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607" w:rsidRPr="0030727D" w:rsidRDefault="00AB5607" w:rsidP="00AB5607">
      <w:pPr>
        <w:jc w:val="center"/>
        <w:rPr>
          <w:rFonts w:ascii="Tahoma" w:hAnsi="Tahoma" w:cs="Tahoma"/>
        </w:rPr>
      </w:pPr>
      <w:bookmarkStart w:id="0" w:name="_GoBack"/>
      <w:bookmarkEnd w:id="0"/>
      <w:r w:rsidRPr="0030727D">
        <w:rPr>
          <w:rFonts w:ascii="Tahoma" w:hAnsi="Tahoma" w:cs="Tahoma"/>
        </w:rPr>
        <w:t>ESTADO DO RIO GRANDE DO NORTE</w:t>
      </w:r>
    </w:p>
    <w:p w:rsidR="00AB5607" w:rsidRPr="0030727D" w:rsidRDefault="00AB5607" w:rsidP="00AB5607">
      <w:pPr>
        <w:jc w:val="center"/>
        <w:rPr>
          <w:rFonts w:ascii="Tahoma" w:hAnsi="Tahoma" w:cs="Tahoma"/>
          <w:b/>
        </w:rPr>
      </w:pPr>
      <w:r w:rsidRPr="0030727D">
        <w:rPr>
          <w:rFonts w:ascii="Tahoma" w:hAnsi="Tahoma" w:cs="Tahoma"/>
          <w:b/>
        </w:rPr>
        <w:t>CÂMARA MUNICIPAL DO NATAL</w:t>
      </w:r>
    </w:p>
    <w:p w:rsidR="00AB5607" w:rsidRPr="0030727D" w:rsidRDefault="00AB5607" w:rsidP="00AB5607">
      <w:pPr>
        <w:jc w:val="center"/>
        <w:rPr>
          <w:rFonts w:ascii="Tahoma" w:hAnsi="Tahoma" w:cs="Tahoma"/>
        </w:rPr>
      </w:pPr>
      <w:r w:rsidRPr="0030727D">
        <w:rPr>
          <w:rFonts w:ascii="Tahoma" w:hAnsi="Tahoma" w:cs="Tahoma"/>
        </w:rPr>
        <w:t>PALÁCIO PADRE MIGUELINHO</w:t>
      </w:r>
    </w:p>
    <w:p w:rsidR="00AB5607" w:rsidRPr="0030727D" w:rsidRDefault="00AB5607" w:rsidP="00AB5607">
      <w:pPr>
        <w:jc w:val="center"/>
        <w:rPr>
          <w:rFonts w:ascii="Tahoma" w:hAnsi="Tahoma" w:cs="Tahoma"/>
        </w:rPr>
      </w:pPr>
      <w:r w:rsidRPr="0030727D">
        <w:rPr>
          <w:rFonts w:ascii="Tahoma" w:hAnsi="Tahoma" w:cs="Tahoma"/>
        </w:rPr>
        <w:t xml:space="preserve">GABINETE DO VEREADOR </w:t>
      </w:r>
      <w:r w:rsidR="0051542B" w:rsidRPr="0030727D">
        <w:rPr>
          <w:rFonts w:ascii="Tahoma" w:hAnsi="Tahoma" w:cs="Tahoma"/>
        </w:rPr>
        <w:t xml:space="preserve">PRETO </w:t>
      </w:r>
      <w:r w:rsidRPr="0030727D">
        <w:rPr>
          <w:rFonts w:ascii="Tahoma" w:hAnsi="Tahoma" w:cs="Tahoma"/>
        </w:rPr>
        <w:t>AQUINO</w:t>
      </w:r>
    </w:p>
    <w:p w:rsidR="00AB5607" w:rsidRPr="0030727D" w:rsidRDefault="00AB5607" w:rsidP="00AB5607">
      <w:pPr>
        <w:jc w:val="center"/>
        <w:rPr>
          <w:rFonts w:ascii="Tahoma" w:hAnsi="Tahoma" w:cs="Tahoma"/>
          <w:sz w:val="22"/>
          <w:szCs w:val="22"/>
        </w:rPr>
      </w:pPr>
    </w:p>
    <w:p w:rsidR="00AB5607" w:rsidRPr="0030727D" w:rsidRDefault="00AB5607" w:rsidP="00AB5607">
      <w:pPr>
        <w:rPr>
          <w:rFonts w:ascii="Tahoma" w:hAnsi="Tahoma" w:cs="Tahoma"/>
          <w:sz w:val="22"/>
          <w:szCs w:val="22"/>
        </w:rPr>
      </w:pPr>
    </w:p>
    <w:p w:rsidR="00AB5607" w:rsidRPr="0030727D" w:rsidRDefault="008D5406" w:rsidP="00AB5607">
      <w:pPr>
        <w:rPr>
          <w:rFonts w:ascii="Tahoma" w:hAnsi="Tahoma" w:cs="Tahoma"/>
          <w:sz w:val="22"/>
          <w:szCs w:val="22"/>
        </w:rPr>
      </w:pPr>
      <w:r w:rsidRPr="0030727D">
        <w:rPr>
          <w:rFonts w:ascii="Tahoma" w:hAnsi="Tahoma" w:cs="Tahoma"/>
          <w:sz w:val="22"/>
          <w:szCs w:val="22"/>
        </w:rPr>
        <w:t xml:space="preserve">PROJETO DE LEI </w:t>
      </w:r>
      <w:r w:rsidR="00942D92" w:rsidRPr="0030727D">
        <w:rPr>
          <w:rFonts w:ascii="Tahoma" w:hAnsi="Tahoma" w:cs="Tahoma"/>
          <w:sz w:val="22"/>
          <w:szCs w:val="22"/>
        </w:rPr>
        <w:t>Nº</w:t>
      </w:r>
      <w:r w:rsidR="009F157E" w:rsidRPr="0030727D">
        <w:rPr>
          <w:rFonts w:ascii="Tahoma" w:hAnsi="Tahoma" w:cs="Tahoma"/>
          <w:sz w:val="22"/>
          <w:szCs w:val="22"/>
        </w:rPr>
        <w:t xml:space="preserve">     </w:t>
      </w:r>
      <w:r w:rsidR="004F33A4" w:rsidRPr="0030727D">
        <w:rPr>
          <w:rFonts w:ascii="Tahoma" w:hAnsi="Tahoma" w:cs="Tahoma"/>
          <w:sz w:val="22"/>
          <w:szCs w:val="22"/>
        </w:rPr>
        <w:t xml:space="preserve">  </w:t>
      </w:r>
      <w:r w:rsidR="008B3E48" w:rsidRPr="0030727D">
        <w:rPr>
          <w:rFonts w:ascii="Tahoma" w:hAnsi="Tahoma" w:cs="Tahoma"/>
          <w:sz w:val="22"/>
          <w:szCs w:val="22"/>
        </w:rPr>
        <w:t xml:space="preserve">   </w:t>
      </w:r>
      <w:r w:rsidR="004F2EDB" w:rsidRPr="0030727D">
        <w:rPr>
          <w:rFonts w:ascii="Tahoma" w:hAnsi="Tahoma" w:cs="Tahoma"/>
          <w:sz w:val="22"/>
          <w:szCs w:val="22"/>
        </w:rPr>
        <w:t>/1</w:t>
      </w:r>
      <w:r w:rsidR="00C9297C">
        <w:rPr>
          <w:rFonts w:ascii="Tahoma" w:hAnsi="Tahoma" w:cs="Tahoma"/>
          <w:sz w:val="22"/>
          <w:szCs w:val="22"/>
        </w:rPr>
        <w:t>9</w:t>
      </w:r>
    </w:p>
    <w:p w:rsidR="00AB5607" w:rsidRPr="0030727D" w:rsidRDefault="00AB5607" w:rsidP="00AB5607">
      <w:pPr>
        <w:rPr>
          <w:rFonts w:ascii="Tahoma" w:hAnsi="Tahoma" w:cs="Tahoma"/>
          <w:sz w:val="22"/>
          <w:szCs w:val="22"/>
        </w:rPr>
      </w:pPr>
    </w:p>
    <w:p w:rsidR="00DA7157" w:rsidRPr="00DA7157" w:rsidRDefault="00DA7157" w:rsidP="00DA7157">
      <w:pPr>
        <w:autoSpaceDE w:val="0"/>
        <w:autoSpaceDN w:val="0"/>
        <w:adjustRightInd w:val="0"/>
        <w:ind w:left="3686"/>
        <w:jc w:val="both"/>
        <w:rPr>
          <w:rFonts w:ascii="Tahoma" w:hAnsi="Tahoma" w:cs="Tahoma"/>
          <w:bCs/>
          <w:sz w:val="22"/>
          <w:szCs w:val="22"/>
        </w:rPr>
      </w:pPr>
      <w:r w:rsidRPr="00DA7157">
        <w:rPr>
          <w:rFonts w:ascii="Tahoma" w:hAnsi="Tahoma" w:cs="Tahoma"/>
          <w:bCs/>
          <w:sz w:val="22"/>
          <w:szCs w:val="22"/>
        </w:rPr>
        <w:t xml:space="preserve">Dispõe sobre a obrigatoriedade de realizar o monitoramento contínuo da qualidade do solo e das águas subterrâneas dos cemitérios públicos de Natal, com a finalidade de verificar a existência de contaminação do meio ambiente por </w:t>
      </w:r>
      <w:proofErr w:type="spellStart"/>
      <w:r w:rsidRPr="00DA7157">
        <w:rPr>
          <w:rFonts w:ascii="Tahoma" w:hAnsi="Tahoma" w:cs="Tahoma"/>
          <w:bCs/>
          <w:sz w:val="22"/>
          <w:szCs w:val="22"/>
        </w:rPr>
        <w:t>necrochorume</w:t>
      </w:r>
      <w:proofErr w:type="spellEnd"/>
      <w:r w:rsidRPr="00DA7157">
        <w:rPr>
          <w:rFonts w:ascii="Tahoma" w:hAnsi="Tahoma" w:cs="Tahoma"/>
          <w:bCs/>
          <w:sz w:val="22"/>
          <w:szCs w:val="22"/>
        </w:rPr>
        <w:t xml:space="preserve"> provenientes da decomposição dos corpos e dá outras providências.</w:t>
      </w:r>
    </w:p>
    <w:p w:rsidR="003060F4" w:rsidRDefault="003060F4" w:rsidP="00AB5607">
      <w:pPr>
        <w:ind w:left="3540"/>
        <w:jc w:val="both"/>
        <w:rPr>
          <w:rFonts w:ascii="Tahoma" w:hAnsi="Tahoma" w:cs="Tahoma"/>
          <w:sz w:val="22"/>
          <w:szCs w:val="22"/>
        </w:rPr>
      </w:pPr>
    </w:p>
    <w:p w:rsidR="003060F4" w:rsidRDefault="003060F4" w:rsidP="00AB5607">
      <w:pPr>
        <w:ind w:left="3540"/>
        <w:jc w:val="both"/>
        <w:rPr>
          <w:rFonts w:ascii="Tahoma" w:hAnsi="Tahoma" w:cs="Tahoma"/>
          <w:sz w:val="22"/>
          <w:szCs w:val="22"/>
        </w:rPr>
      </w:pPr>
    </w:p>
    <w:p w:rsidR="00AB5607" w:rsidRPr="0030727D" w:rsidRDefault="00AB5607" w:rsidP="00AB5607">
      <w:pPr>
        <w:jc w:val="both"/>
        <w:rPr>
          <w:rFonts w:ascii="Tahoma" w:hAnsi="Tahoma" w:cs="Tahoma"/>
          <w:b/>
          <w:sz w:val="22"/>
          <w:szCs w:val="22"/>
        </w:rPr>
      </w:pPr>
      <w:r w:rsidRPr="0030727D">
        <w:rPr>
          <w:rFonts w:ascii="Tahoma" w:hAnsi="Tahoma" w:cs="Tahoma"/>
          <w:sz w:val="22"/>
          <w:szCs w:val="22"/>
        </w:rPr>
        <w:tab/>
      </w:r>
      <w:r w:rsidRPr="0030727D">
        <w:rPr>
          <w:rFonts w:ascii="Tahoma" w:hAnsi="Tahoma" w:cs="Tahoma"/>
          <w:b/>
          <w:sz w:val="22"/>
          <w:szCs w:val="22"/>
          <w:u w:val="single"/>
        </w:rPr>
        <w:t>O P</w:t>
      </w:r>
      <w:r w:rsidR="008D5406" w:rsidRPr="0030727D">
        <w:rPr>
          <w:rFonts w:ascii="Tahoma" w:hAnsi="Tahoma" w:cs="Tahoma"/>
          <w:b/>
          <w:sz w:val="22"/>
          <w:szCs w:val="22"/>
          <w:u w:val="single"/>
        </w:rPr>
        <w:t>REFEITO MUNICIPAL DE</w:t>
      </w:r>
      <w:r w:rsidRPr="0030727D">
        <w:rPr>
          <w:rFonts w:ascii="Tahoma" w:hAnsi="Tahoma" w:cs="Tahoma"/>
          <w:b/>
          <w:sz w:val="22"/>
          <w:szCs w:val="22"/>
          <w:u w:val="single"/>
        </w:rPr>
        <w:t xml:space="preserve"> NATAL</w:t>
      </w:r>
      <w:r w:rsidRPr="0030727D">
        <w:rPr>
          <w:rFonts w:ascii="Tahoma" w:hAnsi="Tahoma" w:cs="Tahoma"/>
          <w:b/>
          <w:sz w:val="22"/>
          <w:szCs w:val="22"/>
        </w:rPr>
        <w:t>,</w:t>
      </w:r>
    </w:p>
    <w:p w:rsidR="00AB5607" w:rsidRPr="0030727D" w:rsidRDefault="00AB5607" w:rsidP="00AB5607">
      <w:pPr>
        <w:jc w:val="both"/>
        <w:rPr>
          <w:rFonts w:ascii="Tahoma" w:hAnsi="Tahoma" w:cs="Tahoma"/>
          <w:b/>
          <w:sz w:val="22"/>
          <w:szCs w:val="22"/>
        </w:rPr>
      </w:pPr>
    </w:p>
    <w:p w:rsidR="00AB5607" w:rsidRPr="0030727D" w:rsidRDefault="00AB5607" w:rsidP="00AB5607">
      <w:pPr>
        <w:jc w:val="both"/>
        <w:rPr>
          <w:rFonts w:ascii="Tahoma" w:hAnsi="Tahoma" w:cs="Tahoma"/>
          <w:sz w:val="22"/>
          <w:szCs w:val="22"/>
        </w:rPr>
      </w:pPr>
      <w:r w:rsidRPr="0030727D">
        <w:rPr>
          <w:rFonts w:ascii="Tahoma" w:hAnsi="Tahoma" w:cs="Tahoma"/>
          <w:b/>
          <w:sz w:val="22"/>
          <w:szCs w:val="22"/>
        </w:rPr>
        <w:tab/>
      </w:r>
      <w:r w:rsidRPr="0030727D">
        <w:rPr>
          <w:rFonts w:ascii="Tahoma" w:hAnsi="Tahoma" w:cs="Tahoma"/>
          <w:sz w:val="22"/>
          <w:szCs w:val="22"/>
        </w:rPr>
        <w:t>FAÇO SABER, que a Câmara Municipal do Natal, aprovou e eu sancion</w:t>
      </w:r>
      <w:r w:rsidR="0094405B" w:rsidRPr="0030727D">
        <w:rPr>
          <w:rFonts w:ascii="Tahoma" w:hAnsi="Tahoma" w:cs="Tahoma"/>
          <w:sz w:val="22"/>
          <w:szCs w:val="22"/>
        </w:rPr>
        <w:t>o a</w:t>
      </w:r>
      <w:r w:rsidR="003227E7" w:rsidRPr="0030727D">
        <w:rPr>
          <w:rFonts w:ascii="Tahoma" w:hAnsi="Tahoma" w:cs="Tahoma"/>
          <w:sz w:val="22"/>
          <w:szCs w:val="22"/>
        </w:rPr>
        <w:t xml:space="preserve"> Seguinte </w:t>
      </w:r>
      <w:r w:rsidR="008D5406" w:rsidRPr="0030727D">
        <w:rPr>
          <w:rFonts w:ascii="Tahoma" w:hAnsi="Tahoma" w:cs="Tahoma"/>
          <w:sz w:val="22"/>
          <w:szCs w:val="22"/>
        </w:rPr>
        <w:t>Lei</w:t>
      </w:r>
      <w:r w:rsidRPr="0030727D">
        <w:rPr>
          <w:rFonts w:ascii="Tahoma" w:hAnsi="Tahoma" w:cs="Tahoma"/>
          <w:sz w:val="22"/>
          <w:szCs w:val="22"/>
        </w:rPr>
        <w:t>:</w:t>
      </w:r>
    </w:p>
    <w:p w:rsidR="00AB5607" w:rsidRPr="0030727D" w:rsidRDefault="00AB5607" w:rsidP="00AB5607">
      <w:pPr>
        <w:jc w:val="both"/>
        <w:rPr>
          <w:rFonts w:ascii="Tahoma" w:hAnsi="Tahoma" w:cs="Tahoma"/>
          <w:sz w:val="22"/>
          <w:szCs w:val="22"/>
        </w:rPr>
      </w:pPr>
    </w:p>
    <w:p w:rsidR="00DA7157" w:rsidRPr="00DA7157" w:rsidRDefault="00AB5607" w:rsidP="00DA7157">
      <w:pPr>
        <w:autoSpaceDE w:val="0"/>
        <w:autoSpaceDN w:val="0"/>
        <w:adjustRightInd w:val="0"/>
        <w:spacing w:line="276" w:lineRule="auto"/>
        <w:ind w:firstLine="700"/>
        <w:jc w:val="both"/>
        <w:rPr>
          <w:rFonts w:ascii="Tahoma" w:hAnsi="Tahoma" w:cs="Tahoma"/>
          <w:sz w:val="22"/>
          <w:szCs w:val="22"/>
        </w:rPr>
      </w:pPr>
      <w:r w:rsidRPr="0030727D">
        <w:rPr>
          <w:rFonts w:ascii="Tahoma" w:hAnsi="Tahoma" w:cs="Tahoma"/>
          <w:sz w:val="22"/>
          <w:szCs w:val="22"/>
        </w:rPr>
        <w:tab/>
      </w:r>
      <w:r w:rsidR="00CA2FF5" w:rsidRPr="00DA7157">
        <w:rPr>
          <w:rFonts w:ascii="Tahoma" w:hAnsi="Tahoma" w:cs="Tahoma"/>
          <w:color w:val="000000"/>
          <w:sz w:val="22"/>
          <w:szCs w:val="22"/>
        </w:rPr>
        <w:t xml:space="preserve">Art. 1° </w:t>
      </w:r>
      <w:r w:rsidR="00DA7157" w:rsidRPr="00DA7157">
        <w:rPr>
          <w:rFonts w:ascii="Tahoma" w:hAnsi="Tahoma" w:cs="Tahoma"/>
          <w:sz w:val="22"/>
          <w:szCs w:val="22"/>
        </w:rPr>
        <w:t xml:space="preserve">Fica o poder público municipal, através de suas secretarias competentes, realizar o monitoramento contínuo do solo e das águas subterrâneas, com a finalidade de verificar a existência de contaminação por </w:t>
      </w:r>
      <w:proofErr w:type="spellStart"/>
      <w:r w:rsidR="00DA7157" w:rsidRPr="00DA7157">
        <w:rPr>
          <w:rFonts w:ascii="Tahoma" w:hAnsi="Tahoma" w:cs="Tahoma"/>
          <w:sz w:val="22"/>
          <w:szCs w:val="22"/>
        </w:rPr>
        <w:t>necrochorume</w:t>
      </w:r>
      <w:proofErr w:type="spellEnd"/>
      <w:r w:rsidR="00DA7157" w:rsidRPr="00DA7157">
        <w:rPr>
          <w:rFonts w:ascii="Tahoma" w:hAnsi="Tahoma" w:cs="Tahoma"/>
          <w:sz w:val="22"/>
          <w:szCs w:val="22"/>
        </w:rPr>
        <w:t xml:space="preserve"> nesses ambientes.</w:t>
      </w:r>
    </w:p>
    <w:p w:rsidR="00DA7157" w:rsidRDefault="00DA7157" w:rsidP="00DA7157">
      <w:pPr>
        <w:autoSpaceDE w:val="0"/>
        <w:autoSpaceDN w:val="0"/>
        <w:adjustRightInd w:val="0"/>
        <w:spacing w:line="276" w:lineRule="auto"/>
        <w:ind w:firstLine="700"/>
        <w:jc w:val="both"/>
        <w:rPr>
          <w:rFonts w:ascii="Arial" w:eastAsia="NewsGothicMt" w:hAnsi="Arial" w:cs="Arial"/>
          <w:color w:val="444444"/>
          <w:shd w:val="clear" w:color="auto" w:fill="FFFFFF"/>
        </w:rPr>
      </w:pPr>
    </w:p>
    <w:p w:rsidR="00DA7157" w:rsidRPr="00DA7157" w:rsidRDefault="00CA2FF5" w:rsidP="00DA7157">
      <w:pPr>
        <w:pStyle w:val="NormalWeb"/>
        <w:spacing w:before="0" w:beforeAutospacing="0" w:after="300" w:afterAutospacing="0"/>
        <w:jc w:val="both"/>
        <w:rPr>
          <w:rFonts w:ascii="Tahoma" w:hAnsi="Tahoma" w:cs="Tahoma"/>
          <w:color w:val="000000"/>
          <w:sz w:val="22"/>
          <w:szCs w:val="22"/>
        </w:rPr>
      </w:pPr>
      <w:r>
        <w:rPr>
          <w:rFonts w:ascii="Tahoma" w:hAnsi="Tahoma" w:cs="Tahoma"/>
          <w:color w:val="000000"/>
          <w:sz w:val="22"/>
          <w:szCs w:val="22"/>
        </w:rPr>
        <w:tab/>
      </w:r>
      <w:r w:rsidRPr="00FE0603">
        <w:rPr>
          <w:rFonts w:ascii="Tahoma" w:hAnsi="Tahoma" w:cs="Tahoma"/>
          <w:color w:val="000000"/>
          <w:sz w:val="22"/>
          <w:szCs w:val="22"/>
        </w:rPr>
        <w:t xml:space="preserve">Art. 2° </w:t>
      </w:r>
      <w:r w:rsidR="00DA7157" w:rsidRPr="00DA7157">
        <w:rPr>
          <w:rFonts w:ascii="Tahoma" w:hAnsi="Tahoma" w:cs="Tahoma"/>
          <w:sz w:val="22"/>
          <w:szCs w:val="22"/>
        </w:rPr>
        <w:t>Fica também o poder público municipal, na obrigatoriedade de divulgar os relatórios desse monitoramento para toda população através do Portal da Prefeitura, na imprensa local, bem como encaminhá-lo para o Ministério Público do Meio Ambiente do RN.</w:t>
      </w:r>
    </w:p>
    <w:p w:rsidR="00DA7157" w:rsidRDefault="008A10B4" w:rsidP="00DA7157">
      <w:pPr>
        <w:pStyle w:val="NormalWeb"/>
        <w:spacing w:before="0" w:beforeAutospacing="0" w:after="300" w:afterAutospacing="0"/>
        <w:jc w:val="both"/>
        <w:rPr>
          <w:rFonts w:ascii="Tahoma" w:hAnsi="Tahoma" w:cs="Tahoma"/>
          <w:color w:val="000000"/>
          <w:sz w:val="22"/>
          <w:szCs w:val="22"/>
        </w:rPr>
      </w:pPr>
      <w:r>
        <w:rPr>
          <w:rFonts w:ascii="Tahoma" w:hAnsi="Tahoma" w:cs="Tahoma"/>
          <w:color w:val="000000"/>
          <w:sz w:val="22"/>
          <w:szCs w:val="22"/>
        </w:rPr>
        <w:t xml:space="preserve"> </w:t>
      </w:r>
      <w:r w:rsidR="00CA2FF5">
        <w:rPr>
          <w:rFonts w:ascii="Tahoma" w:hAnsi="Tahoma" w:cs="Tahoma"/>
          <w:color w:val="000000"/>
          <w:sz w:val="22"/>
          <w:szCs w:val="22"/>
        </w:rPr>
        <w:tab/>
      </w:r>
      <w:r w:rsidR="00CA2FF5" w:rsidRPr="00FE0603">
        <w:rPr>
          <w:rFonts w:ascii="Tahoma" w:hAnsi="Tahoma" w:cs="Tahoma"/>
          <w:color w:val="000000"/>
          <w:sz w:val="22"/>
          <w:szCs w:val="22"/>
        </w:rPr>
        <w:t xml:space="preserve">Art. 3° </w:t>
      </w:r>
      <w:r w:rsidR="00DA7157" w:rsidRPr="00DA7157">
        <w:rPr>
          <w:rFonts w:ascii="Tahoma" w:hAnsi="Tahoma" w:cs="Tahoma"/>
          <w:sz w:val="22"/>
          <w:szCs w:val="22"/>
        </w:rPr>
        <w:t xml:space="preserve">Fica também o poder público municipal, na obrigatoriedade, através das secretarias competentes a realização imediata da remediação do solo e das águas subterrâneas, caso o monitoramento, através das análises sejam positivas para contaminação por </w:t>
      </w:r>
      <w:proofErr w:type="spellStart"/>
      <w:r w:rsidR="00DA7157" w:rsidRPr="00DA7157">
        <w:rPr>
          <w:rFonts w:ascii="Tahoma" w:hAnsi="Tahoma" w:cs="Tahoma"/>
          <w:sz w:val="22"/>
          <w:szCs w:val="22"/>
        </w:rPr>
        <w:t>necrochorume</w:t>
      </w:r>
      <w:proofErr w:type="spellEnd"/>
      <w:r w:rsidR="00DA7157" w:rsidRPr="00DA7157">
        <w:rPr>
          <w:rFonts w:ascii="Tahoma" w:hAnsi="Tahoma" w:cs="Tahoma"/>
          <w:sz w:val="22"/>
          <w:szCs w:val="22"/>
        </w:rPr>
        <w:t>.</w:t>
      </w:r>
      <w:r w:rsidR="00CA2FF5">
        <w:rPr>
          <w:rFonts w:ascii="Tahoma" w:hAnsi="Tahoma" w:cs="Tahoma"/>
          <w:color w:val="000000"/>
          <w:sz w:val="22"/>
          <w:szCs w:val="22"/>
        </w:rPr>
        <w:tab/>
      </w:r>
    </w:p>
    <w:p w:rsidR="00DA7157" w:rsidRPr="00DA7157" w:rsidRDefault="00DA7157" w:rsidP="00DA7157">
      <w:pPr>
        <w:autoSpaceDE w:val="0"/>
        <w:autoSpaceDN w:val="0"/>
        <w:adjustRightInd w:val="0"/>
        <w:ind w:firstLine="700"/>
        <w:jc w:val="both"/>
        <w:rPr>
          <w:rFonts w:ascii="Tahoma" w:hAnsi="Tahoma" w:cs="Tahoma"/>
          <w:sz w:val="22"/>
          <w:szCs w:val="22"/>
        </w:rPr>
      </w:pPr>
      <w:r>
        <w:rPr>
          <w:rFonts w:ascii="Tahoma" w:hAnsi="Tahoma" w:cs="Tahoma"/>
          <w:color w:val="000000"/>
          <w:sz w:val="22"/>
          <w:szCs w:val="22"/>
        </w:rPr>
        <w:tab/>
      </w:r>
      <w:r w:rsidRPr="00DA7157">
        <w:rPr>
          <w:rFonts w:ascii="Tahoma" w:hAnsi="Tahoma" w:cs="Tahoma"/>
          <w:sz w:val="22"/>
          <w:szCs w:val="22"/>
        </w:rPr>
        <w:t>Art. 4°. Fica também o Poder Público Municipal, na obrigatoriedade, através das secretarias competentes de elaborar projeto de construção de um cemitério público ambientalmente adequado,</w:t>
      </w:r>
      <w:r>
        <w:rPr>
          <w:rFonts w:ascii="Tahoma" w:hAnsi="Tahoma" w:cs="Tahoma"/>
          <w:sz w:val="22"/>
          <w:szCs w:val="22"/>
        </w:rPr>
        <w:t xml:space="preserve"> </w:t>
      </w:r>
      <w:r w:rsidRPr="00DA7157">
        <w:rPr>
          <w:rFonts w:ascii="Tahoma" w:hAnsi="Tahoma" w:cs="Tahoma"/>
          <w:sz w:val="22"/>
          <w:szCs w:val="22"/>
        </w:rPr>
        <w:t>que possa atender as demandas da cidade para os próximos 20 anos, de acordo com as normas ambientais vigentes no período de 01 (um) ano, contados à partir da publicação dessa Lei.</w:t>
      </w:r>
    </w:p>
    <w:p w:rsidR="00DA7157" w:rsidRPr="00DA7157" w:rsidRDefault="00DA7157" w:rsidP="00DA7157">
      <w:pPr>
        <w:autoSpaceDE w:val="0"/>
        <w:autoSpaceDN w:val="0"/>
        <w:adjustRightInd w:val="0"/>
        <w:ind w:firstLine="700"/>
        <w:jc w:val="both"/>
        <w:rPr>
          <w:rFonts w:ascii="Tahoma" w:hAnsi="Tahoma" w:cs="Tahoma"/>
          <w:sz w:val="22"/>
          <w:szCs w:val="22"/>
        </w:rPr>
      </w:pPr>
    </w:p>
    <w:p w:rsidR="00DA7157" w:rsidRPr="00DA7157" w:rsidRDefault="00DA7157" w:rsidP="00DA7157">
      <w:pPr>
        <w:autoSpaceDE w:val="0"/>
        <w:autoSpaceDN w:val="0"/>
        <w:adjustRightInd w:val="0"/>
        <w:ind w:firstLine="700"/>
        <w:jc w:val="both"/>
        <w:rPr>
          <w:rFonts w:ascii="Tahoma" w:hAnsi="Tahoma" w:cs="Tahoma"/>
          <w:sz w:val="22"/>
          <w:szCs w:val="22"/>
        </w:rPr>
      </w:pPr>
      <w:r w:rsidRPr="00DA7157">
        <w:rPr>
          <w:rFonts w:ascii="Tahoma" w:hAnsi="Tahoma" w:cs="Tahoma"/>
          <w:sz w:val="22"/>
          <w:szCs w:val="22"/>
        </w:rPr>
        <w:t xml:space="preserve">Art. 5°.  Fica também o </w:t>
      </w:r>
      <w:r>
        <w:rPr>
          <w:rFonts w:ascii="Tahoma" w:hAnsi="Tahoma" w:cs="Tahoma"/>
          <w:sz w:val="22"/>
          <w:szCs w:val="22"/>
        </w:rPr>
        <w:t>P</w:t>
      </w:r>
      <w:r w:rsidRPr="00DA7157">
        <w:rPr>
          <w:rFonts w:ascii="Tahoma" w:hAnsi="Tahoma" w:cs="Tahoma"/>
          <w:sz w:val="22"/>
          <w:szCs w:val="22"/>
        </w:rPr>
        <w:t xml:space="preserve">oder </w:t>
      </w:r>
      <w:r>
        <w:rPr>
          <w:rFonts w:ascii="Tahoma" w:hAnsi="Tahoma" w:cs="Tahoma"/>
          <w:sz w:val="22"/>
          <w:szCs w:val="22"/>
        </w:rPr>
        <w:t>P</w:t>
      </w:r>
      <w:r w:rsidRPr="00DA7157">
        <w:rPr>
          <w:rFonts w:ascii="Tahoma" w:hAnsi="Tahoma" w:cs="Tahoma"/>
          <w:sz w:val="22"/>
          <w:szCs w:val="22"/>
        </w:rPr>
        <w:t xml:space="preserve">úblico </w:t>
      </w:r>
      <w:r>
        <w:rPr>
          <w:rFonts w:ascii="Tahoma" w:hAnsi="Tahoma" w:cs="Tahoma"/>
          <w:sz w:val="22"/>
          <w:szCs w:val="22"/>
        </w:rPr>
        <w:t>M</w:t>
      </w:r>
      <w:r w:rsidRPr="00DA7157">
        <w:rPr>
          <w:rFonts w:ascii="Tahoma" w:hAnsi="Tahoma" w:cs="Tahoma"/>
          <w:sz w:val="22"/>
          <w:szCs w:val="22"/>
        </w:rPr>
        <w:t>unicipal, na obrigatoriedade, de construir o primeiro cemitério público ambientalmente correto no prazo de 02 (dois) anos, contados, à partir do término da elaboração do projeto.</w:t>
      </w:r>
    </w:p>
    <w:p w:rsidR="00DA7157" w:rsidRPr="00DA7157" w:rsidRDefault="00DA7157" w:rsidP="00DA7157">
      <w:pPr>
        <w:autoSpaceDE w:val="0"/>
        <w:autoSpaceDN w:val="0"/>
        <w:adjustRightInd w:val="0"/>
        <w:ind w:firstLine="700"/>
        <w:jc w:val="both"/>
        <w:rPr>
          <w:rFonts w:ascii="Tahoma" w:hAnsi="Tahoma" w:cs="Tahoma"/>
          <w:sz w:val="22"/>
          <w:szCs w:val="22"/>
        </w:rPr>
      </w:pPr>
      <w:r w:rsidRPr="00DA7157">
        <w:rPr>
          <w:rFonts w:ascii="Tahoma" w:hAnsi="Tahoma" w:cs="Tahoma"/>
          <w:sz w:val="22"/>
          <w:szCs w:val="22"/>
        </w:rPr>
        <w:t xml:space="preserve"> </w:t>
      </w:r>
    </w:p>
    <w:p w:rsidR="00DA7157" w:rsidRPr="00DA7157" w:rsidRDefault="00DA7157" w:rsidP="00DA7157">
      <w:pPr>
        <w:autoSpaceDE w:val="0"/>
        <w:autoSpaceDN w:val="0"/>
        <w:adjustRightInd w:val="0"/>
        <w:ind w:firstLine="700"/>
        <w:jc w:val="both"/>
        <w:rPr>
          <w:rFonts w:ascii="Tahoma" w:hAnsi="Tahoma" w:cs="Tahoma"/>
          <w:sz w:val="22"/>
          <w:szCs w:val="22"/>
        </w:rPr>
      </w:pPr>
      <w:r w:rsidRPr="00DA7157">
        <w:rPr>
          <w:rFonts w:ascii="Tahoma" w:hAnsi="Tahoma" w:cs="Tahoma"/>
          <w:sz w:val="22"/>
          <w:szCs w:val="22"/>
        </w:rPr>
        <w:t>Art. 6°. Fica também o Poder Público Municipal, na obrigatoriedade de encerrar as atividades nos cemitérios públicos ora existentes no município, assim que o primeiro cemitério ambientalmente correto seja constru</w:t>
      </w:r>
      <w:r>
        <w:rPr>
          <w:rFonts w:ascii="Tahoma" w:hAnsi="Tahoma" w:cs="Tahoma"/>
          <w:sz w:val="22"/>
          <w:szCs w:val="22"/>
        </w:rPr>
        <w:t>í</w:t>
      </w:r>
      <w:r w:rsidRPr="00DA7157">
        <w:rPr>
          <w:rFonts w:ascii="Tahoma" w:hAnsi="Tahoma" w:cs="Tahoma"/>
          <w:sz w:val="22"/>
          <w:szCs w:val="22"/>
        </w:rPr>
        <w:t xml:space="preserve">do e inaugurado, bem como seja </w:t>
      </w:r>
      <w:r w:rsidRPr="00DA7157">
        <w:rPr>
          <w:rFonts w:ascii="Tahoma" w:hAnsi="Tahoma" w:cs="Tahoma"/>
          <w:sz w:val="22"/>
          <w:szCs w:val="22"/>
        </w:rPr>
        <w:lastRenderedPageBreak/>
        <w:t>iniciado a remediação ambiental nos cemitérios que tiveram as suas atividades encerradas.</w:t>
      </w:r>
    </w:p>
    <w:p w:rsidR="00DA7157" w:rsidRPr="00DA7157" w:rsidRDefault="00DA7157" w:rsidP="00DA7157">
      <w:pPr>
        <w:autoSpaceDE w:val="0"/>
        <w:autoSpaceDN w:val="0"/>
        <w:adjustRightInd w:val="0"/>
        <w:ind w:firstLine="700"/>
        <w:jc w:val="both"/>
        <w:rPr>
          <w:rFonts w:ascii="Tahoma" w:hAnsi="Tahoma" w:cs="Tahoma"/>
          <w:sz w:val="22"/>
          <w:szCs w:val="22"/>
        </w:rPr>
      </w:pPr>
      <w:r w:rsidRPr="00DA7157">
        <w:rPr>
          <w:rFonts w:ascii="Tahoma" w:hAnsi="Tahoma" w:cs="Tahoma"/>
          <w:sz w:val="22"/>
          <w:szCs w:val="22"/>
        </w:rPr>
        <w:t xml:space="preserve"> </w:t>
      </w:r>
    </w:p>
    <w:p w:rsidR="00DA7157" w:rsidRPr="00DA7157" w:rsidRDefault="00DA7157" w:rsidP="00DA7157">
      <w:pPr>
        <w:autoSpaceDE w:val="0"/>
        <w:autoSpaceDN w:val="0"/>
        <w:adjustRightInd w:val="0"/>
        <w:ind w:firstLine="700"/>
        <w:jc w:val="both"/>
        <w:rPr>
          <w:rFonts w:ascii="Tahoma" w:hAnsi="Tahoma" w:cs="Tahoma"/>
          <w:sz w:val="22"/>
          <w:szCs w:val="22"/>
        </w:rPr>
      </w:pPr>
      <w:r w:rsidRPr="00DA7157">
        <w:rPr>
          <w:rFonts w:ascii="Tahoma" w:hAnsi="Tahoma" w:cs="Tahoma"/>
          <w:sz w:val="22"/>
          <w:szCs w:val="22"/>
        </w:rPr>
        <w:t>Art. 7°. Fica também o poder público municipal com a permissão de realizar parcerias com as universidades públicas/privadas, através dos cursos de engenharias: civil, ambiental e química, sediadas na nossa capital, na realização do monitoramento ambiental, como também na elaboração do projeto de construção do primeiro cemitério público ambientalmente adequado, bem como no processo de remediação ambiental dessas áreas.</w:t>
      </w:r>
    </w:p>
    <w:p w:rsidR="00DA7157" w:rsidRPr="00DA7157" w:rsidRDefault="00DA7157" w:rsidP="00DA7157">
      <w:pPr>
        <w:autoSpaceDE w:val="0"/>
        <w:autoSpaceDN w:val="0"/>
        <w:adjustRightInd w:val="0"/>
        <w:ind w:firstLine="700"/>
        <w:jc w:val="both"/>
        <w:rPr>
          <w:rFonts w:ascii="Tahoma" w:hAnsi="Tahoma" w:cs="Tahoma"/>
          <w:sz w:val="22"/>
          <w:szCs w:val="22"/>
        </w:rPr>
      </w:pPr>
    </w:p>
    <w:p w:rsidR="00DA7157" w:rsidRPr="00DA7157" w:rsidRDefault="00DA7157" w:rsidP="00DA7157">
      <w:pPr>
        <w:autoSpaceDE w:val="0"/>
        <w:autoSpaceDN w:val="0"/>
        <w:adjustRightInd w:val="0"/>
        <w:ind w:firstLine="700"/>
        <w:jc w:val="both"/>
        <w:rPr>
          <w:rFonts w:ascii="Tahoma" w:eastAsia="SimSun" w:hAnsi="Tahoma" w:cs="Tahoma"/>
          <w:sz w:val="22"/>
          <w:szCs w:val="22"/>
          <w:shd w:val="clear" w:color="auto" w:fill="FFFFFF"/>
        </w:rPr>
      </w:pPr>
      <w:r w:rsidRPr="00DA7157">
        <w:rPr>
          <w:rFonts w:ascii="Tahoma" w:hAnsi="Tahoma" w:cs="Tahoma"/>
          <w:sz w:val="22"/>
          <w:szCs w:val="22"/>
        </w:rPr>
        <w:t>Art. 8°. Fica também o Poder Público Municipal, na obrigatoriedade de alocar recursos financeiros, seja através de receitas próprias ou através de receitas oriundas do Governo Federal para a viabilidades desses projetos.</w:t>
      </w:r>
    </w:p>
    <w:p w:rsidR="00DA7157" w:rsidRDefault="00DA7157" w:rsidP="00DA7157">
      <w:pPr>
        <w:pStyle w:val="NormalWeb"/>
        <w:spacing w:before="0" w:beforeAutospacing="0" w:after="300" w:afterAutospacing="0"/>
        <w:jc w:val="both"/>
        <w:rPr>
          <w:rFonts w:ascii="Tahoma" w:hAnsi="Tahoma" w:cs="Tahoma"/>
          <w:color w:val="000000"/>
          <w:sz w:val="22"/>
          <w:szCs w:val="22"/>
        </w:rPr>
      </w:pPr>
    </w:p>
    <w:p w:rsidR="00CA2FF5" w:rsidRDefault="00DA7157" w:rsidP="00DA7157">
      <w:pPr>
        <w:pStyle w:val="NormalWeb"/>
        <w:spacing w:before="0" w:beforeAutospacing="0" w:after="300" w:afterAutospacing="0"/>
        <w:jc w:val="both"/>
        <w:rPr>
          <w:rFonts w:ascii="Tahoma" w:hAnsi="Tahoma" w:cs="Tahoma"/>
          <w:color w:val="000000"/>
          <w:sz w:val="22"/>
          <w:szCs w:val="22"/>
        </w:rPr>
      </w:pPr>
      <w:r>
        <w:rPr>
          <w:rFonts w:ascii="Tahoma" w:hAnsi="Tahoma" w:cs="Tahoma"/>
          <w:color w:val="000000"/>
          <w:sz w:val="22"/>
          <w:szCs w:val="22"/>
        </w:rPr>
        <w:tab/>
      </w:r>
      <w:r w:rsidR="00CA2FF5" w:rsidRPr="00FE0603">
        <w:rPr>
          <w:rFonts w:ascii="Tahoma" w:hAnsi="Tahoma" w:cs="Tahoma"/>
          <w:color w:val="000000"/>
          <w:sz w:val="22"/>
          <w:szCs w:val="22"/>
        </w:rPr>
        <w:t xml:space="preserve">Art. </w:t>
      </w:r>
      <w:r>
        <w:rPr>
          <w:rFonts w:ascii="Tahoma" w:hAnsi="Tahoma" w:cs="Tahoma"/>
          <w:color w:val="000000"/>
          <w:sz w:val="22"/>
          <w:szCs w:val="22"/>
        </w:rPr>
        <w:t>9</w:t>
      </w:r>
      <w:r w:rsidR="00CA2FF5" w:rsidRPr="00FE0603">
        <w:rPr>
          <w:rFonts w:ascii="Tahoma" w:hAnsi="Tahoma" w:cs="Tahoma"/>
          <w:color w:val="000000"/>
          <w:sz w:val="22"/>
          <w:szCs w:val="22"/>
        </w:rPr>
        <w:t>° Esta Lei entra em vigor na data de sua publicação, revogadas as disposições em contrário.</w:t>
      </w:r>
    </w:p>
    <w:p w:rsidR="0068290B" w:rsidRDefault="0068290B" w:rsidP="00CA2FF5">
      <w:pPr>
        <w:pStyle w:val="NormalWeb"/>
        <w:spacing w:before="0" w:beforeAutospacing="0" w:after="300" w:afterAutospacing="0"/>
        <w:jc w:val="both"/>
        <w:rPr>
          <w:rFonts w:ascii="Tahoma" w:hAnsi="Tahoma" w:cs="Tahoma"/>
          <w:color w:val="000000"/>
          <w:sz w:val="22"/>
          <w:szCs w:val="22"/>
        </w:rPr>
      </w:pPr>
    </w:p>
    <w:p w:rsidR="00AB5607" w:rsidRDefault="00AB5607" w:rsidP="00CA2FF5">
      <w:pPr>
        <w:pStyle w:val="NormalWeb"/>
        <w:spacing w:before="0" w:beforeAutospacing="0" w:after="300" w:afterAutospacing="0"/>
        <w:jc w:val="both"/>
        <w:rPr>
          <w:rFonts w:ascii="Tahoma" w:hAnsi="Tahoma" w:cs="Tahoma"/>
          <w:sz w:val="22"/>
          <w:szCs w:val="22"/>
        </w:rPr>
      </w:pPr>
      <w:r w:rsidRPr="0030727D">
        <w:rPr>
          <w:rFonts w:ascii="Tahoma" w:hAnsi="Tahoma" w:cs="Tahoma"/>
          <w:sz w:val="22"/>
          <w:szCs w:val="22"/>
        </w:rPr>
        <w:tab/>
        <w:t xml:space="preserve">Sala das Sessões da </w:t>
      </w:r>
      <w:r w:rsidR="00942D92" w:rsidRPr="0030727D">
        <w:rPr>
          <w:rFonts w:ascii="Tahoma" w:hAnsi="Tahoma" w:cs="Tahoma"/>
          <w:sz w:val="22"/>
          <w:szCs w:val="22"/>
        </w:rPr>
        <w:t xml:space="preserve">Câmara Municipal do </w:t>
      </w:r>
      <w:r w:rsidR="003F7587" w:rsidRPr="0030727D">
        <w:rPr>
          <w:rFonts w:ascii="Tahoma" w:hAnsi="Tahoma" w:cs="Tahoma"/>
          <w:sz w:val="22"/>
          <w:szCs w:val="22"/>
        </w:rPr>
        <w:t xml:space="preserve">Natal em </w:t>
      </w:r>
      <w:r w:rsidR="00DA7157">
        <w:rPr>
          <w:rFonts w:ascii="Tahoma" w:hAnsi="Tahoma" w:cs="Tahoma"/>
          <w:sz w:val="22"/>
          <w:szCs w:val="22"/>
        </w:rPr>
        <w:t>31</w:t>
      </w:r>
      <w:r w:rsidR="002D499D" w:rsidRPr="0030727D">
        <w:rPr>
          <w:rFonts w:ascii="Tahoma" w:hAnsi="Tahoma" w:cs="Tahoma"/>
          <w:sz w:val="22"/>
          <w:szCs w:val="22"/>
        </w:rPr>
        <w:t xml:space="preserve"> de </w:t>
      </w:r>
      <w:r w:rsidR="00DA7157">
        <w:rPr>
          <w:rFonts w:ascii="Tahoma" w:hAnsi="Tahoma" w:cs="Tahoma"/>
          <w:sz w:val="22"/>
          <w:szCs w:val="22"/>
        </w:rPr>
        <w:t>Julho</w:t>
      </w:r>
      <w:r w:rsidR="004F2EDB" w:rsidRPr="0030727D">
        <w:rPr>
          <w:rFonts w:ascii="Tahoma" w:hAnsi="Tahoma" w:cs="Tahoma"/>
          <w:sz w:val="22"/>
          <w:szCs w:val="22"/>
        </w:rPr>
        <w:t xml:space="preserve"> de 201</w:t>
      </w:r>
      <w:r w:rsidR="00C9297C">
        <w:rPr>
          <w:rFonts w:ascii="Tahoma" w:hAnsi="Tahoma" w:cs="Tahoma"/>
          <w:sz w:val="22"/>
          <w:szCs w:val="22"/>
        </w:rPr>
        <w:t>9</w:t>
      </w:r>
      <w:r w:rsidRPr="0030727D">
        <w:rPr>
          <w:rFonts w:ascii="Tahoma" w:hAnsi="Tahoma" w:cs="Tahoma"/>
          <w:sz w:val="22"/>
          <w:szCs w:val="22"/>
        </w:rPr>
        <w:t>.</w:t>
      </w:r>
    </w:p>
    <w:p w:rsidR="006B1E02" w:rsidRDefault="006B1E02" w:rsidP="00AB5607">
      <w:pPr>
        <w:jc w:val="center"/>
        <w:rPr>
          <w:rFonts w:ascii="Tahoma" w:hAnsi="Tahoma" w:cs="Tahoma"/>
          <w:b/>
          <w:sz w:val="22"/>
          <w:szCs w:val="22"/>
        </w:rPr>
      </w:pPr>
    </w:p>
    <w:p w:rsidR="00DA7157" w:rsidRPr="0030727D" w:rsidRDefault="00DA7157" w:rsidP="00AB5607">
      <w:pPr>
        <w:jc w:val="center"/>
        <w:rPr>
          <w:rFonts w:ascii="Tahoma" w:hAnsi="Tahoma" w:cs="Tahoma"/>
          <w:b/>
          <w:sz w:val="22"/>
          <w:szCs w:val="22"/>
        </w:rPr>
      </w:pPr>
    </w:p>
    <w:p w:rsidR="00AB5607" w:rsidRPr="0030727D" w:rsidRDefault="0051542B" w:rsidP="00AB5607">
      <w:pPr>
        <w:jc w:val="center"/>
        <w:rPr>
          <w:rFonts w:ascii="Tahoma" w:hAnsi="Tahoma" w:cs="Tahoma"/>
          <w:b/>
          <w:sz w:val="22"/>
          <w:szCs w:val="22"/>
        </w:rPr>
      </w:pPr>
      <w:r w:rsidRPr="0030727D">
        <w:rPr>
          <w:rFonts w:ascii="Tahoma" w:hAnsi="Tahoma" w:cs="Tahoma"/>
          <w:b/>
          <w:sz w:val="22"/>
          <w:szCs w:val="22"/>
        </w:rPr>
        <w:t xml:space="preserve">PRETO </w:t>
      </w:r>
      <w:r w:rsidR="00AB5607" w:rsidRPr="0030727D">
        <w:rPr>
          <w:rFonts w:ascii="Tahoma" w:hAnsi="Tahoma" w:cs="Tahoma"/>
          <w:b/>
          <w:sz w:val="22"/>
          <w:szCs w:val="22"/>
        </w:rPr>
        <w:t>AQUINO</w:t>
      </w:r>
    </w:p>
    <w:p w:rsidR="00AB5607" w:rsidRDefault="00AB5607" w:rsidP="00AB5607">
      <w:pPr>
        <w:jc w:val="center"/>
        <w:rPr>
          <w:rFonts w:ascii="Tahoma" w:hAnsi="Tahoma" w:cs="Tahoma"/>
          <w:sz w:val="22"/>
          <w:szCs w:val="22"/>
        </w:rPr>
      </w:pPr>
      <w:r w:rsidRPr="0030727D">
        <w:rPr>
          <w:rFonts w:ascii="Tahoma" w:hAnsi="Tahoma" w:cs="Tahoma"/>
          <w:sz w:val="22"/>
          <w:szCs w:val="22"/>
        </w:rPr>
        <w:t>Vereador</w:t>
      </w:r>
      <w:r w:rsidR="00976117">
        <w:rPr>
          <w:rFonts w:ascii="Tahoma" w:hAnsi="Tahoma" w:cs="Tahoma"/>
          <w:sz w:val="22"/>
          <w:szCs w:val="22"/>
        </w:rPr>
        <w:t xml:space="preserve"> </w:t>
      </w:r>
      <w:r w:rsidRPr="0030727D">
        <w:rPr>
          <w:rFonts w:ascii="Tahoma" w:hAnsi="Tahoma" w:cs="Tahoma"/>
          <w:sz w:val="22"/>
          <w:szCs w:val="22"/>
        </w:rPr>
        <w:t>-</w:t>
      </w:r>
      <w:r w:rsidR="00976117">
        <w:rPr>
          <w:rFonts w:ascii="Tahoma" w:hAnsi="Tahoma" w:cs="Tahoma"/>
          <w:sz w:val="22"/>
          <w:szCs w:val="22"/>
        </w:rPr>
        <w:t xml:space="preserve"> </w:t>
      </w:r>
      <w:r w:rsidRPr="0030727D">
        <w:rPr>
          <w:rFonts w:ascii="Tahoma" w:hAnsi="Tahoma" w:cs="Tahoma"/>
          <w:sz w:val="22"/>
          <w:szCs w:val="22"/>
        </w:rPr>
        <w:t>Autor</w:t>
      </w: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68290B" w:rsidRDefault="0068290B" w:rsidP="00AB5607">
      <w:pPr>
        <w:jc w:val="center"/>
        <w:rPr>
          <w:rFonts w:ascii="Tahoma" w:hAnsi="Tahoma" w:cs="Tahoma"/>
          <w:sz w:val="22"/>
          <w:szCs w:val="22"/>
        </w:rPr>
      </w:pPr>
    </w:p>
    <w:p w:rsidR="0013204F" w:rsidRDefault="0013204F" w:rsidP="0013204F">
      <w:pPr>
        <w:jc w:val="center"/>
        <w:rPr>
          <w:rFonts w:ascii="Tahoma" w:hAnsi="Tahoma" w:cs="Tahoma"/>
          <w:b/>
          <w:sz w:val="22"/>
          <w:szCs w:val="22"/>
          <w:u w:val="single"/>
        </w:rPr>
      </w:pPr>
      <w:r w:rsidRPr="0030727D">
        <w:rPr>
          <w:rFonts w:ascii="Tahoma" w:hAnsi="Tahoma" w:cs="Tahoma"/>
          <w:b/>
          <w:sz w:val="22"/>
          <w:szCs w:val="22"/>
          <w:u w:val="single"/>
        </w:rPr>
        <w:lastRenderedPageBreak/>
        <w:t>JUSTIFICATIVA</w:t>
      </w:r>
    </w:p>
    <w:p w:rsidR="00C828CF" w:rsidRPr="0030727D" w:rsidRDefault="00C828CF" w:rsidP="0013204F">
      <w:pPr>
        <w:jc w:val="center"/>
        <w:rPr>
          <w:rFonts w:ascii="Tahoma" w:hAnsi="Tahoma" w:cs="Tahoma"/>
          <w:b/>
          <w:sz w:val="22"/>
          <w:szCs w:val="22"/>
          <w:u w:val="single"/>
        </w:rPr>
      </w:pPr>
    </w:p>
    <w:p w:rsidR="0013204F" w:rsidRPr="0030727D" w:rsidRDefault="0013204F" w:rsidP="0013204F">
      <w:pPr>
        <w:jc w:val="center"/>
        <w:rPr>
          <w:rFonts w:ascii="Tahoma" w:hAnsi="Tahoma" w:cs="Tahoma"/>
          <w:b/>
          <w:sz w:val="22"/>
          <w:szCs w:val="22"/>
          <w:u w:val="single"/>
        </w:rPr>
      </w:pPr>
    </w:p>
    <w:p w:rsidR="0006564B" w:rsidRDefault="00DA7157" w:rsidP="0006564B">
      <w:pPr>
        <w:shd w:val="clear" w:color="auto" w:fill="FFFFFF"/>
        <w:spacing w:line="360" w:lineRule="auto"/>
        <w:ind w:firstLine="700"/>
        <w:jc w:val="both"/>
        <w:rPr>
          <w:rFonts w:ascii="Tahoma" w:hAnsi="Tahoma" w:cs="Tahoma"/>
          <w:sz w:val="22"/>
          <w:szCs w:val="22"/>
        </w:rPr>
      </w:pPr>
      <w:r w:rsidRPr="00DA7157">
        <w:rPr>
          <w:rFonts w:ascii="Tahoma" w:hAnsi="Tahoma" w:cs="Tahoma"/>
          <w:sz w:val="22"/>
          <w:szCs w:val="22"/>
        </w:rPr>
        <w:t>Nobre</w:t>
      </w:r>
      <w:r w:rsidR="0006564B">
        <w:rPr>
          <w:rFonts w:ascii="Tahoma" w:hAnsi="Tahoma" w:cs="Tahoma"/>
          <w:sz w:val="22"/>
          <w:szCs w:val="22"/>
        </w:rPr>
        <w:t>s</w:t>
      </w:r>
      <w:r w:rsidRPr="00DA7157">
        <w:rPr>
          <w:rFonts w:ascii="Tahoma" w:hAnsi="Tahoma" w:cs="Tahoma"/>
          <w:sz w:val="22"/>
          <w:szCs w:val="22"/>
        </w:rPr>
        <w:t xml:space="preserve"> </w:t>
      </w:r>
      <w:r w:rsidR="0006564B">
        <w:rPr>
          <w:rFonts w:ascii="Tahoma" w:hAnsi="Tahoma" w:cs="Tahoma"/>
          <w:sz w:val="22"/>
          <w:szCs w:val="22"/>
        </w:rPr>
        <w:t>v</w:t>
      </w:r>
      <w:r w:rsidRPr="00DA7157">
        <w:rPr>
          <w:rFonts w:ascii="Tahoma" w:hAnsi="Tahoma" w:cs="Tahoma"/>
          <w:sz w:val="22"/>
          <w:szCs w:val="22"/>
        </w:rPr>
        <w:t>ereadores, menciono que a presente proposição cumpre com as exigências dispostas no Regimento Interno da Câmara Municipal de Natal.</w:t>
      </w:r>
    </w:p>
    <w:p w:rsidR="0006564B" w:rsidRDefault="0006564B" w:rsidP="00DA7157">
      <w:pPr>
        <w:shd w:val="clear" w:color="auto" w:fill="FFFFFF"/>
        <w:ind w:firstLine="700"/>
        <w:jc w:val="both"/>
        <w:rPr>
          <w:rFonts w:ascii="Tahoma" w:hAnsi="Tahoma" w:cs="Tahoma"/>
          <w:sz w:val="22"/>
          <w:szCs w:val="22"/>
        </w:rPr>
      </w:pPr>
    </w:p>
    <w:p w:rsidR="00DA7157" w:rsidRPr="00DA7157" w:rsidRDefault="0006564B" w:rsidP="0006564B">
      <w:pPr>
        <w:shd w:val="clear" w:color="auto" w:fill="FFFFFF"/>
        <w:spacing w:line="360" w:lineRule="auto"/>
        <w:jc w:val="both"/>
        <w:rPr>
          <w:rFonts w:ascii="Tahoma" w:hAnsi="Tahoma" w:cs="Tahoma"/>
          <w:sz w:val="22"/>
          <w:szCs w:val="22"/>
        </w:rPr>
      </w:pPr>
      <w:r>
        <w:rPr>
          <w:rFonts w:ascii="Tahoma" w:hAnsi="Tahoma" w:cs="Tahoma"/>
          <w:sz w:val="22"/>
          <w:szCs w:val="22"/>
        </w:rPr>
        <w:tab/>
      </w:r>
      <w:r w:rsidR="00DA7157" w:rsidRPr="00DA7157">
        <w:rPr>
          <w:rFonts w:ascii="Tahoma" w:hAnsi="Tahoma" w:cs="Tahoma"/>
          <w:sz w:val="22"/>
          <w:szCs w:val="22"/>
        </w:rPr>
        <w:t xml:space="preserve">Por meio do presente Projeto de Lei, propomos ao poder público municipal, que através de suas secretarias competentes, realize o monitoramento ambiental contínuo do solo e das águas subterrâneas, com a finalidade de verificar a existência de contaminação por </w:t>
      </w:r>
      <w:proofErr w:type="spellStart"/>
      <w:r w:rsidR="00DA7157" w:rsidRPr="00DA7157">
        <w:rPr>
          <w:rFonts w:ascii="Tahoma" w:hAnsi="Tahoma" w:cs="Tahoma"/>
          <w:sz w:val="22"/>
          <w:szCs w:val="22"/>
        </w:rPr>
        <w:t>necrochorume</w:t>
      </w:r>
      <w:proofErr w:type="spellEnd"/>
      <w:r w:rsidR="00DA7157" w:rsidRPr="00DA7157">
        <w:rPr>
          <w:rFonts w:ascii="Tahoma" w:hAnsi="Tahoma" w:cs="Tahoma"/>
          <w:sz w:val="22"/>
          <w:szCs w:val="22"/>
        </w:rPr>
        <w:t xml:space="preserve"> nesses ambientes.</w:t>
      </w:r>
    </w:p>
    <w:p w:rsidR="00DA7157" w:rsidRPr="00DA7157" w:rsidRDefault="00DA7157" w:rsidP="0006564B">
      <w:pPr>
        <w:shd w:val="clear" w:color="auto" w:fill="FFFFFF"/>
        <w:spacing w:line="360" w:lineRule="auto"/>
        <w:ind w:firstLine="700"/>
        <w:jc w:val="both"/>
        <w:rPr>
          <w:rFonts w:ascii="Tahoma" w:hAnsi="Tahoma" w:cs="Tahoma"/>
          <w:sz w:val="22"/>
          <w:szCs w:val="22"/>
        </w:rPr>
      </w:pPr>
      <w:r w:rsidRPr="00DA7157">
        <w:rPr>
          <w:rFonts w:ascii="Tahoma" w:hAnsi="Tahoma" w:cs="Tahoma"/>
          <w:sz w:val="22"/>
          <w:szCs w:val="22"/>
        </w:rPr>
        <w:t>Natal conta hoje com 08 (oito) cemitérios públicos, são eles: Redinha, Pajuçara, Igapó, Alecrim, Bom Pastor I e II, Nova Descoberta</w:t>
      </w:r>
      <w:r w:rsidR="0006564B">
        <w:rPr>
          <w:rFonts w:ascii="Tahoma" w:hAnsi="Tahoma" w:cs="Tahoma"/>
          <w:sz w:val="22"/>
          <w:szCs w:val="22"/>
        </w:rPr>
        <w:t xml:space="preserve"> e</w:t>
      </w:r>
      <w:r w:rsidRPr="00DA7157">
        <w:rPr>
          <w:rFonts w:ascii="Tahoma" w:hAnsi="Tahoma" w:cs="Tahoma"/>
          <w:sz w:val="22"/>
          <w:szCs w:val="22"/>
        </w:rPr>
        <w:t xml:space="preserve"> Ponta Negra. A média mensal é de 40 (quarenta) sepultamentos.</w:t>
      </w:r>
    </w:p>
    <w:p w:rsidR="00DA7157" w:rsidRPr="00DA7157" w:rsidRDefault="00DA7157" w:rsidP="0006564B">
      <w:pPr>
        <w:shd w:val="clear" w:color="auto" w:fill="FFFFFF"/>
        <w:spacing w:line="360" w:lineRule="auto"/>
        <w:ind w:firstLine="700"/>
        <w:jc w:val="both"/>
        <w:rPr>
          <w:rFonts w:ascii="Tahoma" w:eastAsia="SimSun" w:hAnsi="Tahoma" w:cs="Tahoma"/>
          <w:sz w:val="22"/>
          <w:szCs w:val="22"/>
        </w:rPr>
      </w:pPr>
      <w:r w:rsidRPr="00DA7157">
        <w:rPr>
          <w:rFonts w:ascii="Tahoma" w:eastAsia="SimSun" w:hAnsi="Tahoma" w:cs="Tahoma"/>
          <w:sz w:val="22"/>
          <w:szCs w:val="22"/>
        </w:rPr>
        <w:t xml:space="preserve">O corpo humano depois de morto é decomposto, assim como qualquer outro ser vivo passa então a servir de ecossistema para outros organismos como artrópodes, bactérias, </w:t>
      </w:r>
      <w:proofErr w:type="spellStart"/>
      <w:r w:rsidRPr="00DA7157">
        <w:rPr>
          <w:rFonts w:ascii="Tahoma" w:eastAsia="SimSun" w:hAnsi="Tahoma" w:cs="Tahoma"/>
          <w:sz w:val="22"/>
          <w:szCs w:val="22"/>
        </w:rPr>
        <w:t>microorganismos</w:t>
      </w:r>
      <w:proofErr w:type="spellEnd"/>
      <w:r w:rsidRPr="00DA7157">
        <w:rPr>
          <w:rFonts w:ascii="Tahoma" w:eastAsia="SimSun" w:hAnsi="Tahoma" w:cs="Tahoma"/>
          <w:sz w:val="22"/>
          <w:szCs w:val="22"/>
        </w:rPr>
        <w:t xml:space="preserve"> patogênicos e destruidores de matéria orgânica e outros, podendo pôr em risco o meio ambiente e a saúde pública. Durante o processo de decomposição do corpo é liberado um líquido chamado pelo CONAMA de “produto da </w:t>
      </w:r>
      <w:r w:rsidR="0006564B" w:rsidRPr="00DA7157">
        <w:rPr>
          <w:rFonts w:ascii="Tahoma" w:eastAsia="SimSun" w:hAnsi="Tahoma" w:cs="Tahoma"/>
          <w:sz w:val="22"/>
          <w:szCs w:val="22"/>
        </w:rPr>
        <w:t>coliquarão</w:t>
      </w:r>
      <w:r w:rsidRPr="00DA7157">
        <w:rPr>
          <w:rFonts w:ascii="Tahoma" w:eastAsia="SimSun" w:hAnsi="Tahoma" w:cs="Tahoma"/>
          <w:sz w:val="22"/>
          <w:szCs w:val="22"/>
        </w:rPr>
        <w:t xml:space="preserve">”, conhecido também como </w:t>
      </w:r>
      <w:proofErr w:type="spellStart"/>
      <w:r w:rsidRPr="00DA7157">
        <w:rPr>
          <w:rFonts w:ascii="Tahoma" w:eastAsia="SimSun" w:hAnsi="Tahoma" w:cs="Tahoma"/>
          <w:sz w:val="22"/>
          <w:szCs w:val="22"/>
        </w:rPr>
        <w:t>necrochorume</w:t>
      </w:r>
      <w:proofErr w:type="spellEnd"/>
      <w:r w:rsidRPr="00DA7157">
        <w:rPr>
          <w:rFonts w:ascii="Tahoma" w:eastAsia="SimSun" w:hAnsi="Tahoma" w:cs="Tahoma"/>
          <w:sz w:val="22"/>
          <w:szCs w:val="22"/>
        </w:rPr>
        <w:t xml:space="preserve">. Este líquido é o responsável pela contaminação do solo e </w:t>
      </w:r>
      <w:r w:rsidR="0006564B" w:rsidRPr="00DA7157">
        <w:rPr>
          <w:rFonts w:ascii="Tahoma" w:eastAsia="SimSun" w:hAnsi="Tahoma" w:cs="Tahoma"/>
          <w:sz w:val="22"/>
          <w:szCs w:val="22"/>
        </w:rPr>
        <w:t>aquíferos</w:t>
      </w:r>
      <w:r w:rsidRPr="00DA7157">
        <w:rPr>
          <w:rFonts w:ascii="Tahoma" w:eastAsia="SimSun" w:hAnsi="Tahoma" w:cs="Tahoma"/>
          <w:sz w:val="22"/>
          <w:szCs w:val="22"/>
        </w:rPr>
        <w:t xml:space="preserve"> subterrâneos.</w:t>
      </w:r>
    </w:p>
    <w:p w:rsidR="00DA7157" w:rsidRPr="00DA7157" w:rsidRDefault="00DA7157" w:rsidP="0006564B">
      <w:pPr>
        <w:shd w:val="clear" w:color="auto" w:fill="FFFFFF"/>
        <w:spacing w:line="360" w:lineRule="auto"/>
        <w:ind w:firstLine="700"/>
        <w:jc w:val="both"/>
        <w:rPr>
          <w:rFonts w:ascii="Tahoma" w:eastAsia="SimSun" w:hAnsi="Tahoma" w:cs="Tahoma"/>
          <w:sz w:val="22"/>
          <w:szCs w:val="22"/>
        </w:rPr>
      </w:pPr>
      <w:r w:rsidRPr="00DA7157">
        <w:rPr>
          <w:rFonts w:ascii="Tahoma" w:eastAsia="SimSun" w:hAnsi="Tahoma" w:cs="Tahoma"/>
          <w:sz w:val="22"/>
          <w:szCs w:val="22"/>
        </w:rPr>
        <w:t xml:space="preserve">O </w:t>
      </w:r>
      <w:proofErr w:type="spellStart"/>
      <w:r w:rsidRPr="00DA7157">
        <w:rPr>
          <w:rFonts w:ascii="Tahoma" w:eastAsia="SimSun" w:hAnsi="Tahoma" w:cs="Tahoma"/>
          <w:sz w:val="22"/>
          <w:szCs w:val="22"/>
        </w:rPr>
        <w:t>necrochorume</w:t>
      </w:r>
      <w:proofErr w:type="spellEnd"/>
      <w:r w:rsidRPr="00DA7157">
        <w:rPr>
          <w:rFonts w:ascii="Tahoma" w:eastAsia="SimSun" w:hAnsi="Tahoma" w:cs="Tahoma"/>
          <w:sz w:val="22"/>
          <w:szCs w:val="22"/>
        </w:rPr>
        <w:t xml:space="preserve"> é viscoso, de cor castanho-acinzentada, forte cheiro e grau variado de patogenicidade. (ALMEIDA e MACÊDO; 2005) [16]. Apresenta densidade média de 1,23 g/cm3 (mais denso que a água), e a relação entre o volume de </w:t>
      </w:r>
      <w:proofErr w:type="spellStart"/>
      <w:r w:rsidRPr="00DA7157">
        <w:rPr>
          <w:rFonts w:ascii="Tahoma" w:eastAsia="SimSun" w:hAnsi="Tahoma" w:cs="Tahoma"/>
          <w:sz w:val="22"/>
          <w:szCs w:val="22"/>
        </w:rPr>
        <w:t>necrochorume</w:t>
      </w:r>
      <w:proofErr w:type="spellEnd"/>
      <w:r w:rsidRPr="00DA7157">
        <w:rPr>
          <w:rFonts w:ascii="Tahoma" w:eastAsia="SimSun" w:hAnsi="Tahoma" w:cs="Tahoma"/>
          <w:sz w:val="22"/>
          <w:szCs w:val="22"/>
        </w:rPr>
        <w:t xml:space="preserve"> produzido e o peso do corpo é igual 0,60 L/Kg (LOPES, [200-]) [15]. Segundo Almeida e Macedo (2005) [16], a decomposição das substâncias orgânicas do corpo pode produzir diaminas como a </w:t>
      </w:r>
      <w:proofErr w:type="spellStart"/>
      <w:r w:rsidRPr="00DA7157">
        <w:rPr>
          <w:rFonts w:ascii="Tahoma" w:eastAsia="SimSun" w:hAnsi="Tahoma" w:cs="Tahoma"/>
          <w:sz w:val="22"/>
          <w:szCs w:val="22"/>
        </w:rPr>
        <w:t>cadaverina</w:t>
      </w:r>
      <w:proofErr w:type="spellEnd"/>
      <w:r w:rsidRPr="00DA7157">
        <w:rPr>
          <w:rFonts w:ascii="Tahoma" w:eastAsia="SimSun" w:hAnsi="Tahoma" w:cs="Tahoma"/>
          <w:sz w:val="22"/>
          <w:szCs w:val="22"/>
        </w:rPr>
        <w:t xml:space="preserve"> (C5H14N2) e a </w:t>
      </w:r>
      <w:proofErr w:type="spellStart"/>
      <w:r w:rsidRPr="00DA7157">
        <w:rPr>
          <w:rFonts w:ascii="Tahoma" w:eastAsia="SimSun" w:hAnsi="Tahoma" w:cs="Tahoma"/>
          <w:sz w:val="22"/>
          <w:szCs w:val="22"/>
        </w:rPr>
        <w:t>putrescina</w:t>
      </w:r>
      <w:proofErr w:type="spellEnd"/>
      <w:r w:rsidRPr="00DA7157">
        <w:rPr>
          <w:rFonts w:ascii="Tahoma" w:eastAsia="SimSun" w:hAnsi="Tahoma" w:cs="Tahoma"/>
          <w:sz w:val="22"/>
          <w:szCs w:val="22"/>
        </w:rPr>
        <w:t xml:space="preserve"> (C4H12N2), que ao ser degradadas geram NH4 +, substância que apresenta toxicidade em altas concentrações. A </w:t>
      </w:r>
      <w:proofErr w:type="spellStart"/>
      <w:r w:rsidRPr="00DA7157">
        <w:rPr>
          <w:rFonts w:ascii="Tahoma" w:eastAsia="SimSun" w:hAnsi="Tahoma" w:cs="Tahoma"/>
          <w:sz w:val="22"/>
          <w:szCs w:val="22"/>
        </w:rPr>
        <w:t>cadaverina</w:t>
      </w:r>
      <w:proofErr w:type="spellEnd"/>
      <w:r w:rsidRPr="00DA7157">
        <w:rPr>
          <w:rFonts w:ascii="Tahoma" w:eastAsia="SimSun" w:hAnsi="Tahoma" w:cs="Tahoma"/>
          <w:sz w:val="22"/>
          <w:szCs w:val="22"/>
        </w:rPr>
        <w:t xml:space="preserve"> e </w:t>
      </w:r>
      <w:proofErr w:type="spellStart"/>
      <w:r w:rsidRPr="00DA7157">
        <w:rPr>
          <w:rFonts w:ascii="Tahoma" w:eastAsia="SimSun" w:hAnsi="Tahoma" w:cs="Tahoma"/>
          <w:sz w:val="22"/>
          <w:szCs w:val="22"/>
        </w:rPr>
        <w:t>putrescina</w:t>
      </w:r>
      <w:proofErr w:type="spellEnd"/>
      <w:r w:rsidRPr="00DA7157">
        <w:rPr>
          <w:rFonts w:ascii="Tahoma" w:eastAsia="SimSun" w:hAnsi="Tahoma" w:cs="Tahoma"/>
          <w:sz w:val="22"/>
          <w:szCs w:val="22"/>
        </w:rPr>
        <w:t xml:space="preserve"> são danosas também por serem responsáveis pela transmissão de doenças </w:t>
      </w:r>
      <w:r w:rsidR="0006564B" w:rsidRPr="00DA7157">
        <w:rPr>
          <w:rFonts w:ascii="Tahoma" w:eastAsia="SimSun" w:hAnsi="Tahoma" w:cs="Tahoma"/>
          <w:sz w:val="22"/>
          <w:szCs w:val="22"/>
        </w:rPr>
        <w:t>infectocontagiosas</w:t>
      </w:r>
      <w:r w:rsidRPr="00DA7157">
        <w:rPr>
          <w:rFonts w:ascii="Tahoma" w:eastAsia="SimSun" w:hAnsi="Tahoma" w:cs="Tahoma"/>
          <w:sz w:val="22"/>
          <w:szCs w:val="22"/>
        </w:rPr>
        <w:t xml:space="preserve"> como a hepatite e a febre </w:t>
      </w:r>
      <w:r w:rsidR="0006564B" w:rsidRPr="00DA7157">
        <w:rPr>
          <w:rFonts w:ascii="Tahoma" w:eastAsia="SimSun" w:hAnsi="Tahoma" w:cs="Tahoma"/>
          <w:sz w:val="22"/>
          <w:szCs w:val="22"/>
        </w:rPr>
        <w:t>tifoide</w:t>
      </w:r>
      <w:r w:rsidRPr="00DA7157">
        <w:rPr>
          <w:rFonts w:ascii="Tahoma" w:eastAsia="SimSun" w:hAnsi="Tahoma" w:cs="Tahoma"/>
          <w:sz w:val="22"/>
          <w:szCs w:val="22"/>
        </w:rPr>
        <w:t xml:space="preserve">. Essas substâncias podem se proliferar em um raio superior a 400 metros de distância do cemitério, a depender da geologia da região (LOPES, [200-]) [15]. Depois de morto, como foi citado, o corpo humano fica infestado de bactérias, vírus e </w:t>
      </w:r>
      <w:r w:rsidR="0006564B" w:rsidRPr="00DA7157">
        <w:rPr>
          <w:rFonts w:ascii="Tahoma" w:eastAsia="SimSun" w:hAnsi="Tahoma" w:cs="Tahoma"/>
          <w:sz w:val="22"/>
          <w:szCs w:val="22"/>
        </w:rPr>
        <w:t>microrganismos</w:t>
      </w:r>
      <w:r w:rsidRPr="00DA7157">
        <w:rPr>
          <w:rFonts w:ascii="Tahoma" w:eastAsia="SimSun" w:hAnsi="Tahoma" w:cs="Tahoma"/>
          <w:sz w:val="22"/>
          <w:szCs w:val="22"/>
        </w:rPr>
        <w:t xml:space="preserve"> patogênicos. Estes têm a capacidade de infiltração no solo com ajuda hídrica, podendo contaminar o corpo d’água abaixo do cemitério. Os vírus e as bactérias possuem resistência muito elevada no solo e principalmente na água. Podem causar epidemias se atingirem de fato a via aquática subterrânea. Segundo World </w:t>
      </w:r>
      <w:r w:rsidRPr="00DA7157">
        <w:rPr>
          <w:rFonts w:ascii="Tahoma" w:eastAsia="SimSun" w:hAnsi="Tahoma" w:cs="Tahoma"/>
          <w:sz w:val="22"/>
          <w:szCs w:val="22"/>
        </w:rPr>
        <w:lastRenderedPageBreak/>
        <w:t xml:space="preserve">Health </w:t>
      </w:r>
      <w:proofErr w:type="spellStart"/>
      <w:r w:rsidRPr="00DA7157">
        <w:rPr>
          <w:rFonts w:ascii="Tahoma" w:eastAsia="SimSun" w:hAnsi="Tahoma" w:cs="Tahoma"/>
          <w:sz w:val="22"/>
          <w:szCs w:val="22"/>
        </w:rPr>
        <w:t>Organization</w:t>
      </w:r>
      <w:proofErr w:type="spellEnd"/>
      <w:r w:rsidRPr="00DA7157">
        <w:rPr>
          <w:rFonts w:ascii="Tahoma" w:eastAsia="SimSun" w:hAnsi="Tahoma" w:cs="Tahoma"/>
          <w:sz w:val="22"/>
          <w:szCs w:val="22"/>
        </w:rPr>
        <w:t xml:space="preserve"> – WHO (1998), os organismos típicos presentes no </w:t>
      </w:r>
      <w:proofErr w:type="spellStart"/>
      <w:r w:rsidRPr="00DA7157">
        <w:rPr>
          <w:rFonts w:ascii="Tahoma" w:eastAsia="SimSun" w:hAnsi="Tahoma" w:cs="Tahoma"/>
          <w:sz w:val="22"/>
          <w:szCs w:val="22"/>
        </w:rPr>
        <w:t>aqüífero</w:t>
      </w:r>
      <w:proofErr w:type="spellEnd"/>
      <w:r w:rsidRPr="00DA7157">
        <w:rPr>
          <w:rFonts w:ascii="Tahoma" w:eastAsia="SimSun" w:hAnsi="Tahoma" w:cs="Tahoma"/>
          <w:sz w:val="22"/>
          <w:szCs w:val="22"/>
        </w:rPr>
        <w:t xml:space="preserve"> subterrâneo que causam doenças são </w:t>
      </w:r>
      <w:proofErr w:type="spellStart"/>
      <w:r w:rsidRPr="00DA7157">
        <w:rPr>
          <w:rFonts w:ascii="Tahoma" w:eastAsia="SimSun" w:hAnsi="Tahoma" w:cs="Tahoma"/>
          <w:sz w:val="22"/>
          <w:szCs w:val="22"/>
        </w:rPr>
        <w:t>micrococcaceae</w:t>
      </w:r>
      <w:proofErr w:type="spellEnd"/>
      <w:r w:rsidRPr="00DA7157">
        <w:rPr>
          <w:rFonts w:ascii="Tahoma" w:eastAsia="SimSun" w:hAnsi="Tahoma" w:cs="Tahoma"/>
          <w:sz w:val="22"/>
          <w:szCs w:val="22"/>
        </w:rPr>
        <w:t xml:space="preserve">, </w:t>
      </w:r>
      <w:proofErr w:type="spellStart"/>
      <w:r w:rsidRPr="00DA7157">
        <w:rPr>
          <w:rFonts w:ascii="Tahoma" w:eastAsia="SimSun" w:hAnsi="Tahoma" w:cs="Tahoma"/>
          <w:sz w:val="22"/>
          <w:szCs w:val="22"/>
        </w:rPr>
        <w:t>estreptocos</w:t>
      </w:r>
      <w:proofErr w:type="spellEnd"/>
      <w:r w:rsidRPr="00DA7157">
        <w:rPr>
          <w:rFonts w:ascii="Tahoma" w:eastAsia="SimSun" w:hAnsi="Tahoma" w:cs="Tahoma"/>
          <w:sz w:val="22"/>
          <w:szCs w:val="22"/>
        </w:rPr>
        <w:t xml:space="preserve">, bacilos e </w:t>
      </w:r>
      <w:proofErr w:type="spellStart"/>
      <w:r w:rsidRPr="00DA7157">
        <w:rPr>
          <w:rFonts w:ascii="Tahoma" w:eastAsia="SimSun" w:hAnsi="Tahoma" w:cs="Tahoma"/>
          <w:sz w:val="22"/>
          <w:szCs w:val="22"/>
        </w:rPr>
        <w:t>entrobacterias</w:t>
      </w:r>
      <w:proofErr w:type="spellEnd"/>
      <w:r w:rsidRPr="00DA7157">
        <w:rPr>
          <w:rFonts w:ascii="Tahoma" w:eastAsia="SimSun" w:hAnsi="Tahoma" w:cs="Tahoma"/>
          <w:sz w:val="22"/>
          <w:szCs w:val="22"/>
        </w:rPr>
        <w:t>.</w:t>
      </w:r>
    </w:p>
    <w:p w:rsidR="00DA7157" w:rsidRPr="00DA7157" w:rsidRDefault="00DA7157" w:rsidP="0006564B">
      <w:pPr>
        <w:autoSpaceDE w:val="0"/>
        <w:autoSpaceDN w:val="0"/>
        <w:adjustRightInd w:val="0"/>
        <w:spacing w:line="360" w:lineRule="auto"/>
        <w:ind w:firstLine="700"/>
        <w:jc w:val="both"/>
        <w:rPr>
          <w:rFonts w:ascii="Tahoma" w:hAnsi="Tahoma" w:cs="Tahoma"/>
          <w:sz w:val="22"/>
          <w:szCs w:val="22"/>
        </w:rPr>
      </w:pPr>
      <w:r w:rsidRPr="00DA7157">
        <w:rPr>
          <w:rFonts w:ascii="Tahoma" w:hAnsi="Tahoma" w:cs="Tahoma"/>
          <w:sz w:val="22"/>
          <w:szCs w:val="22"/>
        </w:rPr>
        <w:t>Por meio do presente Projeto de</w:t>
      </w:r>
      <w:r w:rsidR="0006564B">
        <w:rPr>
          <w:rFonts w:ascii="Tahoma" w:hAnsi="Tahoma" w:cs="Tahoma"/>
          <w:sz w:val="22"/>
          <w:szCs w:val="22"/>
        </w:rPr>
        <w:t xml:space="preserve"> </w:t>
      </w:r>
      <w:r w:rsidRPr="00DA7157">
        <w:rPr>
          <w:rFonts w:ascii="Tahoma" w:hAnsi="Tahoma" w:cs="Tahoma"/>
          <w:sz w:val="22"/>
          <w:szCs w:val="22"/>
        </w:rPr>
        <w:t xml:space="preserve">Lei, propomos que o poder público Municipal, através de suas secretarias competentes, realize o monitoramento contínuo do solo e das águas subterrâneas, com a finalidade de verificar a existência de contaminação por </w:t>
      </w:r>
      <w:proofErr w:type="spellStart"/>
      <w:r w:rsidRPr="00DA7157">
        <w:rPr>
          <w:rFonts w:ascii="Tahoma" w:hAnsi="Tahoma" w:cs="Tahoma"/>
          <w:sz w:val="22"/>
          <w:szCs w:val="22"/>
        </w:rPr>
        <w:t>necrochorume</w:t>
      </w:r>
      <w:proofErr w:type="spellEnd"/>
      <w:r w:rsidRPr="00DA7157">
        <w:rPr>
          <w:rFonts w:ascii="Tahoma" w:hAnsi="Tahoma" w:cs="Tahoma"/>
          <w:sz w:val="22"/>
          <w:szCs w:val="22"/>
        </w:rPr>
        <w:t xml:space="preserve"> nesses ambientes.</w:t>
      </w:r>
    </w:p>
    <w:p w:rsidR="00DA7157" w:rsidRPr="0006564B" w:rsidRDefault="00DA7157" w:rsidP="0006564B">
      <w:pPr>
        <w:shd w:val="clear" w:color="auto" w:fill="FFFFFF"/>
        <w:spacing w:line="360" w:lineRule="auto"/>
        <w:ind w:firstLine="700"/>
        <w:jc w:val="both"/>
        <w:rPr>
          <w:rFonts w:ascii="Tahoma" w:hAnsi="Tahoma" w:cs="Tahoma"/>
          <w:sz w:val="22"/>
          <w:szCs w:val="22"/>
        </w:rPr>
      </w:pPr>
      <w:r w:rsidRPr="00DA7157">
        <w:rPr>
          <w:rFonts w:ascii="Tahoma" w:hAnsi="Tahoma" w:cs="Tahoma"/>
          <w:sz w:val="22"/>
          <w:szCs w:val="22"/>
        </w:rPr>
        <w:t xml:space="preserve">O projeto de além de atender as prerrogativas legais, exaradas nas resoluções do </w:t>
      </w:r>
      <w:r w:rsidRPr="0006564B">
        <w:rPr>
          <w:rFonts w:ascii="Tahoma" w:hAnsi="Tahoma" w:cs="Tahoma"/>
          <w:sz w:val="22"/>
          <w:szCs w:val="22"/>
        </w:rPr>
        <w:t xml:space="preserve">CONAMA </w:t>
      </w:r>
      <w:r w:rsidRPr="0006564B">
        <w:rPr>
          <w:rFonts w:ascii="Tahoma" w:eastAsia="NewsGothicMt" w:hAnsi="Tahoma" w:cs="Tahoma"/>
          <w:sz w:val="22"/>
          <w:szCs w:val="22"/>
          <w:shd w:val="clear" w:color="auto" w:fill="FFFFFF"/>
        </w:rPr>
        <w:t>(Conselho Nacional de Meio Ambiente),335/2003 e 368/2006 e 402/2008, cumpre um papel constitucional importante que é de garantir um meio ambiente saudável para toda a população sociedade</w:t>
      </w:r>
    </w:p>
    <w:p w:rsidR="00DA7157" w:rsidRPr="00DA7157" w:rsidRDefault="00DA7157" w:rsidP="0006564B">
      <w:pPr>
        <w:shd w:val="clear" w:color="auto" w:fill="FFFFFF"/>
        <w:spacing w:line="360" w:lineRule="auto"/>
        <w:ind w:firstLine="700"/>
        <w:jc w:val="both"/>
        <w:rPr>
          <w:rFonts w:ascii="Tahoma" w:hAnsi="Tahoma" w:cs="Tahoma"/>
          <w:color w:val="000000"/>
          <w:sz w:val="22"/>
          <w:szCs w:val="22"/>
        </w:rPr>
      </w:pPr>
      <w:r w:rsidRPr="00DA7157">
        <w:rPr>
          <w:rFonts w:ascii="Tahoma" w:hAnsi="Tahoma" w:cs="Tahoma"/>
          <w:color w:val="000000"/>
          <w:sz w:val="22"/>
          <w:szCs w:val="22"/>
        </w:rPr>
        <w:t xml:space="preserve">Diante do exposto e pela importância desta iniciativa, espera-se contar com o apoio necessário dos ilustres pares para a aprovação da presente Resolução.  </w:t>
      </w:r>
    </w:p>
    <w:p w:rsidR="003060F4" w:rsidRPr="00366D81" w:rsidRDefault="003060F4" w:rsidP="00366D81">
      <w:pPr>
        <w:pStyle w:val="NormalWeb"/>
        <w:spacing w:before="0" w:beforeAutospacing="0" w:after="300" w:afterAutospacing="0"/>
        <w:jc w:val="both"/>
        <w:rPr>
          <w:rFonts w:ascii="Tahoma" w:hAnsi="Tahoma" w:cs="Tahoma"/>
          <w:color w:val="000000"/>
          <w:sz w:val="22"/>
          <w:szCs w:val="22"/>
        </w:rPr>
      </w:pPr>
    </w:p>
    <w:p w:rsidR="00366D81" w:rsidRPr="0030727D" w:rsidRDefault="00366D81" w:rsidP="00366D81">
      <w:pPr>
        <w:jc w:val="center"/>
        <w:rPr>
          <w:rFonts w:ascii="Tahoma" w:hAnsi="Tahoma" w:cs="Tahoma"/>
          <w:b/>
          <w:sz w:val="22"/>
          <w:szCs w:val="22"/>
        </w:rPr>
      </w:pPr>
      <w:r w:rsidRPr="0030727D">
        <w:rPr>
          <w:rFonts w:ascii="Tahoma" w:hAnsi="Tahoma" w:cs="Tahoma"/>
          <w:b/>
          <w:sz w:val="22"/>
          <w:szCs w:val="22"/>
        </w:rPr>
        <w:t>PRETO AQUINO</w:t>
      </w:r>
    </w:p>
    <w:p w:rsidR="00366D81" w:rsidRPr="0030727D" w:rsidRDefault="00366D81" w:rsidP="00366D81">
      <w:pPr>
        <w:jc w:val="center"/>
        <w:rPr>
          <w:rFonts w:ascii="Tahoma" w:hAnsi="Tahoma" w:cs="Tahoma"/>
          <w:sz w:val="22"/>
          <w:szCs w:val="22"/>
        </w:rPr>
      </w:pPr>
      <w:r w:rsidRPr="0030727D">
        <w:rPr>
          <w:rFonts w:ascii="Tahoma" w:hAnsi="Tahoma" w:cs="Tahoma"/>
          <w:sz w:val="22"/>
          <w:szCs w:val="22"/>
        </w:rPr>
        <w:t>Vereador</w:t>
      </w:r>
      <w:r w:rsidR="00976117">
        <w:rPr>
          <w:rFonts w:ascii="Tahoma" w:hAnsi="Tahoma" w:cs="Tahoma"/>
          <w:sz w:val="22"/>
          <w:szCs w:val="22"/>
        </w:rPr>
        <w:t xml:space="preserve"> </w:t>
      </w:r>
      <w:r w:rsidRPr="0030727D">
        <w:rPr>
          <w:rFonts w:ascii="Tahoma" w:hAnsi="Tahoma" w:cs="Tahoma"/>
          <w:sz w:val="22"/>
          <w:szCs w:val="22"/>
        </w:rPr>
        <w:t>-</w:t>
      </w:r>
      <w:r w:rsidR="00976117">
        <w:rPr>
          <w:rFonts w:ascii="Tahoma" w:hAnsi="Tahoma" w:cs="Tahoma"/>
          <w:sz w:val="22"/>
          <w:szCs w:val="22"/>
        </w:rPr>
        <w:t xml:space="preserve"> </w:t>
      </w:r>
      <w:r w:rsidRPr="0030727D">
        <w:rPr>
          <w:rFonts w:ascii="Tahoma" w:hAnsi="Tahoma" w:cs="Tahoma"/>
          <w:sz w:val="22"/>
          <w:szCs w:val="22"/>
        </w:rPr>
        <w:t>Autor</w:t>
      </w:r>
    </w:p>
    <w:p w:rsidR="003060F4" w:rsidRDefault="003060F4" w:rsidP="00AB5607">
      <w:pPr>
        <w:jc w:val="center"/>
        <w:rPr>
          <w:b/>
          <w:color w:val="000000" w:themeColor="text1"/>
          <w:u w:val="single"/>
        </w:rPr>
      </w:pPr>
    </w:p>
    <w:p w:rsidR="00FE0603" w:rsidRDefault="00FE0603" w:rsidP="00AB5607">
      <w:pPr>
        <w:jc w:val="center"/>
        <w:rPr>
          <w:b/>
          <w:color w:val="000000" w:themeColor="text1"/>
          <w:u w:val="single"/>
        </w:rPr>
      </w:pPr>
    </w:p>
    <w:p w:rsidR="00FE0603" w:rsidRDefault="00FE0603" w:rsidP="00AB5607">
      <w:pPr>
        <w:jc w:val="center"/>
        <w:rPr>
          <w:b/>
          <w:color w:val="000000" w:themeColor="text1"/>
          <w:u w:val="single"/>
        </w:rPr>
      </w:pPr>
    </w:p>
    <w:p w:rsidR="00FE0603" w:rsidRDefault="00FE0603" w:rsidP="00AB5607">
      <w:pPr>
        <w:jc w:val="center"/>
        <w:rPr>
          <w:b/>
          <w:color w:val="000000" w:themeColor="text1"/>
          <w:u w:val="single"/>
        </w:rPr>
      </w:pPr>
    </w:p>
    <w:p w:rsidR="00FE0603" w:rsidRPr="006320FE" w:rsidRDefault="00FE0603" w:rsidP="00AB5607">
      <w:pPr>
        <w:jc w:val="center"/>
        <w:rPr>
          <w:b/>
          <w:color w:val="000000" w:themeColor="text1"/>
          <w:u w:val="single"/>
        </w:rPr>
      </w:pPr>
    </w:p>
    <w:sectPr w:rsidR="00FE0603" w:rsidRPr="006320FE" w:rsidSect="003B0E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icMt">
    <w:altName w:val="Segoe Print"/>
    <w:charset w:val="00"/>
    <w:family w:val="auto"/>
    <w:pitch w:val="default"/>
    <w:sig w:usb0="00000000" w:usb1="00000000" w:usb2="0000000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2B7DDD"/>
    <w:rsid w:val="000072C2"/>
    <w:rsid w:val="00011804"/>
    <w:rsid w:val="00012E2D"/>
    <w:rsid w:val="000201A1"/>
    <w:rsid w:val="00031A62"/>
    <w:rsid w:val="000428B2"/>
    <w:rsid w:val="00051774"/>
    <w:rsid w:val="0006564B"/>
    <w:rsid w:val="00066067"/>
    <w:rsid w:val="000C090A"/>
    <w:rsid w:val="000C11C3"/>
    <w:rsid w:val="000C26CD"/>
    <w:rsid w:val="000C747D"/>
    <w:rsid w:val="000F0D23"/>
    <w:rsid w:val="000F3200"/>
    <w:rsid w:val="001025DE"/>
    <w:rsid w:val="001167DC"/>
    <w:rsid w:val="001208F3"/>
    <w:rsid w:val="0013204F"/>
    <w:rsid w:val="00133C8D"/>
    <w:rsid w:val="001402D3"/>
    <w:rsid w:val="0014681E"/>
    <w:rsid w:val="0015424F"/>
    <w:rsid w:val="0015722F"/>
    <w:rsid w:val="00177B09"/>
    <w:rsid w:val="00182165"/>
    <w:rsid w:val="001866FA"/>
    <w:rsid w:val="001A22F3"/>
    <w:rsid w:val="001A52E7"/>
    <w:rsid w:val="001C0FDB"/>
    <w:rsid w:val="001D030E"/>
    <w:rsid w:val="002154FE"/>
    <w:rsid w:val="0022499A"/>
    <w:rsid w:val="00247538"/>
    <w:rsid w:val="00251CA5"/>
    <w:rsid w:val="0027213B"/>
    <w:rsid w:val="002840FD"/>
    <w:rsid w:val="002A151B"/>
    <w:rsid w:val="002A21AE"/>
    <w:rsid w:val="002A3187"/>
    <w:rsid w:val="002A5204"/>
    <w:rsid w:val="002B3BF8"/>
    <w:rsid w:val="002B7DDD"/>
    <w:rsid w:val="002D499D"/>
    <w:rsid w:val="002D65D2"/>
    <w:rsid w:val="00304D83"/>
    <w:rsid w:val="003060F4"/>
    <w:rsid w:val="0030727D"/>
    <w:rsid w:val="0032153C"/>
    <w:rsid w:val="003227E7"/>
    <w:rsid w:val="0033456E"/>
    <w:rsid w:val="00344F17"/>
    <w:rsid w:val="00353707"/>
    <w:rsid w:val="00366D81"/>
    <w:rsid w:val="00377002"/>
    <w:rsid w:val="003A05B7"/>
    <w:rsid w:val="003A55B0"/>
    <w:rsid w:val="003B0E82"/>
    <w:rsid w:val="003C4AF9"/>
    <w:rsid w:val="003E08DB"/>
    <w:rsid w:val="003E7DEC"/>
    <w:rsid w:val="003F7587"/>
    <w:rsid w:val="004206C1"/>
    <w:rsid w:val="004261D3"/>
    <w:rsid w:val="0044106F"/>
    <w:rsid w:val="00450BD1"/>
    <w:rsid w:val="0046008E"/>
    <w:rsid w:val="00466497"/>
    <w:rsid w:val="004A38C6"/>
    <w:rsid w:val="004A79FB"/>
    <w:rsid w:val="004B1489"/>
    <w:rsid w:val="004B52EE"/>
    <w:rsid w:val="004B76CD"/>
    <w:rsid w:val="004C50BA"/>
    <w:rsid w:val="004D0B41"/>
    <w:rsid w:val="004E475C"/>
    <w:rsid w:val="004F2EDB"/>
    <w:rsid w:val="004F33A4"/>
    <w:rsid w:val="00500179"/>
    <w:rsid w:val="0051542B"/>
    <w:rsid w:val="00517342"/>
    <w:rsid w:val="00530FB0"/>
    <w:rsid w:val="005450B7"/>
    <w:rsid w:val="005666B1"/>
    <w:rsid w:val="005726AC"/>
    <w:rsid w:val="00576822"/>
    <w:rsid w:val="00596EEE"/>
    <w:rsid w:val="005A7276"/>
    <w:rsid w:val="005C0D3E"/>
    <w:rsid w:val="005C562B"/>
    <w:rsid w:val="005F2ACD"/>
    <w:rsid w:val="00602E1B"/>
    <w:rsid w:val="00604807"/>
    <w:rsid w:val="00615CF4"/>
    <w:rsid w:val="00620EB3"/>
    <w:rsid w:val="006320FE"/>
    <w:rsid w:val="00661344"/>
    <w:rsid w:val="00666373"/>
    <w:rsid w:val="00676208"/>
    <w:rsid w:val="0068290B"/>
    <w:rsid w:val="006869D9"/>
    <w:rsid w:val="00695FFC"/>
    <w:rsid w:val="0069618B"/>
    <w:rsid w:val="006A7B9E"/>
    <w:rsid w:val="006B1E02"/>
    <w:rsid w:val="006B665A"/>
    <w:rsid w:val="006C3105"/>
    <w:rsid w:val="006C5845"/>
    <w:rsid w:val="006C5AC9"/>
    <w:rsid w:val="006C7FCF"/>
    <w:rsid w:val="006D10AB"/>
    <w:rsid w:val="00707D2B"/>
    <w:rsid w:val="007151B3"/>
    <w:rsid w:val="0078103A"/>
    <w:rsid w:val="00794B50"/>
    <w:rsid w:val="00795593"/>
    <w:rsid w:val="007A1BF4"/>
    <w:rsid w:val="007B7AC1"/>
    <w:rsid w:val="007D7739"/>
    <w:rsid w:val="00815F72"/>
    <w:rsid w:val="0084039D"/>
    <w:rsid w:val="00841286"/>
    <w:rsid w:val="00871169"/>
    <w:rsid w:val="00875269"/>
    <w:rsid w:val="00886535"/>
    <w:rsid w:val="008A10B4"/>
    <w:rsid w:val="008B3E48"/>
    <w:rsid w:val="008D5406"/>
    <w:rsid w:val="008E548B"/>
    <w:rsid w:val="00931BEA"/>
    <w:rsid w:val="00942D92"/>
    <w:rsid w:val="009436CA"/>
    <w:rsid w:val="0094405B"/>
    <w:rsid w:val="00976117"/>
    <w:rsid w:val="009D0B9A"/>
    <w:rsid w:val="009E74D6"/>
    <w:rsid w:val="009F157E"/>
    <w:rsid w:val="00A137E9"/>
    <w:rsid w:val="00A62922"/>
    <w:rsid w:val="00A63EFA"/>
    <w:rsid w:val="00A73050"/>
    <w:rsid w:val="00A82EDC"/>
    <w:rsid w:val="00A858DB"/>
    <w:rsid w:val="00A9798A"/>
    <w:rsid w:val="00A97ADE"/>
    <w:rsid w:val="00AB04FF"/>
    <w:rsid w:val="00AB5607"/>
    <w:rsid w:val="00AD664D"/>
    <w:rsid w:val="00AE5EDB"/>
    <w:rsid w:val="00AF3F98"/>
    <w:rsid w:val="00B15BAA"/>
    <w:rsid w:val="00B4675B"/>
    <w:rsid w:val="00B54428"/>
    <w:rsid w:val="00B90FF6"/>
    <w:rsid w:val="00BB228A"/>
    <w:rsid w:val="00C02ABC"/>
    <w:rsid w:val="00C25EE8"/>
    <w:rsid w:val="00C46A5D"/>
    <w:rsid w:val="00C54B2A"/>
    <w:rsid w:val="00C634E1"/>
    <w:rsid w:val="00C81747"/>
    <w:rsid w:val="00C828CF"/>
    <w:rsid w:val="00C87AD2"/>
    <w:rsid w:val="00C9297C"/>
    <w:rsid w:val="00C95F0E"/>
    <w:rsid w:val="00CA2FF5"/>
    <w:rsid w:val="00CC5BC7"/>
    <w:rsid w:val="00CE5467"/>
    <w:rsid w:val="00CE5CBD"/>
    <w:rsid w:val="00CF4D16"/>
    <w:rsid w:val="00D0060E"/>
    <w:rsid w:val="00D12FC3"/>
    <w:rsid w:val="00D47292"/>
    <w:rsid w:val="00D47679"/>
    <w:rsid w:val="00D50081"/>
    <w:rsid w:val="00D67B5A"/>
    <w:rsid w:val="00D9191C"/>
    <w:rsid w:val="00D938C1"/>
    <w:rsid w:val="00DA2B52"/>
    <w:rsid w:val="00DA5B0D"/>
    <w:rsid w:val="00DA7157"/>
    <w:rsid w:val="00DC052B"/>
    <w:rsid w:val="00DE62AA"/>
    <w:rsid w:val="00DE726C"/>
    <w:rsid w:val="00E10424"/>
    <w:rsid w:val="00E32B53"/>
    <w:rsid w:val="00E427C7"/>
    <w:rsid w:val="00E57DA3"/>
    <w:rsid w:val="00E67CE3"/>
    <w:rsid w:val="00E71380"/>
    <w:rsid w:val="00E90C38"/>
    <w:rsid w:val="00E97122"/>
    <w:rsid w:val="00ED13AC"/>
    <w:rsid w:val="00F04799"/>
    <w:rsid w:val="00F049E1"/>
    <w:rsid w:val="00F161EE"/>
    <w:rsid w:val="00F2652E"/>
    <w:rsid w:val="00F34051"/>
    <w:rsid w:val="00F36AEF"/>
    <w:rsid w:val="00F653D8"/>
    <w:rsid w:val="00FD5352"/>
    <w:rsid w:val="00FE0603"/>
    <w:rsid w:val="00FE42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391372-EA23-4695-8E03-39CAB399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489"/>
    <w:rPr>
      <w:sz w:val="24"/>
      <w:szCs w:val="24"/>
    </w:rPr>
  </w:style>
  <w:style w:type="paragraph" w:styleId="Ttulo3">
    <w:name w:val="heading 3"/>
    <w:basedOn w:val="Normal"/>
    <w:next w:val="Normal"/>
    <w:link w:val="Ttulo3Char"/>
    <w:qFormat/>
    <w:rsid w:val="002A5204"/>
    <w:pPr>
      <w:keepNext/>
      <w:ind w:left="4536"/>
      <w:jc w:val="center"/>
      <w:outlineLvl w:val="2"/>
    </w:pPr>
    <w:rPr>
      <w:rFonts w:ascii="Arial" w:hAnsi="Arial"/>
      <w:b/>
      <w:sz w:val="28"/>
      <w:szCs w:val="20"/>
    </w:rPr>
  </w:style>
  <w:style w:type="paragraph" w:styleId="Ttulo5">
    <w:name w:val="heading 5"/>
    <w:basedOn w:val="Normal"/>
    <w:next w:val="Normal"/>
    <w:link w:val="Ttulo5Char"/>
    <w:qFormat/>
    <w:rsid w:val="002A5204"/>
    <w:pPr>
      <w:keepNext/>
      <w:ind w:left="3402"/>
      <w:jc w:val="center"/>
      <w:outlineLvl w:val="4"/>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6B665A"/>
    <w:rPr>
      <w:rFonts w:ascii="Tahoma" w:hAnsi="Tahoma" w:cs="Tahoma"/>
      <w:sz w:val="16"/>
      <w:szCs w:val="16"/>
    </w:rPr>
  </w:style>
  <w:style w:type="character" w:customStyle="1" w:styleId="Ttulo3Char">
    <w:name w:val="Título 3 Char"/>
    <w:basedOn w:val="Fontepargpadro"/>
    <w:link w:val="Ttulo3"/>
    <w:rsid w:val="002A5204"/>
    <w:rPr>
      <w:rFonts w:ascii="Arial" w:hAnsi="Arial"/>
      <w:b/>
      <w:sz w:val="28"/>
    </w:rPr>
  </w:style>
  <w:style w:type="character" w:customStyle="1" w:styleId="Ttulo5Char">
    <w:name w:val="Título 5 Char"/>
    <w:basedOn w:val="Fontepargpadro"/>
    <w:link w:val="Ttulo5"/>
    <w:rsid w:val="002A5204"/>
    <w:rPr>
      <w:sz w:val="24"/>
    </w:rPr>
  </w:style>
  <w:style w:type="paragraph" w:styleId="Subttulo">
    <w:name w:val="Subtitle"/>
    <w:basedOn w:val="Normal"/>
    <w:link w:val="SubttuloChar"/>
    <w:qFormat/>
    <w:rsid w:val="002A5204"/>
    <w:pPr>
      <w:jc w:val="center"/>
    </w:pPr>
    <w:rPr>
      <w:b/>
      <w:szCs w:val="20"/>
      <w:u w:val="single"/>
    </w:rPr>
  </w:style>
  <w:style w:type="character" w:customStyle="1" w:styleId="SubttuloChar">
    <w:name w:val="Subtítulo Char"/>
    <w:basedOn w:val="Fontepargpadro"/>
    <w:link w:val="Subttulo"/>
    <w:rsid w:val="002A5204"/>
    <w:rPr>
      <w:b/>
      <w:sz w:val="24"/>
      <w:u w:val="single"/>
    </w:rPr>
  </w:style>
  <w:style w:type="paragraph" w:styleId="Recuodecorpodetexto">
    <w:name w:val="Body Text Indent"/>
    <w:basedOn w:val="Normal"/>
    <w:link w:val="RecuodecorpodetextoChar"/>
    <w:rsid w:val="002A5204"/>
    <w:pPr>
      <w:ind w:left="3969"/>
      <w:jc w:val="both"/>
    </w:pPr>
    <w:rPr>
      <w:szCs w:val="20"/>
    </w:rPr>
  </w:style>
  <w:style w:type="character" w:customStyle="1" w:styleId="RecuodecorpodetextoChar">
    <w:name w:val="Recuo de corpo de texto Char"/>
    <w:basedOn w:val="Fontepargpadro"/>
    <w:link w:val="Recuodecorpodetexto"/>
    <w:rsid w:val="002A5204"/>
    <w:rPr>
      <w:sz w:val="24"/>
    </w:rPr>
  </w:style>
  <w:style w:type="paragraph" w:styleId="Cabealho">
    <w:name w:val="header"/>
    <w:basedOn w:val="Normal"/>
    <w:link w:val="CabealhoChar"/>
    <w:rsid w:val="002A5204"/>
    <w:pPr>
      <w:tabs>
        <w:tab w:val="center" w:pos="4419"/>
        <w:tab w:val="right" w:pos="8838"/>
      </w:tabs>
    </w:pPr>
    <w:rPr>
      <w:sz w:val="20"/>
      <w:szCs w:val="20"/>
    </w:rPr>
  </w:style>
  <w:style w:type="character" w:customStyle="1" w:styleId="CabealhoChar">
    <w:name w:val="Cabeçalho Char"/>
    <w:basedOn w:val="Fontepargpadro"/>
    <w:link w:val="Cabealho"/>
    <w:rsid w:val="002A5204"/>
  </w:style>
  <w:style w:type="paragraph" w:customStyle="1" w:styleId="par1">
    <w:name w:val="par 1"/>
    <w:basedOn w:val="Normal"/>
    <w:rsid w:val="002A5204"/>
    <w:pPr>
      <w:tabs>
        <w:tab w:val="left" w:pos="-1843"/>
        <w:tab w:val="left" w:pos="-1702"/>
        <w:tab w:val="left" w:pos="-993"/>
        <w:tab w:val="left" w:pos="-567"/>
      </w:tabs>
      <w:ind w:firstLine="1418"/>
      <w:jc w:val="both"/>
    </w:pPr>
    <w:rPr>
      <w:szCs w:val="20"/>
      <w:lang w:val="pt-PT"/>
    </w:rPr>
  </w:style>
  <w:style w:type="paragraph" w:styleId="NormalWeb">
    <w:name w:val="Normal (Web)"/>
    <w:basedOn w:val="Normal"/>
    <w:uiPriority w:val="99"/>
    <w:unhideWhenUsed/>
    <w:rsid w:val="00D47292"/>
    <w:pPr>
      <w:spacing w:before="100" w:beforeAutospacing="1" w:after="100" w:afterAutospacing="1"/>
    </w:pPr>
  </w:style>
  <w:style w:type="paragraph" w:styleId="Corpodetexto">
    <w:name w:val="Body Text"/>
    <w:basedOn w:val="Normal"/>
    <w:link w:val="CorpodetextoChar"/>
    <w:rsid w:val="001C0FDB"/>
    <w:pPr>
      <w:spacing w:after="120"/>
    </w:pPr>
  </w:style>
  <w:style w:type="character" w:customStyle="1" w:styleId="CorpodetextoChar">
    <w:name w:val="Corpo de texto Char"/>
    <w:basedOn w:val="Fontepargpadro"/>
    <w:link w:val="Corpodetexto"/>
    <w:rsid w:val="001C0FDB"/>
    <w:rPr>
      <w:sz w:val="24"/>
      <w:szCs w:val="24"/>
    </w:rPr>
  </w:style>
  <w:style w:type="character" w:customStyle="1" w:styleId="label">
    <w:name w:val="label"/>
    <w:basedOn w:val="Fontepargpadro"/>
    <w:rsid w:val="00E67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59962">
      <w:bodyDiv w:val="1"/>
      <w:marLeft w:val="0"/>
      <w:marRight w:val="0"/>
      <w:marTop w:val="0"/>
      <w:marBottom w:val="0"/>
      <w:divBdr>
        <w:top w:val="none" w:sz="0" w:space="0" w:color="auto"/>
        <w:left w:val="none" w:sz="0" w:space="0" w:color="auto"/>
        <w:bottom w:val="none" w:sz="0" w:space="0" w:color="auto"/>
        <w:right w:val="none" w:sz="0" w:space="0" w:color="auto"/>
      </w:divBdr>
    </w:div>
    <w:div w:id="1228490679">
      <w:bodyDiv w:val="1"/>
      <w:marLeft w:val="0"/>
      <w:marRight w:val="0"/>
      <w:marTop w:val="0"/>
      <w:marBottom w:val="0"/>
      <w:divBdr>
        <w:top w:val="none" w:sz="0" w:space="0" w:color="auto"/>
        <w:left w:val="none" w:sz="0" w:space="0" w:color="auto"/>
        <w:bottom w:val="none" w:sz="0" w:space="0" w:color="auto"/>
        <w:right w:val="none" w:sz="0" w:space="0" w:color="auto"/>
      </w:divBdr>
    </w:div>
    <w:div w:id="1316641888">
      <w:bodyDiv w:val="1"/>
      <w:marLeft w:val="0"/>
      <w:marRight w:val="0"/>
      <w:marTop w:val="0"/>
      <w:marBottom w:val="0"/>
      <w:divBdr>
        <w:top w:val="none" w:sz="0" w:space="0" w:color="auto"/>
        <w:left w:val="none" w:sz="0" w:space="0" w:color="auto"/>
        <w:bottom w:val="none" w:sz="0" w:space="0" w:color="auto"/>
        <w:right w:val="none" w:sz="0" w:space="0" w:color="auto"/>
      </w:divBdr>
    </w:div>
    <w:div w:id="21199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AE0C-2501-4F16-9CEB-BAC152EC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5499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ESTADO DO RIO GRANDE DO NORTE</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NORTE</dc:title>
  <dc:creator>XXX</dc:creator>
  <cp:lastModifiedBy>elio barros</cp:lastModifiedBy>
  <cp:revision>2</cp:revision>
  <cp:lastPrinted>2019-07-31T13:47:00Z</cp:lastPrinted>
  <dcterms:created xsi:type="dcterms:W3CDTF">2019-07-31T15:46:00Z</dcterms:created>
  <dcterms:modified xsi:type="dcterms:W3CDTF">2019-07-31T15:46:00Z</dcterms:modified>
</cp:coreProperties>
</file>