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89" w:rsidRDefault="00943E89" w:rsidP="00A702CF">
      <w:pPr>
        <w:rPr>
          <w:b/>
        </w:rPr>
      </w:pPr>
    </w:p>
    <w:p w:rsidR="00A702CF" w:rsidRDefault="00B31859" w:rsidP="00A702CF">
      <w:pPr>
        <w:rPr>
          <w:b/>
        </w:rPr>
      </w:pPr>
      <w:r>
        <w:rPr>
          <w:b/>
        </w:rPr>
        <w:t>PROJETO DE LEI N° ______/2020</w:t>
      </w:r>
    </w:p>
    <w:p w:rsidR="00440C50" w:rsidRDefault="00440C50" w:rsidP="00A702CF">
      <w:pPr>
        <w:rPr>
          <w:b/>
        </w:rPr>
      </w:pPr>
    </w:p>
    <w:p w:rsidR="00E950EE" w:rsidRDefault="00E950EE" w:rsidP="00A702CF">
      <w:pPr>
        <w:jc w:val="center"/>
        <w:rPr>
          <w:rFonts w:cs="Arial"/>
          <w:b/>
          <w:i/>
        </w:rPr>
      </w:pPr>
    </w:p>
    <w:p w:rsidR="00E05484" w:rsidRPr="006A4E1F" w:rsidRDefault="00E05484" w:rsidP="00A702CF">
      <w:pPr>
        <w:jc w:val="center"/>
        <w:rPr>
          <w:rFonts w:cs="Arial"/>
          <w:b/>
          <w:i/>
        </w:rPr>
      </w:pPr>
    </w:p>
    <w:p w:rsidR="006A4E1F" w:rsidRDefault="006A4E1F" w:rsidP="00943E89">
      <w:pPr>
        <w:ind w:left="3544"/>
        <w:jc w:val="both"/>
      </w:pPr>
      <w:r>
        <w:rPr>
          <w:b/>
          <w:i/>
        </w:rPr>
        <w:t>“</w:t>
      </w:r>
      <w:r w:rsidR="00E711D1">
        <w:rPr>
          <w:b/>
          <w:i/>
        </w:rPr>
        <w:t>Institui o Programa Creche Domiciliar</w:t>
      </w:r>
      <w:r w:rsidR="00F06D69">
        <w:rPr>
          <w:b/>
          <w:i/>
        </w:rPr>
        <w:t xml:space="preserve"> no município de Natal </w:t>
      </w:r>
      <w:r w:rsidR="00E711D1">
        <w:rPr>
          <w:b/>
          <w:i/>
        </w:rPr>
        <w:t xml:space="preserve"> e dá outr</w:t>
      </w:r>
      <w:r w:rsidR="00011AA5">
        <w:rPr>
          <w:b/>
          <w:i/>
        </w:rPr>
        <w:t>as providências</w:t>
      </w:r>
      <w:r w:rsidR="00D53A94">
        <w:rPr>
          <w:b/>
          <w:i/>
        </w:rPr>
        <w:t>.</w:t>
      </w:r>
      <w:r>
        <w:rPr>
          <w:b/>
          <w:i/>
        </w:rPr>
        <w:t>”</w:t>
      </w:r>
    </w:p>
    <w:p w:rsidR="00A702CF" w:rsidRDefault="00A702CF" w:rsidP="00A702CF">
      <w:pPr>
        <w:ind w:left="4253"/>
        <w:jc w:val="both"/>
        <w:rPr>
          <w:rFonts w:cs="Arial"/>
          <w:b/>
        </w:rPr>
      </w:pPr>
    </w:p>
    <w:p w:rsidR="00E05484" w:rsidRDefault="00E05484" w:rsidP="00A702CF">
      <w:pPr>
        <w:ind w:left="4253"/>
        <w:jc w:val="both"/>
        <w:rPr>
          <w:rFonts w:cs="Arial"/>
          <w:b/>
        </w:rPr>
      </w:pPr>
    </w:p>
    <w:p w:rsidR="00440C50" w:rsidRPr="00E20BAF" w:rsidRDefault="00440C50" w:rsidP="00A702CF">
      <w:pPr>
        <w:ind w:left="4253"/>
        <w:jc w:val="both"/>
        <w:rPr>
          <w:rFonts w:cs="Arial"/>
          <w:b/>
        </w:rPr>
      </w:pPr>
    </w:p>
    <w:p w:rsidR="00A702CF" w:rsidRDefault="00A702CF" w:rsidP="00A702CF">
      <w:pPr>
        <w:jc w:val="both"/>
        <w:rPr>
          <w:color w:val="111111"/>
        </w:rPr>
      </w:pPr>
      <w:r>
        <w:rPr>
          <w:b/>
          <w:color w:val="111111"/>
        </w:rPr>
        <w:t xml:space="preserve">                              FAÇO SABER que a Câmara Municipal do Natal</w:t>
      </w:r>
      <w:r>
        <w:rPr>
          <w:color w:val="111111"/>
        </w:rPr>
        <w:t xml:space="preserve"> aprovou e eu sanciono a seguinte Lei:</w:t>
      </w:r>
    </w:p>
    <w:p w:rsidR="00440C50" w:rsidRDefault="00440C50" w:rsidP="00A702CF">
      <w:pPr>
        <w:jc w:val="both"/>
        <w:rPr>
          <w:color w:val="111111"/>
        </w:rPr>
      </w:pPr>
    </w:p>
    <w:p w:rsidR="00E950EE" w:rsidRPr="00E20BAF" w:rsidRDefault="00E950EE" w:rsidP="00A702CF">
      <w:pPr>
        <w:jc w:val="both"/>
        <w:rPr>
          <w:rFonts w:cs="Arial"/>
        </w:rPr>
      </w:pPr>
    </w:p>
    <w:p w:rsidR="00E711D1" w:rsidRDefault="00E950EE" w:rsidP="00011AA5">
      <w:pPr>
        <w:jc w:val="both"/>
        <w:rPr>
          <w:color w:val="111111"/>
        </w:rPr>
      </w:pPr>
      <w:r w:rsidRPr="00E20BAF">
        <w:rPr>
          <w:rFonts w:cs="Arial"/>
          <w:b/>
        </w:rPr>
        <w:t>Art. 1º</w:t>
      </w:r>
      <w:r w:rsidR="00170569">
        <w:t xml:space="preserve">- </w:t>
      </w:r>
      <w:r w:rsidR="00E711D1">
        <w:rPr>
          <w:color w:val="111111"/>
        </w:rPr>
        <w:t>Fica instituído no município de Natal, o Programa Creche Domiciliar, cuja responsabilidade ficará a cargo das mães-crecheiras, com o objetivo de desenvolver atividades de cuidados e educação a crianças de 0(zero) a 5(cinco) anos de idade, em turno integral</w:t>
      </w:r>
    </w:p>
    <w:p w:rsidR="00E711D1" w:rsidRDefault="00E711D1" w:rsidP="00011AA5">
      <w:pPr>
        <w:jc w:val="both"/>
        <w:rPr>
          <w:color w:val="111111"/>
        </w:rPr>
      </w:pPr>
      <w:r>
        <w:rPr>
          <w:color w:val="111111"/>
        </w:rPr>
        <w:t>.</w:t>
      </w:r>
    </w:p>
    <w:p w:rsidR="00E711D1" w:rsidRDefault="00E711D1" w:rsidP="00011AA5">
      <w:pPr>
        <w:jc w:val="both"/>
        <w:rPr>
          <w:color w:val="111111"/>
        </w:rPr>
      </w:pPr>
      <w:r>
        <w:rPr>
          <w:color w:val="111111"/>
        </w:rPr>
        <w:t>$ 1º</w:t>
      </w:r>
      <w:r w:rsidR="00F06D69">
        <w:rPr>
          <w:color w:val="111111"/>
        </w:rPr>
        <w:t xml:space="preserve"> - </w:t>
      </w:r>
      <w:r>
        <w:rPr>
          <w:color w:val="111111"/>
        </w:rPr>
        <w:t xml:space="preserve"> As crianças devem ser atendidas pelo programa na sua comunidade;</w:t>
      </w:r>
    </w:p>
    <w:p w:rsidR="00F06D69" w:rsidRDefault="00F06D69" w:rsidP="00011AA5">
      <w:pPr>
        <w:jc w:val="both"/>
        <w:rPr>
          <w:color w:val="111111"/>
        </w:rPr>
      </w:pPr>
    </w:p>
    <w:p w:rsidR="00D314C6" w:rsidRPr="00D314C6" w:rsidRDefault="00F06D69" w:rsidP="00F06D69">
      <w:pPr>
        <w:jc w:val="both"/>
        <w:rPr>
          <w:color w:val="111111"/>
        </w:rPr>
      </w:pPr>
      <w:r>
        <w:rPr>
          <w:color w:val="111111"/>
        </w:rPr>
        <w:t xml:space="preserve">$ </w:t>
      </w:r>
      <w:r w:rsidR="00E711D1">
        <w:rPr>
          <w:color w:val="111111"/>
        </w:rPr>
        <w:t xml:space="preserve">2º </w:t>
      </w:r>
      <w:r>
        <w:rPr>
          <w:color w:val="111111"/>
        </w:rPr>
        <w:t xml:space="preserve">- </w:t>
      </w:r>
      <w:r w:rsidR="00E711D1">
        <w:rPr>
          <w:color w:val="111111"/>
        </w:rPr>
        <w:t xml:space="preserve">Serão atendidas, no máximo 05 (cinco) crianças em cada unidade na qual o programa for desenvolvido.  </w:t>
      </w:r>
    </w:p>
    <w:p w:rsidR="001B74E1" w:rsidRDefault="001B74E1" w:rsidP="00F06D69">
      <w:pPr>
        <w:jc w:val="both"/>
      </w:pPr>
    </w:p>
    <w:p w:rsidR="00F06D69" w:rsidRDefault="00B31859" w:rsidP="00F06D69">
      <w:pPr>
        <w:jc w:val="both"/>
      </w:pPr>
      <w:r>
        <w:rPr>
          <w:rFonts w:cs="Arial"/>
          <w:b/>
        </w:rPr>
        <w:t>Art. 2</w:t>
      </w:r>
      <w:r w:rsidRPr="00E20BAF">
        <w:rPr>
          <w:rFonts w:cs="Arial"/>
          <w:b/>
        </w:rPr>
        <w:t>º</w:t>
      </w:r>
      <w:r>
        <w:t xml:space="preserve">- </w:t>
      </w:r>
      <w:r w:rsidR="00F06D69">
        <w:t xml:space="preserve">O local para a implantação do programa, deve </w:t>
      </w:r>
      <w:r w:rsidR="00E05484">
        <w:t>obedecer aos</w:t>
      </w:r>
      <w:r w:rsidR="00F06D69">
        <w:t xml:space="preserve"> seguintes critérios:</w:t>
      </w:r>
    </w:p>
    <w:p w:rsidR="00F06D69" w:rsidRDefault="00F06D69" w:rsidP="00F06D69">
      <w:pPr>
        <w:jc w:val="both"/>
      </w:pPr>
    </w:p>
    <w:p w:rsidR="00F06D69" w:rsidRDefault="00F06D69" w:rsidP="00F06D69">
      <w:pPr>
        <w:jc w:val="both"/>
      </w:pPr>
      <w:r>
        <w:t>I - deve, obrigatoriamente, ser de fácil acesso à comunidade a qual se destina, de preferência em áreas de grande concentração industrial/comercial;</w:t>
      </w:r>
    </w:p>
    <w:p w:rsidR="00F06D69" w:rsidRDefault="00F06D69" w:rsidP="00F06D69">
      <w:pPr>
        <w:jc w:val="both"/>
      </w:pPr>
    </w:p>
    <w:p w:rsidR="00F06D69" w:rsidRDefault="00F06D69" w:rsidP="00F06D69">
      <w:pPr>
        <w:jc w:val="both"/>
      </w:pPr>
      <w:r>
        <w:t>II - com boas e permanentes condições de higiene, segurança, salubridade, aeração e iluminação;</w:t>
      </w:r>
    </w:p>
    <w:p w:rsidR="00F06D69" w:rsidRDefault="00F06D69" w:rsidP="00F06D69">
      <w:pPr>
        <w:jc w:val="both"/>
      </w:pPr>
    </w:p>
    <w:p w:rsidR="00F06D69" w:rsidRDefault="00F06D69" w:rsidP="00F06D69">
      <w:pPr>
        <w:jc w:val="both"/>
      </w:pPr>
      <w:r>
        <w:t>III - espaço externo próprio, ou nas proximidades do local no qual o programa é desenvolvido, sendo livre, ensolarado, sombreado, arborização, gramado, de chão batido ou piso;</w:t>
      </w:r>
    </w:p>
    <w:p w:rsidR="00F06D69" w:rsidRDefault="00F06D69" w:rsidP="00F06D69">
      <w:pPr>
        <w:jc w:val="both"/>
      </w:pPr>
    </w:p>
    <w:p w:rsidR="00F06D69" w:rsidRDefault="00F06D69" w:rsidP="00F06D69">
      <w:pPr>
        <w:jc w:val="both"/>
      </w:pPr>
      <w:r>
        <w:t>$ 1º - Em a mãe-crecheira não possuindo residência adequada às condições estabelecidas na presente lei, poderá utilizar outro espaço da comunidade para desenvolver o programa, desde que adequado ao preceituado nesta lei e cedido mediante instrumento próprio, exclusivo para tal fim.</w:t>
      </w:r>
    </w:p>
    <w:p w:rsidR="00011AA5" w:rsidRDefault="00011AA5" w:rsidP="00011AA5">
      <w:pPr>
        <w:jc w:val="both"/>
        <w:rPr>
          <w:rFonts w:cs="Arial"/>
          <w:b/>
        </w:rPr>
      </w:pPr>
    </w:p>
    <w:p w:rsidR="00011AA5" w:rsidRDefault="00011AA5" w:rsidP="00011AA5">
      <w:pPr>
        <w:jc w:val="both"/>
      </w:pPr>
      <w:r>
        <w:rPr>
          <w:rFonts w:cs="Arial"/>
          <w:b/>
        </w:rPr>
        <w:t>Art. 3</w:t>
      </w:r>
      <w:r w:rsidRPr="00E20BAF">
        <w:rPr>
          <w:rFonts w:cs="Arial"/>
          <w:b/>
        </w:rPr>
        <w:t>º</w:t>
      </w:r>
      <w:r>
        <w:t xml:space="preserve">- </w:t>
      </w:r>
      <w:r w:rsidR="00F06D69">
        <w:t>Para aderir ao programa, a candidata a mãe-crecheira deverá:</w:t>
      </w:r>
    </w:p>
    <w:p w:rsidR="00E05484" w:rsidRDefault="00E05484" w:rsidP="00011AA5">
      <w:pPr>
        <w:jc w:val="both"/>
      </w:pPr>
    </w:p>
    <w:p w:rsidR="00E05484" w:rsidRDefault="00E05484" w:rsidP="00011AA5">
      <w:pPr>
        <w:jc w:val="both"/>
      </w:pPr>
      <w:r>
        <w:lastRenderedPageBreak/>
        <w:t>I - possuir plena capacidade física, psíquica e mental, atestados por profissional habilitado;</w:t>
      </w:r>
    </w:p>
    <w:p w:rsidR="00E05484" w:rsidRDefault="00E05484" w:rsidP="00011AA5">
      <w:pPr>
        <w:jc w:val="both"/>
      </w:pPr>
    </w:p>
    <w:p w:rsidR="00E05484" w:rsidRDefault="00E05484" w:rsidP="00011AA5">
      <w:pPr>
        <w:jc w:val="both"/>
      </w:pPr>
      <w:r>
        <w:t xml:space="preserve">II - comprovar experiência mínima de 02(dois) anos em atividades desenvolvidas no </w:t>
      </w:r>
      <w:r w:rsidR="009175CA">
        <w:t>cuidado com crianças da idade estabelecida;</w:t>
      </w:r>
    </w:p>
    <w:p w:rsidR="009175CA" w:rsidRDefault="009175CA" w:rsidP="00011AA5">
      <w:pPr>
        <w:jc w:val="both"/>
      </w:pPr>
    </w:p>
    <w:p w:rsidR="009175CA" w:rsidRDefault="009175CA" w:rsidP="00011AA5">
      <w:pPr>
        <w:jc w:val="both"/>
      </w:pPr>
      <w:r>
        <w:t>III – comprovar não estar inserida no mercado de trabalho;</w:t>
      </w:r>
    </w:p>
    <w:p w:rsidR="009175CA" w:rsidRDefault="009175CA" w:rsidP="00011AA5">
      <w:pPr>
        <w:jc w:val="both"/>
      </w:pPr>
    </w:p>
    <w:p w:rsidR="009175CA" w:rsidRDefault="009175CA" w:rsidP="00011AA5">
      <w:pPr>
        <w:jc w:val="both"/>
      </w:pPr>
      <w:r>
        <w:t>IV – comprovar ser alfabetizada;</w:t>
      </w:r>
    </w:p>
    <w:p w:rsidR="009175CA" w:rsidRDefault="009175CA" w:rsidP="00011AA5">
      <w:pPr>
        <w:jc w:val="both"/>
      </w:pPr>
    </w:p>
    <w:p w:rsidR="009175CA" w:rsidRDefault="009175CA" w:rsidP="00011AA5">
      <w:pPr>
        <w:jc w:val="both"/>
      </w:pPr>
      <w:r>
        <w:t>V – não ter filhos da mesma faixa etária atendida pelo programa;</w:t>
      </w:r>
    </w:p>
    <w:p w:rsidR="009175CA" w:rsidRDefault="009175CA" w:rsidP="00011AA5">
      <w:pPr>
        <w:jc w:val="both"/>
      </w:pPr>
    </w:p>
    <w:p w:rsidR="009175CA" w:rsidRDefault="009175CA" w:rsidP="00011AA5">
      <w:pPr>
        <w:jc w:val="both"/>
      </w:pPr>
      <w:r>
        <w:t>VI – ser considerada apta em processo de seleção a ser aplicado pela secretaria de educação.</w:t>
      </w:r>
    </w:p>
    <w:p w:rsidR="009175CA" w:rsidRDefault="009175CA" w:rsidP="00011AA5">
      <w:pPr>
        <w:jc w:val="both"/>
      </w:pPr>
    </w:p>
    <w:p w:rsidR="00E05484" w:rsidRDefault="009175CA" w:rsidP="00011AA5">
      <w:pPr>
        <w:jc w:val="both"/>
      </w:pPr>
      <w:r w:rsidRPr="009175CA">
        <w:rPr>
          <w:b/>
        </w:rPr>
        <w:t>Parágrafo único</w:t>
      </w:r>
      <w:r>
        <w:t>- As inscrições serão feitas através da secretaria de educação, em períodos a serem divulgados pela mesma, a qual também regulamentará todo o processo seletivo das candidatas a mãe-crecheira.</w:t>
      </w:r>
    </w:p>
    <w:p w:rsidR="009175CA" w:rsidRDefault="009175CA" w:rsidP="00011AA5">
      <w:pPr>
        <w:jc w:val="both"/>
      </w:pPr>
    </w:p>
    <w:p w:rsidR="00011AA5" w:rsidRDefault="009175CA" w:rsidP="00011AA5">
      <w:pPr>
        <w:jc w:val="both"/>
      </w:pPr>
      <w:r>
        <w:rPr>
          <w:rFonts w:cs="Arial"/>
          <w:b/>
        </w:rPr>
        <w:t>Art. 4</w:t>
      </w:r>
      <w:r w:rsidRPr="00E20BAF">
        <w:rPr>
          <w:rFonts w:cs="Arial"/>
          <w:b/>
        </w:rPr>
        <w:t>º</w:t>
      </w:r>
      <w:r>
        <w:t>- A vaga no programa será concedida à criança cujos responsáveis comprovarem:</w:t>
      </w:r>
    </w:p>
    <w:p w:rsidR="009175CA" w:rsidRDefault="009175CA" w:rsidP="00011AA5">
      <w:pPr>
        <w:jc w:val="both"/>
      </w:pPr>
    </w:p>
    <w:p w:rsidR="009175CA" w:rsidRDefault="009175CA" w:rsidP="00011AA5">
      <w:pPr>
        <w:jc w:val="both"/>
      </w:pPr>
      <w:r>
        <w:t>I - estar inseridos no mercado de trabalho, de modo à criança não ter com quem permanecer durante o horário de trabalho dos pais, estando exposta a situação de vulnerabilidade social; e</w:t>
      </w:r>
    </w:p>
    <w:p w:rsidR="009175CA" w:rsidRDefault="009175CA" w:rsidP="00011AA5">
      <w:pPr>
        <w:jc w:val="both"/>
      </w:pPr>
    </w:p>
    <w:p w:rsidR="00011AA5" w:rsidRDefault="00011AA5" w:rsidP="00011AA5">
      <w:pPr>
        <w:jc w:val="both"/>
      </w:pPr>
      <w:r>
        <w:t xml:space="preserve">II – </w:t>
      </w:r>
      <w:r w:rsidR="00834D74">
        <w:t>comprovar renda mensal de até 02 (dois) salários mínimos</w:t>
      </w:r>
      <w:r>
        <w:t>;</w:t>
      </w:r>
    </w:p>
    <w:p w:rsidR="00011AA5" w:rsidRDefault="00011AA5" w:rsidP="00011AA5">
      <w:pPr>
        <w:jc w:val="both"/>
      </w:pPr>
    </w:p>
    <w:p w:rsidR="004E2C65" w:rsidRDefault="004E2C65" w:rsidP="00A702CF">
      <w:pPr>
        <w:jc w:val="both"/>
      </w:pPr>
      <w:r>
        <w:rPr>
          <w:b/>
        </w:rPr>
        <w:t xml:space="preserve">$ 1º </w:t>
      </w:r>
      <w:r w:rsidR="00D53A94">
        <w:t xml:space="preserve"> </w:t>
      </w:r>
      <w:r w:rsidR="00440C50">
        <w:t>–</w:t>
      </w:r>
      <w:r w:rsidR="00D53A94">
        <w:t xml:space="preserve"> </w:t>
      </w:r>
      <w:r>
        <w:t>As vagas serão preenchidas no limite de 05(cinco) crianças por unidade na qual o programa é desenvolvido;</w:t>
      </w:r>
    </w:p>
    <w:p w:rsidR="00D53A94" w:rsidRDefault="00D53A94" w:rsidP="00A702CF">
      <w:pPr>
        <w:jc w:val="both"/>
      </w:pPr>
    </w:p>
    <w:p w:rsidR="004E2C65" w:rsidRDefault="004E2C65" w:rsidP="00A702CF">
      <w:pPr>
        <w:jc w:val="both"/>
      </w:pPr>
      <w:r w:rsidRPr="004E2C65">
        <w:rPr>
          <w:b/>
        </w:rPr>
        <w:t>$ 2º</w:t>
      </w:r>
      <w:r>
        <w:t xml:space="preserve"> - No caso de o número de crianças inscritas ser maior que o número de vagas, o critério de desempate será o de menor renda per capita comprovada;</w:t>
      </w:r>
    </w:p>
    <w:p w:rsidR="004E2C65" w:rsidRDefault="004E2C65" w:rsidP="00A702CF">
      <w:pPr>
        <w:jc w:val="both"/>
      </w:pPr>
    </w:p>
    <w:p w:rsidR="004E2C65" w:rsidRDefault="004E2C65" w:rsidP="00A702CF">
      <w:pPr>
        <w:jc w:val="both"/>
      </w:pPr>
      <w:r w:rsidRPr="004E2C65">
        <w:rPr>
          <w:b/>
        </w:rPr>
        <w:t>$ 3º</w:t>
      </w:r>
      <w:r>
        <w:t xml:space="preserve"> - Os inscritos que excederem ao número de vagas figurarão em lista de espera para acesso à mesma;</w:t>
      </w:r>
    </w:p>
    <w:p w:rsidR="004E2C65" w:rsidRDefault="004E2C65" w:rsidP="00A702CF">
      <w:pPr>
        <w:jc w:val="both"/>
      </w:pPr>
    </w:p>
    <w:p w:rsidR="004E2C65" w:rsidRDefault="004E2C65" w:rsidP="00A702CF">
      <w:pPr>
        <w:jc w:val="both"/>
      </w:pPr>
      <w:r w:rsidRPr="004E2C65">
        <w:rPr>
          <w:b/>
        </w:rPr>
        <w:t>$ 4º</w:t>
      </w:r>
      <w:r>
        <w:t xml:space="preserve"> - A SEMTAS, através de assistentes sociais, realizarão estudos social de cada caso, a fim de preencher as vagas do programa.</w:t>
      </w:r>
    </w:p>
    <w:p w:rsidR="004E2C65" w:rsidRDefault="004E2C65" w:rsidP="00A702CF">
      <w:pPr>
        <w:jc w:val="both"/>
      </w:pPr>
    </w:p>
    <w:p w:rsidR="004E2C65" w:rsidRDefault="004E2C65" w:rsidP="00A702CF">
      <w:pPr>
        <w:jc w:val="both"/>
      </w:pPr>
      <w:r>
        <w:rPr>
          <w:rFonts w:cs="Arial"/>
          <w:b/>
        </w:rPr>
        <w:t>Art. 5</w:t>
      </w:r>
      <w:r w:rsidRPr="00E20BAF">
        <w:rPr>
          <w:rFonts w:cs="Arial"/>
          <w:b/>
        </w:rPr>
        <w:t>º</w:t>
      </w:r>
      <w:r>
        <w:t>- A secretaria de educação, fará o acompanhamento técnico-pedagógico para o desenvolvimento do programa instituído por esta lei.</w:t>
      </w:r>
    </w:p>
    <w:p w:rsidR="004E2C65" w:rsidRDefault="004E2C65" w:rsidP="00A702CF">
      <w:pPr>
        <w:jc w:val="both"/>
      </w:pPr>
    </w:p>
    <w:p w:rsidR="004E2C65" w:rsidRDefault="004E2C65" w:rsidP="00A702CF">
      <w:pPr>
        <w:jc w:val="both"/>
      </w:pPr>
    </w:p>
    <w:p w:rsidR="004E2C65" w:rsidRDefault="004E2C65" w:rsidP="00A702CF">
      <w:pPr>
        <w:jc w:val="both"/>
        <w:rPr>
          <w:rFonts w:cs="Arial"/>
          <w:b/>
        </w:rPr>
      </w:pPr>
    </w:p>
    <w:p w:rsidR="004E2C65" w:rsidRDefault="004E2C65" w:rsidP="00A702CF">
      <w:pPr>
        <w:jc w:val="both"/>
      </w:pPr>
      <w:r>
        <w:rPr>
          <w:rFonts w:cs="Arial"/>
          <w:b/>
        </w:rPr>
        <w:t>Art. 6</w:t>
      </w:r>
      <w:r w:rsidRPr="00E20BAF">
        <w:rPr>
          <w:rFonts w:cs="Arial"/>
          <w:b/>
        </w:rPr>
        <w:t>º</w:t>
      </w:r>
      <w:r>
        <w:t>-  Para a consecução dos objetivos do programa, o poder executivo poderá atuar diretamente, por seus órgãos competentes e pessoal qualificado, ou através da celebração de convênios voluntários com entidades representativos da sociedade civil, organizações não-governamentais ou empresas privadas, objetivando a viabilização da presente lei.</w:t>
      </w:r>
    </w:p>
    <w:p w:rsidR="004E2C65" w:rsidRDefault="004E2C65" w:rsidP="00A702CF">
      <w:pPr>
        <w:jc w:val="both"/>
      </w:pPr>
    </w:p>
    <w:p w:rsidR="00E950EE" w:rsidRPr="006A4E1F" w:rsidRDefault="004B75C1" w:rsidP="005820D2">
      <w:pPr>
        <w:jc w:val="both"/>
        <w:rPr>
          <w:rFonts w:cs="Arial"/>
        </w:rPr>
      </w:pPr>
      <w:r w:rsidRPr="004B75C1">
        <w:rPr>
          <w:b/>
          <w:color w:val="111111"/>
        </w:rPr>
        <w:t xml:space="preserve">Art. </w:t>
      </w:r>
      <w:r w:rsidR="004E2C65">
        <w:rPr>
          <w:b/>
          <w:color w:val="111111"/>
        </w:rPr>
        <w:t>7</w:t>
      </w:r>
      <w:r w:rsidRPr="004B75C1">
        <w:rPr>
          <w:b/>
          <w:color w:val="111111"/>
        </w:rPr>
        <w:t>º</w:t>
      </w:r>
      <w:r>
        <w:rPr>
          <w:b/>
          <w:color w:val="111111"/>
        </w:rPr>
        <w:t xml:space="preserve"> - </w:t>
      </w:r>
      <w:r w:rsidR="00E950EE" w:rsidRPr="006A4E1F">
        <w:rPr>
          <w:rFonts w:cs="Arial"/>
        </w:rPr>
        <w:t xml:space="preserve">Esta lei entra em vigor </w:t>
      </w:r>
      <w:r w:rsidR="00D53A94">
        <w:rPr>
          <w:rFonts w:cs="Arial"/>
        </w:rPr>
        <w:t>na data de sua publicação</w:t>
      </w:r>
      <w:r w:rsidR="00E950EE" w:rsidRPr="006A4E1F">
        <w:rPr>
          <w:rFonts w:cs="Arial"/>
        </w:rPr>
        <w:t>.</w:t>
      </w:r>
    </w:p>
    <w:p w:rsidR="005820D2" w:rsidRPr="006A4E1F" w:rsidRDefault="005820D2" w:rsidP="005820D2">
      <w:pPr>
        <w:jc w:val="both"/>
      </w:pPr>
      <w:bookmarkStart w:id="0" w:name="OLE_LINK7"/>
      <w:bookmarkStart w:id="1" w:name="OLE_LINK8"/>
    </w:p>
    <w:p w:rsidR="005820D2" w:rsidRDefault="005820D2" w:rsidP="005820D2">
      <w:pPr>
        <w:jc w:val="both"/>
      </w:pPr>
      <w:r w:rsidRPr="006A4E1F">
        <w:t xml:space="preserve">              Sala das sessões da Câmara Municipal do Natal, Palácio Padre Miguelinho, em</w:t>
      </w:r>
      <w:r>
        <w:t xml:space="preserve"> Natal, </w:t>
      </w:r>
      <w:r w:rsidR="004E2C65">
        <w:t>20 de feveiro</w:t>
      </w:r>
      <w:r w:rsidR="00B31859">
        <w:t xml:space="preserve"> de 2020.</w:t>
      </w:r>
    </w:p>
    <w:p w:rsidR="005820D2" w:rsidRDefault="005820D2" w:rsidP="005820D2">
      <w:pPr>
        <w:jc w:val="both"/>
      </w:pPr>
    </w:p>
    <w:p w:rsidR="00C20E92" w:rsidRDefault="00C20E92" w:rsidP="005820D2">
      <w:pPr>
        <w:jc w:val="both"/>
      </w:pPr>
    </w:p>
    <w:p w:rsidR="00C20E92" w:rsidRDefault="00C20E92" w:rsidP="005820D2">
      <w:pPr>
        <w:jc w:val="both"/>
      </w:pPr>
    </w:p>
    <w:p w:rsidR="005820D2" w:rsidRDefault="005820D2" w:rsidP="005820D2">
      <w:pPr>
        <w:jc w:val="both"/>
      </w:pPr>
    </w:p>
    <w:p w:rsidR="0004485D" w:rsidRDefault="0004485D" w:rsidP="005820D2">
      <w:pPr>
        <w:jc w:val="center"/>
        <w:rPr>
          <w:b/>
        </w:rPr>
      </w:pPr>
    </w:p>
    <w:p w:rsidR="0004485D" w:rsidRDefault="0004485D" w:rsidP="005820D2">
      <w:pPr>
        <w:jc w:val="center"/>
        <w:rPr>
          <w:b/>
        </w:rPr>
      </w:pPr>
    </w:p>
    <w:p w:rsidR="005820D2" w:rsidRDefault="005820D2" w:rsidP="005820D2">
      <w:pPr>
        <w:jc w:val="center"/>
        <w:rPr>
          <w:b/>
        </w:rPr>
      </w:pPr>
      <w:r>
        <w:rPr>
          <w:b/>
        </w:rPr>
        <w:t>Francisco das Chagas Catarino</w:t>
      </w:r>
    </w:p>
    <w:p w:rsidR="005820D2" w:rsidRDefault="005820D2" w:rsidP="005820D2">
      <w:pPr>
        <w:jc w:val="center"/>
      </w:pPr>
      <w:r>
        <w:t>Vereador PDT</w:t>
      </w:r>
    </w:p>
    <w:bookmarkEnd w:id="0"/>
    <w:bookmarkEnd w:id="1"/>
    <w:p w:rsidR="0004485D" w:rsidRDefault="0004485D" w:rsidP="0004485D">
      <w:pPr>
        <w:tabs>
          <w:tab w:val="left" w:pos="142"/>
        </w:tabs>
        <w:spacing w:after="200"/>
        <w:ind w:right="-1"/>
        <w:jc w:val="center"/>
        <w:rPr>
          <w:rFonts w:eastAsia="Calibri" w:cs="Arial"/>
          <w:color w:val="000000"/>
          <w:shd w:val="clear" w:color="auto" w:fill="FFFFFF"/>
          <w:lang w:eastAsia="en-US"/>
        </w:rPr>
      </w:pPr>
    </w:p>
    <w:p w:rsidR="006A4E1F" w:rsidRDefault="006A4E1F" w:rsidP="0004485D">
      <w:pPr>
        <w:tabs>
          <w:tab w:val="left" w:pos="142"/>
        </w:tabs>
        <w:spacing w:after="200"/>
        <w:ind w:right="-1"/>
        <w:jc w:val="center"/>
        <w:rPr>
          <w:rFonts w:eastAsia="Calibri" w:cs="Arial"/>
          <w:color w:val="000000"/>
          <w:shd w:val="clear" w:color="auto" w:fill="FFFFFF"/>
          <w:lang w:eastAsia="en-US"/>
        </w:rPr>
      </w:pPr>
    </w:p>
    <w:p w:rsidR="00446306" w:rsidRDefault="00446306" w:rsidP="0004485D">
      <w:pPr>
        <w:tabs>
          <w:tab w:val="left" w:pos="142"/>
        </w:tabs>
        <w:spacing w:after="200"/>
        <w:ind w:right="-1"/>
        <w:jc w:val="center"/>
        <w:rPr>
          <w:rFonts w:eastAsia="Calibri" w:cs="Arial"/>
          <w:color w:val="000000"/>
          <w:shd w:val="clear" w:color="auto" w:fill="FFFFFF"/>
          <w:lang w:eastAsia="en-US"/>
        </w:rPr>
      </w:pPr>
    </w:p>
    <w:p w:rsidR="00446306" w:rsidRDefault="00446306" w:rsidP="0004485D">
      <w:pPr>
        <w:tabs>
          <w:tab w:val="left" w:pos="142"/>
        </w:tabs>
        <w:spacing w:after="200"/>
        <w:ind w:right="-1"/>
        <w:jc w:val="center"/>
        <w:rPr>
          <w:rFonts w:eastAsia="Calibri" w:cs="Arial"/>
          <w:color w:val="000000"/>
          <w:shd w:val="clear" w:color="auto" w:fill="FFFFFF"/>
          <w:lang w:eastAsia="en-US"/>
        </w:rPr>
      </w:pPr>
    </w:p>
    <w:p w:rsidR="006A4E1F" w:rsidRDefault="006A4E1F" w:rsidP="0004485D">
      <w:pPr>
        <w:tabs>
          <w:tab w:val="left" w:pos="142"/>
        </w:tabs>
        <w:spacing w:after="200"/>
        <w:ind w:right="-1"/>
        <w:jc w:val="center"/>
        <w:rPr>
          <w:rFonts w:eastAsia="Calibri" w:cs="Arial"/>
          <w:color w:val="000000"/>
          <w:shd w:val="clear" w:color="auto" w:fill="FFFFFF"/>
          <w:lang w:eastAsia="en-US"/>
        </w:rPr>
      </w:pPr>
    </w:p>
    <w:p w:rsidR="004B75C1" w:rsidRDefault="004B75C1" w:rsidP="004B75C1">
      <w:pPr>
        <w:jc w:val="center"/>
      </w:pPr>
    </w:p>
    <w:p w:rsidR="00446306" w:rsidRDefault="00446306"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E950EE" w:rsidRDefault="0004485D" w:rsidP="004B75C1">
      <w:pPr>
        <w:jc w:val="center"/>
      </w:pPr>
      <w:r w:rsidRPr="004B75C1">
        <w:t>JUSTIFICATIVA</w:t>
      </w:r>
    </w:p>
    <w:p w:rsidR="00440C50" w:rsidRDefault="00440C50" w:rsidP="004B75C1">
      <w:pPr>
        <w:jc w:val="center"/>
      </w:pPr>
    </w:p>
    <w:p w:rsidR="005C1A94" w:rsidRDefault="005C1A94" w:rsidP="004B75C1">
      <w:pPr>
        <w:jc w:val="center"/>
      </w:pPr>
    </w:p>
    <w:p w:rsidR="004B75C1" w:rsidRPr="004B75C1" w:rsidRDefault="004B75C1" w:rsidP="004B75C1">
      <w:pPr>
        <w:jc w:val="center"/>
      </w:pPr>
    </w:p>
    <w:p w:rsidR="00440C50" w:rsidRDefault="00687D14" w:rsidP="00714987">
      <w:pPr>
        <w:jc w:val="both"/>
      </w:pPr>
      <w:r>
        <w:t xml:space="preserve">              O programa creche domiciliar, caracteriza-se por um modo especifico de guarda de crianças pequenas, no qual uma mulher toma conta em sua própria casa, mediante pagamento, de filhos de outras famílias enquanto os pais trabalham fora.</w:t>
      </w:r>
    </w:p>
    <w:p w:rsidR="00687D14" w:rsidRDefault="00687D14" w:rsidP="00714987">
      <w:pPr>
        <w:jc w:val="both"/>
      </w:pPr>
    </w:p>
    <w:p w:rsidR="00687D14" w:rsidRDefault="00687D14" w:rsidP="00714987">
      <w:pPr>
        <w:jc w:val="both"/>
      </w:pPr>
      <w:r>
        <w:t xml:space="preserve">              Classificada como atendimento informal, para crianças de zero a cinco anos, a creche domiciliar foi largamente difundida e até mesmo incentivada por organismos internacionais como UNICEF E OMEP, a partir da perspectiva de ajuda as famílias de baixa renda.</w:t>
      </w:r>
    </w:p>
    <w:p w:rsidR="00687D14" w:rsidRDefault="00687D14" w:rsidP="00714987">
      <w:pPr>
        <w:jc w:val="both"/>
      </w:pPr>
    </w:p>
    <w:p w:rsidR="00687D14" w:rsidRDefault="00687D14" w:rsidP="00714987">
      <w:pPr>
        <w:jc w:val="both"/>
      </w:pPr>
      <w:r>
        <w:t xml:space="preserve">                Entendemos tratar-se de matéria de grande alcance social que irá beneficiar inúmeras famílias das camadas com menor poder aquisitivo do município de Natal, haja vista a finalidade do programa.</w:t>
      </w:r>
    </w:p>
    <w:p w:rsidR="00714987" w:rsidRPr="00714987" w:rsidRDefault="00714987" w:rsidP="00714987">
      <w:pPr>
        <w:jc w:val="both"/>
      </w:pPr>
    </w:p>
    <w:p w:rsidR="00B505AB" w:rsidRDefault="00B505AB" w:rsidP="00B505AB">
      <w:pPr>
        <w:jc w:val="both"/>
      </w:pPr>
      <w:r>
        <w:t xml:space="preserve">            </w:t>
      </w:r>
      <w:r w:rsidR="00714987">
        <w:t xml:space="preserve">  </w:t>
      </w:r>
      <w:r w:rsidR="00687D14">
        <w:t xml:space="preserve"> </w:t>
      </w:r>
      <w:r w:rsidR="00714987">
        <w:t xml:space="preserve"> </w:t>
      </w:r>
      <w:r>
        <w:t>Diante o exposto</w:t>
      </w:r>
      <w:r w:rsidR="00440C50">
        <w:t>, em razão da relevância deste projeto, solicito</w:t>
      </w:r>
      <w:r>
        <w:t xml:space="preserve"> que seja discutido e aprovado pelos nobres pares.</w:t>
      </w:r>
    </w:p>
    <w:p w:rsidR="00714987" w:rsidRDefault="00714987" w:rsidP="00B505AB">
      <w:pPr>
        <w:jc w:val="both"/>
      </w:pPr>
    </w:p>
    <w:p w:rsidR="00714987" w:rsidRDefault="00714987" w:rsidP="00B505AB">
      <w:pPr>
        <w:jc w:val="both"/>
      </w:pPr>
    </w:p>
    <w:p w:rsidR="00440C50" w:rsidRDefault="00440C50" w:rsidP="00B505AB">
      <w:pPr>
        <w:jc w:val="both"/>
      </w:pPr>
    </w:p>
    <w:p w:rsidR="005C1A94" w:rsidRDefault="005C1A94" w:rsidP="00B505AB">
      <w:pPr>
        <w:jc w:val="both"/>
      </w:pPr>
    </w:p>
    <w:p w:rsidR="005C1A94" w:rsidRDefault="005C1A94" w:rsidP="00B505AB">
      <w:pPr>
        <w:jc w:val="both"/>
      </w:pPr>
    </w:p>
    <w:p w:rsidR="00B505AB" w:rsidRDefault="00B505AB" w:rsidP="004439D1">
      <w:pPr>
        <w:jc w:val="both"/>
        <w:rPr>
          <w:rFonts w:ascii="ArialMT" w:eastAsiaTheme="minorHAnsi" w:hAnsi="ArialMT" w:cs="ArialMT"/>
          <w:color w:val="000000"/>
          <w:lang w:eastAsia="en-US"/>
        </w:rPr>
      </w:pPr>
    </w:p>
    <w:p w:rsidR="00182472" w:rsidRDefault="00182472" w:rsidP="00182472">
      <w:pPr>
        <w:ind w:right="-675" w:firstLine="708"/>
        <w:jc w:val="center"/>
        <w:rPr>
          <w:rFonts w:cs="Arial"/>
          <w:color w:val="000000"/>
          <w:shd w:val="clear" w:color="auto" w:fill="FBFBFB"/>
        </w:rPr>
      </w:pPr>
      <w:bookmarkStart w:id="2" w:name="_GoBack"/>
      <w:bookmarkEnd w:id="2"/>
      <w:r>
        <w:rPr>
          <w:rFonts w:cs="Arial"/>
          <w:color w:val="000000"/>
          <w:shd w:val="clear" w:color="auto" w:fill="FBFBFB"/>
        </w:rPr>
        <w:t>Francisco das Chagas Catarino</w:t>
      </w:r>
    </w:p>
    <w:p w:rsidR="001339F1" w:rsidRDefault="00182472" w:rsidP="004439D1">
      <w:pPr>
        <w:ind w:right="-675" w:firstLine="708"/>
        <w:jc w:val="center"/>
      </w:pPr>
      <w:r>
        <w:rPr>
          <w:rFonts w:cs="Arial"/>
          <w:color w:val="000000"/>
          <w:shd w:val="clear" w:color="auto" w:fill="FBFBFB"/>
        </w:rPr>
        <w:t>Vereador PDT</w:t>
      </w:r>
    </w:p>
    <w:sectPr w:rsidR="001339F1" w:rsidSect="00943E89">
      <w:headerReference w:type="default" r:id="rId8"/>
      <w:footerReference w:type="default" r:id="rId9"/>
      <w:pgSz w:w="11906" w:h="16838"/>
      <w:pgMar w:top="568" w:right="1701" w:bottom="851" w:left="1701" w:header="708" w:footer="3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F1A" w:rsidRDefault="00A56F1A" w:rsidP="00642A1D">
      <w:r>
        <w:separator/>
      </w:r>
    </w:p>
  </w:endnote>
  <w:endnote w:type="continuationSeparator" w:id="1">
    <w:p w:rsidR="00A56F1A" w:rsidRDefault="00A56F1A" w:rsidP="00642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6E" w:rsidRDefault="00BF5A6E" w:rsidP="00642A1D">
    <w:pPr>
      <w:pStyle w:val="Rodap"/>
      <w:jc w:val="center"/>
      <w:rPr>
        <w:sz w:val="20"/>
        <w:szCs w:val="20"/>
      </w:rPr>
    </w:pPr>
  </w:p>
  <w:p w:rsidR="00642A1D" w:rsidRPr="00642A1D" w:rsidRDefault="00642A1D" w:rsidP="00642A1D">
    <w:pPr>
      <w:pStyle w:val="Rodap"/>
      <w:jc w:val="center"/>
      <w:rPr>
        <w:sz w:val="20"/>
        <w:szCs w:val="20"/>
      </w:rPr>
    </w:pPr>
    <w:r w:rsidRPr="00642A1D">
      <w:rPr>
        <w:sz w:val="20"/>
        <w:szCs w:val="20"/>
      </w:rPr>
      <w:t>Rua Jundiai, 546, Tirol, Natal/RN</w:t>
    </w:r>
  </w:p>
  <w:p w:rsidR="00642A1D" w:rsidRDefault="00642A1D" w:rsidP="00642A1D">
    <w:pPr>
      <w:pStyle w:val="Rodap"/>
      <w:jc w:val="center"/>
      <w:rPr>
        <w:sz w:val="20"/>
        <w:szCs w:val="20"/>
      </w:rPr>
    </w:pPr>
    <w:r w:rsidRPr="00642A1D">
      <w:rPr>
        <w:sz w:val="20"/>
        <w:szCs w:val="20"/>
      </w:rPr>
      <w:t>CEP: 59.020-120 - Fones: 3232-9429 / 3221-4460</w:t>
    </w:r>
  </w:p>
  <w:p w:rsidR="00824F1C" w:rsidRPr="00642A1D" w:rsidRDefault="00824F1C" w:rsidP="00642A1D">
    <w:pPr>
      <w:pStyle w:val="Rodap"/>
      <w:jc w:val="center"/>
      <w:rPr>
        <w:sz w:val="20"/>
        <w:szCs w:val="20"/>
      </w:rPr>
    </w:pPr>
    <w:r>
      <w:rPr>
        <w:sz w:val="20"/>
        <w:szCs w:val="20"/>
      </w:rPr>
      <w:t>email: gabinetechagascatarino@hotmail.com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F1A" w:rsidRDefault="00A56F1A" w:rsidP="00642A1D">
      <w:r>
        <w:separator/>
      </w:r>
    </w:p>
  </w:footnote>
  <w:footnote w:type="continuationSeparator" w:id="1">
    <w:p w:rsidR="00A56F1A" w:rsidRDefault="00A56F1A" w:rsidP="00642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1D" w:rsidRDefault="00642A1D" w:rsidP="00642A1D">
    <w:pPr>
      <w:jc w:val="center"/>
    </w:pPr>
    <w:r>
      <w:rPr>
        <w:noProof/>
      </w:rPr>
      <w:drawing>
        <wp:inline distT="0" distB="0" distL="0" distR="0">
          <wp:extent cx="590550" cy="8477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90550" cy="847725"/>
                  </a:xfrm>
                  <a:prstGeom prst="rect">
                    <a:avLst/>
                  </a:prstGeom>
                  <a:noFill/>
                  <a:ln w="9525">
                    <a:noFill/>
                    <a:miter lim="800000"/>
                    <a:headEnd/>
                    <a:tailEnd/>
                  </a:ln>
                </pic:spPr>
              </pic:pic>
            </a:graphicData>
          </a:graphic>
        </wp:inline>
      </w:drawing>
    </w:r>
  </w:p>
  <w:p w:rsidR="00642A1D" w:rsidRDefault="00642A1D" w:rsidP="00642A1D">
    <w:pPr>
      <w:jc w:val="center"/>
      <w:rPr>
        <w:b/>
      </w:rPr>
    </w:pPr>
    <w:r>
      <w:rPr>
        <w:b/>
      </w:rPr>
      <w:t>ESTADO DO RIO GRANDE DO NORTE</w:t>
    </w:r>
  </w:p>
  <w:p w:rsidR="00642A1D" w:rsidRDefault="00642A1D" w:rsidP="00642A1D">
    <w:pPr>
      <w:jc w:val="center"/>
      <w:rPr>
        <w:b/>
      </w:rPr>
    </w:pPr>
    <w:r>
      <w:rPr>
        <w:b/>
      </w:rPr>
      <w:t>CÂMARA MUNICIPAL NATAL</w:t>
    </w:r>
  </w:p>
  <w:p w:rsidR="00642A1D" w:rsidRDefault="00642A1D" w:rsidP="00642A1D">
    <w:pPr>
      <w:jc w:val="center"/>
      <w:rPr>
        <w:rFonts w:ascii="Lucida Calligraphy" w:hAnsi="Lucida Calligraphy"/>
      </w:rPr>
    </w:pPr>
    <w:r>
      <w:rPr>
        <w:rFonts w:ascii="Lucida Calligraphy" w:hAnsi="Lucida Calligraphy"/>
      </w:rPr>
      <w:t>Palácio Padre Miguelinho</w:t>
    </w:r>
  </w:p>
  <w:p w:rsidR="00642A1D" w:rsidRDefault="00642A1D" w:rsidP="00642A1D">
    <w:pPr>
      <w:jc w:val="center"/>
      <w:rPr>
        <w:rFonts w:ascii="Lucida Calligraphy" w:hAnsi="Lucida Calligraphy"/>
      </w:rPr>
    </w:pPr>
    <w:r>
      <w:rPr>
        <w:rFonts w:ascii="Lucida Calligraphy" w:hAnsi="Lucida Calligraphy"/>
      </w:rPr>
      <w:t>Gabinete do Vereador Chagas Catarino</w:t>
    </w:r>
  </w:p>
  <w:p w:rsidR="00642A1D" w:rsidRDefault="00642A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683A"/>
    <w:multiLevelType w:val="hybridMultilevel"/>
    <w:tmpl w:val="BEECD452"/>
    <w:lvl w:ilvl="0" w:tplc="EA1A8D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5D2B0C"/>
    <w:multiLevelType w:val="hybridMultilevel"/>
    <w:tmpl w:val="70DE5F86"/>
    <w:lvl w:ilvl="0" w:tplc="7194AB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496F2C"/>
    <w:multiLevelType w:val="hybridMultilevel"/>
    <w:tmpl w:val="30B4E70C"/>
    <w:lvl w:ilvl="0" w:tplc="989031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3F14F08"/>
    <w:multiLevelType w:val="hybridMultilevel"/>
    <w:tmpl w:val="3A88E940"/>
    <w:lvl w:ilvl="0" w:tplc="8BAA944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nsid w:val="72EA3A66"/>
    <w:multiLevelType w:val="hybridMultilevel"/>
    <w:tmpl w:val="C0143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287D"/>
    <w:rsid w:val="00011AA5"/>
    <w:rsid w:val="0004485D"/>
    <w:rsid w:val="00055E60"/>
    <w:rsid w:val="000726C9"/>
    <w:rsid w:val="000A1026"/>
    <w:rsid w:val="000B1B5C"/>
    <w:rsid w:val="001129C3"/>
    <w:rsid w:val="001324AD"/>
    <w:rsid w:val="001339F1"/>
    <w:rsid w:val="00136071"/>
    <w:rsid w:val="0015632E"/>
    <w:rsid w:val="00164DE5"/>
    <w:rsid w:val="00170569"/>
    <w:rsid w:val="00182472"/>
    <w:rsid w:val="0019031C"/>
    <w:rsid w:val="001A4E31"/>
    <w:rsid w:val="001B74E1"/>
    <w:rsid w:val="001F3EED"/>
    <w:rsid w:val="00203334"/>
    <w:rsid w:val="0021060A"/>
    <w:rsid w:val="002250F5"/>
    <w:rsid w:val="00227543"/>
    <w:rsid w:val="00272730"/>
    <w:rsid w:val="00286D52"/>
    <w:rsid w:val="002A2B39"/>
    <w:rsid w:val="002D4993"/>
    <w:rsid w:val="002F052F"/>
    <w:rsid w:val="00330CAE"/>
    <w:rsid w:val="00390CB3"/>
    <w:rsid w:val="00394953"/>
    <w:rsid w:val="003A6635"/>
    <w:rsid w:val="0040311E"/>
    <w:rsid w:val="004049BB"/>
    <w:rsid w:val="004314FD"/>
    <w:rsid w:val="0043446C"/>
    <w:rsid w:val="00440C50"/>
    <w:rsid w:val="004439D1"/>
    <w:rsid w:val="00446306"/>
    <w:rsid w:val="00495137"/>
    <w:rsid w:val="004B75C1"/>
    <w:rsid w:val="004D4C6A"/>
    <w:rsid w:val="004E1060"/>
    <w:rsid w:val="004E2C65"/>
    <w:rsid w:val="004E350F"/>
    <w:rsid w:val="004F43B3"/>
    <w:rsid w:val="00506888"/>
    <w:rsid w:val="0055128A"/>
    <w:rsid w:val="005820D2"/>
    <w:rsid w:val="005922FB"/>
    <w:rsid w:val="005B29BC"/>
    <w:rsid w:val="005B3832"/>
    <w:rsid w:val="005C1A94"/>
    <w:rsid w:val="005F4407"/>
    <w:rsid w:val="00623D28"/>
    <w:rsid w:val="00642A1D"/>
    <w:rsid w:val="00646D6A"/>
    <w:rsid w:val="00655C4A"/>
    <w:rsid w:val="0066398F"/>
    <w:rsid w:val="00665D75"/>
    <w:rsid w:val="00687D14"/>
    <w:rsid w:val="00692AB0"/>
    <w:rsid w:val="006A4E1F"/>
    <w:rsid w:val="006B4836"/>
    <w:rsid w:val="00714987"/>
    <w:rsid w:val="007421DC"/>
    <w:rsid w:val="00745DFB"/>
    <w:rsid w:val="00763F4C"/>
    <w:rsid w:val="007835AE"/>
    <w:rsid w:val="007C446D"/>
    <w:rsid w:val="007D287D"/>
    <w:rsid w:val="007F5E82"/>
    <w:rsid w:val="00814669"/>
    <w:rsid w:val="00821AA1"/>
    <w:rsid w:val="00824F1C"/>
    <w:rsid w:val="00834D74"/>
    <w:rsid w:val="0083548D"/>
    <w:rsid w:val="00836559"/>
    <w:rsid w:val="00837D04"/>
    <w:rsid w:val="008554D1"/>
    <w:rsid w:val="0088724B"/>
    <w:rsid w:val="008C0CD9"/>
    <w:rsid w:val="008D3DDF"/>
    <w:rsid w:val="009058AD"/>
    <w:rsid w:val="00911E78"/>
    <w:rsid w:val="009175CA"/>
    <w:rsid w:val="00943E89"/>
    <w:rsid w:val="00951932"/>
    <w:rsid w:val="00980BD2"/>
    <w:rsid w:val="009A3D75"/>
    <w:rsid w:val="00A12553"/>
    <w:rsid w:val="00A32A5B"/>
    <w:rsid w:val="00A34EFD"/>
    <w:rsid w:val="00A56F1A"/>
    <w:rsid w:val="00A60690"/>
    <w:rsid w:val="00A702CF"/>
    <w:rsid w:val="00A77C5F"/>
    <w:rsid w:val="00A821CC"/>
    <w:rsid w:val="00A86EB8"/>
    <w:rsid w:val="00AA208F"/>
    <w:rsid w:val="00AD3FBC"/>
    <w:rsid w:val="00AF2CBB"/>
    <w:rsid w:val="00B31859"/>
    <w:rsid w:val="00B505AB"/>
    <w:rsid w:val="00B707F9"/>
    <w:rsid w:val="00B77E86"/>
    <w:rsid w:val="00B97658"/>
    <w:rsid w:val="00BA15D1"/>
    <w:rsid w:val="00BA423E"/>
    <w:rsid w:val="00BB5B53"/>
    <w:rsid w:val="00BD6DB8"/>
    <w:rsid w:val="00BD7FD5"/>
    <w:rsid w:val="00BF257F"/>
    <w:rsid w:val="00BF5A6E"/>
    <w:rsid w:val="00C026F7"/>
    <w:rsid w:val="00C1093C"/>
    <w:rsid w:val="00C20E92"/>
    <w:rsid w:val="00C31A91"/>
    <w:rsid w:val="00C80A1B"/>
    <w:rsid w:val="00CA4254"/>
    <w:rsid w:val="00CF2DFF"/>
    <w:rsid w:val="00D04437"/>
    <w:rsid w:val="00D04FE9"/>
    <w:rsid w:val="00D11A84"/>
    <w:rsid w:val="00D23330"/>
    <w:rsid w:val="00D30042"/>
    <w:rsid w:val="00D314C6"/>
    <w:rsid w:val="00D53A94"/>
    <w:rsid w:val="00DA3782"/>
    <w:rsid w:val="00DB57E1"/>
    <w:rsid w:val="00DE49BA"/>
    <w:rsid w:val="00E05484"/>
    <w:rsid w:val="00E54588"/>
    <w:rsid w:val="00E711D1"/>
    <w:rsid w:val="00E94F34"/>
    <w:rsid w:val="00E950EE"/>
    <w:rsid w:val="00EC46E3"/>
    <w:rsid w:val="00F06D69"/>
    <w:rsid w:val="00F311D2"/>
    <w:rsid w:val="00F526F2"/>
    <w:rsid w:val="00F764C6"/>
    <w:rsid w:val="00F7657C"/>
    <w:rsid w:val="00FB5998"/>
    <w:rsid w:val="00FD37A9"/>
    <w:rsid w:val="00FF4CFB"/>
    <w:rsid w:val="00FF6F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7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287D"/>
    <w:rPr>
      <w:rFonts w:ascii="Tahoma" w:hAnsi="Tahoma" w:cs="Tahoma"/>
      <w:sz w:val="16"/>
      <w:szCs w:val="16"/>
    </w:rPr>
  </w:style>
  <w:style w:type="character" w:customStyle="1" w:styleId="TextodebaloChar">
    <w:name w:val="Texto de balão Char"/>
    <w:basedOn w:val="Fontepargpadro"/>
    <w:link w:val="Textodebalo"/>
    <w:uiPriority w:val="99"/>
    <w:semiHidden/>
    <w:rsid w:val="007D287D"/>
    <w:rPr>
      <w:rFonts w:ascii="Tahoma" w:eastAsia="Times New Roman" w:hAnsi="Tahoma" w:cs="Tahoma"/>
      <w:sz w:val="16"/>
      <w:szCs w:val="16"/>
      <w:lang w:eastAsia="pt-BR"/>
    </w:rPr>
  </w:style>
  <w:style w:type="paragraph" w:styleId="Cabealho">
    <w:name w:val="header"/>
    <w:basedOn w:val="Normal"/>
    <w:link w:val="CabealhoChar"/>
    <w:uiPriority w:val="99"/>
    <w:unhideWhenUsed/>
    <w:rsid w:val="00642A1D"/>
    <w:pPr>
      <w:tabs>
        <w:tab w:val="center" w:pos="4252"/>
        <w:tab w:val="right" w:pos="8504"/>
      </w:tabs>
    </w:pPr>
  </w:style>
  <w:style w:type="character" w:customStyle="1" w:styleId="CabealhoChar">
    <w:name w:val="Cabeçalho Char"/>
    <w:basedOn w:val="Fontepargpadro"/>
    <w:link w:val="Cabealho"/>
    <w:uiPriority w:val="99"/>
    <w:rsid w:val="00642A1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42A1D"/>
    <w:pPr>
      <w:tabs>
        <w:tab w:val="center" w:pos="4252"/>
        <w:tab w:val="right" w:pos="8504"/>
      </w:tabs>
    </w:pPr>
  </w:style>
  <w:style w:type="character" w:customStyle="1" w:styleId="RodapChar">
    <w:name w:val="Rodapé Char"/>
    <w:basedOn w:val="Fontepargpadro"/>
    <w:link w:val="Rodap"/>
    <w:uiPriority w:val="99"/>
    <w:rsid w:val="00642A1D"/>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950EE"/>
  </w:style>
  <w:style w:type="paragraph" w:styleId="PargrafodaLista">
    <w:name w:val="List Paragraph"/>
    <w:basedOn w:val="Normal"/>
    <w:uiPriority w:val="34"/>
    <w:qFormat/>
    <w:rsid w:val="001B7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7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287D"/>
    <w:rPr>
      <w:rFonts w:ascii="Tahoma" w:hAnsi="Tahoma" w:cs="Tahoma"/>
      <w:sz w:val="16"/>
      <w:szCs w:val="16"/>
    </w:rPr>
  </w:style>
  <w:style w:type="character" w:customStyle="1" w:styleId="TextodebaloChar">
    <w:name w:val="Texto de balão Char"/>
    <w:basedOn w:val="Fontepargpadro"/>
    <w:link w:val="Textodebalo"/>
    <w:uiPriority w:val="99"/>
    <w:semiHidden/>
    <w:rsid w:val="007D287D"/>
    <w:rPr>
      <w:rFonts w:ascii="Tahoma" w:eastAsia="Times New Roman" w:hAnsi="Tahoma" w:cs="Tahoma"/>
      <w:sz w:val="16"/>
      <w:szCs w:val="16"/>
      <w:lang w:eastAsia="pt-BR"/>
    </w:rPr>
  </w:style>
  <w:style w:type="paragraph" w:styleId="Cabealho">
    <w:name w:val="header"/>
    <w:basedOn w:val="Normal"/>
    <w:link w:val="CabealhoChar"/>
    <w:uiPriority w:val="99"/>
    <w:unhideWhenUsed/>
    <w:rsid w:val="00642A1D"/>
    <w:pPr>
      <w:tabs>
        <w:tab w:val="center" w:pos="4252"/>
        <w:tab w:val="right" w:pos="8504"/>
      </w:tabs>
    </w:pPr>
  </w:style>
  <w:style w:type="character" w:customStyle="1" w:styleId="CabealhoChar">
    <w:name w:val="Cabeçalho Char"/>
    <w:basedOn w:val="Fontepargpadro"/>
    <w:link w:val="Cabealho"/>
    <w:uiPriority w:val="99"/>
    <w:rsid w:val="00642A1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42A1D"/>
    <w:pPr>
      <w:tabs>
        <w:tab w:val="center" w:pos="4252"/>
        <w:tab w:val="right" w:pos="8504"/>
      </w:tabs>
    </w:pPr>
  </w:style>
  <w:style w:type="character" w:customStyle="1" w:styleId="RodapChar">
    <w:name w:val="Rodapé Char"/>
    <w:basedOn w:val="Fontepargpadro"/>
    <w:link w:val="Rodap"/>
    <w:uiPriority w:val="99"/>
    <w:rsid w:val="00642A1D"/>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950EE"/>
  </w:style>
  <w:style w:type="paragraph" w:styleId="PargrafodaLista">
    <w:name w:val="List Paragraph"/>
    <w:basedOn w:val="Normal"/>
    <w:uiPriority w:val="34"/>
    <w:qFormat/>
    <w:rsid w:val="001B74E1"/>
    <w:pPr>
      <w:ind w:left="720"/>
      <w:contextualSpacing/>
    </w:pPr>
  </w:style>
</w:styles>
</file>

<file path=word/webSettings.xml><?xml version="1.0" encoding="utf-8"?>
<w:webSettings xmlns:r="http://schemas.openxmlformats.org/officeDocument/2006/relationships" xmlns:w="http://schemas.openxmlformats.org/wordprocessingml/2006/main">
  <w:divs>
    <w:div w:id="2667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F2A0D-9C5E-48C2-947C-A3BFEFC5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742</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gab21</dc:creator>
  <cp:lastModifiedBy>gab chagas catarino</cp:lastModifiedBy>
  <cp:revision>8</cp:revision>
  <cp:lastPrinted>2018-03-14T14:20:00Z</cp:lastPrinted>
  <dcterms:created xsi:type="dcterms:W3CDTF">2020-02-20T16:09:00Z</dcterms:created>
  <dcterms:modified xsi:type="dcterms:W3CDTF">2020-02-20T17:35:00Z</dcterms:modified>
</cp:coreProperties>
</file>