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19E4F" w14:textId="77777777" w:rsidR="000257C5" w:rsidRDefault="001E39F7" w:rsidP="00515ADE">
      <w:pPr>
        <w:spacing w:line="360" w:lineRule="auto"/>
        <w:ind w:firstLine="708"/>
        <w:jc w:val="center"/>
        <w:rPr>
          <w:i/>
        </w:rPr>
      </w:pPr>
      <w:bookmarkStart w:id="0" w:name="_GoBack"/>
      <w:bookmarkEnd w:id="0"/>
      <w:r>
        <w:rPr>
          <w:i/>
        </w:rPr>
        <w:t>Estado do Rio Grande do Norte</w:t>
      </w:r>
    </w:p>
    <w:p w14:paraId="4613315D" w14:textId="77777777" w:rsidR="000257C5" w:rsidRDefault="001E39F7">
      <w:pPr>
        <w:spacing w:line="360" w:lineRule="auto"/>
        <w:jc w:val="center"/>
        <w:rPr>
          <w:i/>
        </w:rPr>
      </w:pPr>
      <w:r>
        <w:rPr>
          <w:i/>
        </w:rPr>
        <w:t>Câmara Municipal do Natal – Palácio Padre Miguelinho</w:t>
      </w:r>
    </w:p>
    <w:p w14:paraId="7809F2BF" w14:textId="5A10C7DB" w:rsidR="00912CC0" w:rsidRPr="006F6473" w:rsidRDefault="001E39F7" w:rsidP="006F6473">
      <w:pPr>
        <w:pBdr>
          <w:bottom w:val="single" w:sz="4" w:space="1" w:color="000000"/>
        </w:pBdr>
        <w:spacing w:line="360" w:lineRule="auto"/>
        <w:jc w:val="center"/>
        <w:rPr>
          <w:b/>
        </w:rPr>
      </w:pPr>
      <w:r>
        <w:rPr>
          <w:b/>
        </w:rPr>
        <w:t>GABINETE DA VEREADORA NINA SOUZA</w:t>
      </w:r>
    </w:p>
    <w:p w14:paraId="3AAB1A6F" w14:textId="77777777" w:rsidR="006F6473" w:rsidRDefault="006F6473" w:rsidP="00A80525">
      <w:pPr>
        <w:jc w:val="center"/>
        <w:rPr>
          <w:rFonts w:ascii="Arial" w:hAnsi="Arial" w:cs="Arial"/>
          <w:b/>
          <w:kern w:val="1"/>
        </w:rPr>
      </w:pPr>
    </w:p>
    <w:p w14:paraId="6A6B338E" w14:textId="0489FF0C" w:rsidR="00D17DCB" w:rsidRPr="00A80525" w:rsidRDefault="006F6473" w:rsidP="00A80525">
      <w:pPr>
        <w:jc w:val="center"/>
        <w:rPr>
          <w:rFonts w:ascii="Arial" w:hAnsi="Arial" w:cs="Arial"/>
          <w:b/>
          <w:kern w:val="1"/>
        </w:rPr>
      </w:pPr>
      <w:r>
        <w:rPr>
          <w:rFonts w:ascii="Arial" w:hAnsi="Arial" w:cs="Arial"/>
          <w:b/>
          <w:kern w:val="1"/>
        </w:rPr>
        <w:t>EMEN</w:t>
      </w:r>
      <w:r w:rsidR="00FB3FE5">
        <w:rPr>
          <w:rFonts w:ascii="Arial" w:hAnsi="Arial" w:cs="Arial"/>
          <w:b/>
          <w:kern w:val="1"/>
        </w:rPr>
        <w:t>DA ADITIVA</w:t>
      </w:r>
      <w:r w:rsidR="00A80525" w:rsidRPr="00A80525">
        <w:rPr>
          <w:rFonts w:ascii="Arial" w:hAnsi="Arial" w:cs="Arial"/>
          <w:b/>
          <w:kern w:val="1"/>
        </w:rPr>
        <w:t xml:space="preserve"> AO PROJETO DE LEI COMPLEMENTAR Nº 009/2021</w:t>
      </w:r>
    </w:p>
    <w:p w14:paraId="05965C78" w14:textId="77777777" w:rsidR="006E00E1" w:rsidRPr="00A80525" w:rsidRDefault="006E00E1" w:rsidP="00D17DCB">
      <w:pPr>
        <w:rPr>
          <w:rFonts w:ascii="Arial" w:hAnsi="Arial" w:cs="Arial"/>
          <w:kern w:val="1"/>
        </w:rPr>
      </w:pPr>
    </w:p>
    <w:p w14:paraId="74661AEB" w14:textId="77777777" w:rsidR="006E00E1" w:rsidRDefault="006E00E1" w:rsidP="00D17DCB">
      <w:pPr>
        <w:rPr>
          <w:rFonts w:ascii="Arial" w:hAnsi="Arial" w:cs="Arial"/>
          <w:kern w:val="1"/>
        </w:rPr>
      </w:pPr>
    </w:p>
    <w:p w14:paraId="4C36B392" w14:textId="77777777" w:rsidR="00514406" w:rsidRPr="00A80525" w:rsidRDefault="00514406" w:rsidP="00D17DCB">
      <w:pPr>
        <w:rPr>
          <w:rFonts w:ascii="Arial" w:hAnsi="Arial" w:cs="Arial"/>
          <w:kern w:val="1"/>
        </w:rPr>
      </w:pPr>
    </w:p>
    <w:p w14:paraId="4A750031" w14:textId="280AFB40" w:rsidR="00A80525" w:rsidRDefault="006F332B" w:rsidP="006F332B">
      <w:pPr>
        <w:spacing w:line="360" w:lineRule="auto"/>
        <w:ind w:left="3969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Emenda </w:t>
      </w:r>
      <w:r w:rsidR="00FB3FE5">
        <w:rPr>
          <w:rFonts w:ascii="Arial" w:hAnsi="Arial" w:cs="Arial"/>
          <w:kern w:val="1"/>
        </w:rPr>
        <w:t>Aditiva</w:t>
      </w:r>
      <w:r>
        <w:rPr>
          <w:rFonts w:ascii="Arial" w:hAnsi="Arial" w:cs="Arial"/>
          <w:kern w:val="1"/>
        </w:rPr>
        <w:t xml:space="preserve"> do</w:t>
      </w:r>
      <w:r w:rsidR="00FB3FE5">
        <w:rPr>
          <w:rFonts w:ascii="Arial" w:hAnsi="Arial" w:cs="Arial"/>
          <w:kern w:val="1"/>
        </w:rPr>
        <w:t xml:space="preserve"> §3</w:t>
      </w:r>
      <w:r w:rsidR="00FF6043">
        <w:rPr>
          <w:rFonts w:ascii="Arial" w:hAnsi="Arial" w:cs="Arial"/>
          <w:kern w:val="1"/>
        </w:rPr>
        <w:t xml:space="preserve">º </w:t>
      </w:r>
      <w:r w:rsidR="00FB3FE5">
        <w:rPr>
          <w:rFonts w:ascii="Arial" w:hAnsi="Arial" w:cs="Arial"/>
          <w:kern w:val="1"/>
        </w:rPr>
        <w:t>a</w:t>
      </w:r>
      <w:r w:rsidR="00D4364A">
        <w:rPr>
          <w:rFonts w:ascii="Arial" w:hAnsi="Arial" w:cs="Arial"/>
          <w:kern w:val="1"/>
        </w:rPr>
        <w:t>o</w:t>
      </w:r>
      <w:r w:rsidR="00FF6043">
        <w:rPr>
          <w:rFonts w:ascii="Arial" w:hAnsi="Arial" w:cs="Arial"/>
          <w:kern w:val="1"/>
        </w:rPr>
        <w:t xml:space="preserve"> art. 32</w:t>
      </w:r>
      <w:r w:rsidR="00A80525">
        <w:rPr>
          <w:rFonts w:ascii="Arial" w:hAnsi="Arial" w:cs="Arial"/>
          <w:kern w:val="1"/>
        </w:rPr>
        <w:t xml:space="preserve"> do Projeto de Lei Complementar nº 009/2021</w:t>
      </w:r>
      <w:r>
        <w:rPr>
          <w:rFonts w:ascii="Arial" w:hAnsi="Arial" w:cs="Arial"/>
          <w:kern w:val="1"/>
        </w:rPr>
        <w:t xml:space="preserve"> q</w:t>
      </w:r>
      <w:r w:rsidR="00A80525">
        <w:rPr>
          <w:rFonts w:ascii="Arial" w:hAnsi="Arial" w:cs="Arial"/>
          <w:kern w:val="1"/>
        </w:rPr>
        <w:t>ue “Dispõe sobre o Plano Diretor de Natal” e dá outras providências”.</w:t>
      </w:r>
    </w:p>
    <w:p w14:paraId="4C05FB2A" w14:textId="77777777" w:rsidR="00A80525" w:rsidRDefault="00A80525" w:rsidP="00CB30FA">
      <w:pPr>
        <w:spacing w:line="360" w:lineRule="auto"/>
        <w:jc w:val="both"/>
        <w:rPr>
          <w:rFonts w:ascii="Arial" w:hAnsi="Arial" w:cs="Arial"/>
          <w:kern w:val="1"/>
        </w:rPr>
      </w:pPr>
    </w:p>
    <w:p w14:paraId="6993C732" w14:textId="77777777" w:rsidR="00514406" w:rsidRDefault="00514406" w:rsidP="00CB30FA">
      <w:pPr>
        <w:spacing w:line="360" w:lineRule="auto"/>
        <w:jc w:val="both"/>
        <w:rPr>
          <w:rFonts w:ascii="Arial" w:hAnsi="Arial" w:cs="Arial"/>
          <w:kern w:val="1"/>
        </w:rPr>
      </w:pPr>
    </w:p>
    <w:p w14:paraId="66A1F2B8" w14:textId="259EFA06" w:rsidR="00A80525" w:rsidRDefault="00A80525" w:rsidP="004C3AFF">
      <w:pPr>
        <w:spacing w:line="360" w:lineRule="auto"/>
        <w:ind w:left="142" w:firstLine="566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Art.1º </w:t>
      </w:r>
      <w:r w:rsidR="00FB3FE5">
        <w:rPr>
          <w:rFonts w:ascii="Arial" w:hAnsi="Arial" w:cs="Arial"/>
          <w:kern w:val="1"/>
        </w:rPr>
        <w:t>Acrescenta o §3</w:t>
      </w:r>
      <w:r w:rsidR="00D4364A">
        <w:rPr>
          <w:rFonts w:ascii="Arial" w:hAnsi="Arial" w:cs="Arial"/>
          <w:kern w:val="1"/>
        </w:rPr>
        <w:t xml:space="preserve">º </w:t>
      </w:r>
      <w:r w:rsidR="00FF6043">
        <w:rPr>
          <w:rFonts w:ascii="Arial" w:hAnsi="Arial" w:cs="Arial"/>
          <w:kern w:val="1"/>
        </w:rPr>
        <w:t xml:space="preserve">do </w:t>
      </w:r>
      <w:r w:rsidR="00D4364A">
        <w:rPr>
          <w:rFonts w:ascii="Arial" w:hAnsi="Arial" w:cs="Arial"/>
          <w:kern w:val="1"/>
        </w:rPr>
        <w:t>a</w:t>
      </w:r>
      <w:r w:rsidR="00FF6043">
        <w:rPr>
          <w:rFonts w:ascii="Arial" w:hAnsi="Arial" w:cs="Arial"/>
          <w:kern w:val="1"/>
        </w:rPr>
        <w:t>rt. 32</w:t>
      </w:r>
      <w:r w:rsidR="00D4364A">
        <w:rPr>
          <w:rFonts w:ascii="Arial" w:hAnsi="Arial" w:cs="Arial"/>
          <w:kern w:val="1"/>
        </w:rPr>
        <w:t xml:space="preserve">, que passará a constar </w:t>
      </w:r>
      <w:r w:rsidR="00FB3FE5">
        <w:rPr>
          <w:rFonts w:ascii="Arial" w:hAnsi="Arial" w:cs="Arial"/>
          <w:kern w:val="1"/>
        </w:rPr>
        <w:t>com a seguinte redação</w:t>
      </w:r>
      <w:r w:rsidR="006F332B">
        <w:rPr>
          <w:rFonts w:ascii="Arial" w:hAnsi="Arial" w:cs="Arial"/>
          <w:kern w:val="1"/>
        </w:rPr>
        <w:t>:</w:t>
      </w:r>
    </w:p>
    <w:p w14:paraId="65DC36FF" w14:textId="77777777" w:rsidR="00514406" w:rsidRDefault="00514406" w:rsidP="004C3AFF">
      <w:pPr>
        <w:spacing w:line="360" w:lineRule="auto"/>
        <w:ind w:left="142" w:firstLine="566"/>
        <w:jc w:val="both"/>
        <w:rPr>
          <w:rFonts w:ascii="Arial" w:hAnsi="Arial" w:cs="Arial"/>
          <w:kern w:val="1"/>
        </w:rPr>
      </w:pPr>
    </w:p>
    <w:p w14:paraId="20C13B1D" w14:textId="30059C35" w:rsidR="00186921" w:rsidRDefault="00FF6043" w:rsidP="00186921">
      <w:pPr>
        <w:spacing w:line="360" w:lineRule="auto"/>
        <w:ind w:firstLine="708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Art.32</w:t>
      </w:r>
      <w:r w:rsidR="006F332B">
        <w:rPr>
          <w:rFonts w:ascii="Arial" w:hAnsi="Arial" w:cs="Arial"/>
          <w:kern w:val="1"/>
        </w:rPr>
        <w:t>. (...)</w:t>
      </w:r>
    </w:p>
    <w:p w14:paraId="1A7058D3" w14:textId="77777777" w:rsidR="006F6473" w:rsidRDefault="006F6473" w:rsidP="004C3AFF">
      <w:pPr>
        <w:spacing w:line="360" w:lineRule="auto"/>
        <w:ind w:left="142" w:firstLine="566"/>
        <w:jc w:val="both"/>
        <w:rPr>
          <w:rFonts w:ascii="Arial" w:hAnsi="Arial" w:cs="Arial"/>
          <w:kern w:val="1"/>
        </w:rPr>
      </w:pPr>
    </w:p>
    <w:p w14:paraId="692224CE" w14:textId="66301F08" w:rsidR="007E043E" w:rsidRPr="00FF6043" w:rsidRDefault="00FB3FE5" w:rsidP="007E043E">
      <w:pPr>
        <w:spacing w:line="360" w:lineRule="auto"/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  <w:kern w:val="1"/>
        </w:rPr>
        <w:t>§3</w:t>
      </w:r>
      <w:r w:rsidR="006F332B">
        <w:rPr>
          <w:rFonts w:ascii="Arial" w:hAnsi="Arial" w:cs="Arial"/>
          <w:kern w:val="1"/>
        </w:rPr>
        <w:t xml:space="preserve">º. </w:t>
      </w:r>
      <w:r>
        <w:rPr>
          <w:rFonts w:ascii="Arial" w:hAnsi="Arial" w:cs="Arial"/>
        </w:rPr>
        <w:t>A eleição será conduzida pelo CONCIDADE, e, previamente serão realizadas 03 (três) audiências públicas</w:t>
      </w:r>
      <w:r w:rsidR="007E043E">
        <w:rPr>
          <w:rFonts w:ascii="Arial" w:hAnsi="Arial" w:cs="Arial"/>
        </w:rPr>
        <w:t xml:space="preserve"> com intervalo mínimo de 15 (quinze) dias para esclarecimento sobre as consequências da modificação dos limites e ou extinção das AEIS.</w:t>
      </w:r>
    </w:p>
    <w:p w14:paraId="34D6443B" w14:textId="77777777" w:rsidR="00FF6043" w:rsidRPr="00FF6043" w:rsidRDefault="00FF6043" w:rsidP="00FF6043">
      <w:pPr>
        <w:spacing w:line="360" w:lineRule="auto"/>
        <w:ind w:left="142" w:firstLine="566"/>
        <w:jc w:val="both"/>
        <w:rPr>
          <w:rFonts w:ascii="Arial" w:hAnsi="Arial" w:cs="Arial"/>
        </w:rPr>
      </w:pPr>
    </w:p>
    <w:p w14:paraId="57FE83C3" w14:textId="77777777" w:rsidR="00A80525" w:rsidRDefault="00A80525" w:rsidP="00CB30FA">
      <w:pPr>
        <w:spacing w:line="360" w:lineRule="auto"/>
        <w:jc w:val="both"/>
        <w:rPr>
          <w:rFonts w:ascii="Arial" w:hAnsi="Arial" w:cs="Arial"/>
          <w:kern w:val="1"/>
        </w:rPr>
      </w:pPr>
    </w:p>
    <w:p w14:paraId="05CE85CF" w14:textId="5121D835" w:rsidR="00A80525" w:rsidRDefault="004C3AFF" w:rsidP="006F6473">
      <w:pPr>
        <w:spacing w:line="360" w:lineRule="auto"/>
        <w:ind w:left="142"/>
        <w:jc w:val="right"/>
        <w:rPr>
          <w:rFonts w:ascii="Arial" w:hAnsi="Arial" w:cs="Arial"/>
          <w:kern w:val="1"/>
        </w:rPr>
      </w:pPr>
      <w:r w:rsidRPr="004C3AFF">
        <w:rPr>
          <w:rFonts w:ascii="Arial" w:hAnsi="Arial" w:cs="Arial"/>
        </w:rPr>
        <w:t>Natal, 13 de dezembro de 2021.</w:t>
      </w:r>
    </w:p>
    <w:p w14:paraId="1E91FFAD" w14:textId="77777777" w:rsidR="00A80525" w:rsidRPr="00A80525" w:rsidRDefault="00A80525" w:rsidP="00A80525">
      <w:pPr>
        <w:ind w:left="3969"/>
        <w:rPr>
          <w:rFonts w:ascii="Arial" w:hAnsi="Arial" w:cs="Arial"/>
          <w:kern w:val="1"/>
        </w:rPr>
      </w:pPr>
    </w:p>
    <w:p w14:paraId="028F328D" w14:textId="13EAE515" w:rsidR="006E00E1" w:rsidRDefault="00124046" w:rsidP="00B93CD9">
      <w:pPr>
        <w:jc w:val="center"/>
        <w:rPr>
          <w:rFonts w:ascii="Arial" w:hAnsi="Arial" w:cs="Arial"/>
          <w:kern w:val="1"/>
        </w:rPr>
      </w:pPr>
      <w:r>
        <w:rPr>
          <w:rFonts w:ascii="Calibri" w:hAnsi="Calibri"/>
          <w:b/>
          <w:bCs/>
          <w:noProof/>
          <w:color w:val="000000"/>
          <w:sz w:val="22"/>
          <w:szCs w:val="22"/>
          <w:bdr w:val="none" w:sz="0" w:space="0" w:color="auto" w:frame="1"/>
          <w:lang w:eastAsia="pt-BR" w:bidi="ar-SA"/>
        </w:rPr>
        <w:drawing>
          <wp:inline distT="0" distB="0" distL="0" distR="0" wp14:anchorId="35631B7D" wp14:editId="3622617A">
            <wp:extent cx="1543050" cy="619125"/>
            <wp:effectExtent l="0" t="0" r="0" b="9525"/>
            <wp:docPr id="5" name="Imagem 5" descr="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E1256" w14:textId="5EF01955" w:rsidR="006E00E1" w:rsidRDefault="00A80525" w:rsidP="00A80525">
      <w:pPr>
        <w:jc w:val="center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_________________________________________</w:t>
      </w:r>
    </w:p>
    <w:p w14:paraId="3C8DE791" w14:textId="5C2EB459" w:rsidR="00124046" w:rsidRDefault="00B93CD9" w:rsidP="00B93CD9">
      <w:pPr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 NINA SOUZA </w:t>
      </w:r>
    </w:p>
    <w:p w14:paraId="4FA92117" w14:textId="602E7AB4" w:rsidR="00B93CD9" w:rsidRPr="00CB30FA" w:rsidRDefault="00B93CD9" w:rsidP="00B93CD9">
      <w:pPr>
        <w:jc w:val="center"/>
        <w:rPr>
          <w:rFonts w:cs="Times New Roman"/>
          <w:bCs/>
          <w:iCs/>
          <w:sz w:val="16"/>
          <w:szCs w:val="16"/>
        </w:rPr>
      </w:pPr>
      <w:r w:rsidRPr="00CB30FA">
        <w:rPr>
          <w:rFonts w:cs="Times New Roman"/>
          <w:bCs/>
          <w:iCs/>
          <w:sz w:val="16"/>
          <w:szCs w:val="16"/>
        </w:rPr>
        <w:t>VEREADORA</w:t>
      </w:r>
      <w:r w:rsidR="00CB30FA">
        <w:rPr>
          <w:rFonts w:cs="Times New Roman"/>
          <w:bCs/>
          <w:iCs/>
          <w:sz w:val="16"/>
          <w:szCs w:val="16"/>
        </w:rPr>
        <w:t xml:space="preserve"> - PDT</w:t>
      </w:r>
    </w:p>
    <w:sectPr w:rsidR="00B93CD9" w:rsidRPr="00CB30FA" w:rsidSect="006F332B">
      <w:headerReference w:type="default" r:id="rId9"/>
      <w:footerReference w:type="default" r:id="rId10"/>
      <w:pgSz w:w="11906" w:h="16838"/>
      <w:pgMar w:top="1417" w:right="1558" w:bottom="1417" w:left="1560" w:header="227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2C5C1" w14:textId="77777777" w:rsidR="00477CDA" w:rsidRDefault="00477CDA">
      <w:r>
        <w:separator/>
      </w:r>
    </w:p>
  </w:endnote>
  <w:endnote w:type="continuationSeparator" w:id="0">
    <w:p w14:paraId="71A90D60" w14:textId="77777777" w:rsidR="00477CDA" w:rsidRDefault="0047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9AF9" w14:textId="77777777" w:rsidR="000257C5" w:rsidRDefault="001E39F7">
    <w:pPr>
      <w:pStyle w:val="Rodap"/>
      <w:pBdr>
        <w:top w:val="single" w:sz="18" w:space="1" w:color="548DD4"/>
      </w:pBdr>
      <w:jc w:val="right"/>
      <w:rPr>
        <w:rFonts w:cs="Times New Roman"/>
        <w:i/>
        <w:sz w:val="16"/>
        <w:szCs w:val="16"/>
      </w:rPr>
    </w:pPr>
    <w:r>
      <w:rPr>
        <w:rFonts w:cs="Times New Roman"/>
        <w:i/>
        <w:sz w:val="16"/>
        <w:szCs w:val="16"/>
      </w:rPr>
      <w:t>CÂMARA MUNICIPAL DO NATAL</w:t>
    </w:r>
  </w:p>
  <w:p w14:paraId="7482FC86" w14:textId="77777777" w:rsidR="000257C5" w:rsidRDefault="001E39F7">
    <w:pPr>
      <w:pStyle w:val="Rodap"/>
      <w:jc w:val="right"/>
      <w:rPr>
        <w:rFonts w:cs="Times New Roman"/>
        <w:i/>
        <w:sz w:val="16"/>
        <w:szCs w:val="16"/>
      </w:rPr>
    </w:pPr>
    <w:r>
      <w:rPr>
        <w:rFonts w:cs="Times New Roman"/>
        <w:i/>
        <w:sz w:val="16"/>
        <w:szCs w:val="16"/>
      </w:rPr>
      <w:t xml:space="preserve">Rua Jundiaí, 546, </w:t>
    </w:r>
    <w:proofErr w:type="spellStart"/>
    <w:r>
      <w:rPr>
        <w:rFonts w:cs="Times New Roman"/>
        <w:i/>
        <w:sz w:val="16"/>
        <w:szCs w:val="16"/>
      </w:rPr>
      <w:t>Tirol</w:t>
    </w:r>
    <w:proofErr w:type="spellEnd"/>
    <w:r>
      <w:rPr>
        <w:rFonts w:cs="Times New Roman"/>
        <w:i/>
        <w:sz w:val="16"/>
        <w:szCs w:val="16"/>
      </w:rPr>
      <w:t>, Natal/RN</w:t>
    </w:r>
  </w:p>
  <w:p w14:paraId="601E981D" w14:textId="77777777" w:rsidR="000257C5" w:rsidRDefault="001E39F7">
    <w:pPr>
      <w:pStyle w:val="Rodap"/>
      <w:jc w:val="right"/>
      <w:rPr>
        <w:rFonts w:cs="Times New Roman"/>
        <w:i/>
        <w:sz w:val="16"/>
        <w:szCs w:val="16"/>
      </w:rPr>
    </w:pPr>
    <w:r>
      <w:rPr>
        <w:rFonts w:cs="Times New Roman"/>
        <w:i/>
        <w:sz w:val="16"/>
        <w:szCs w:val="16"/>
      </w:rPr>
      <w:t>(84) 3232.4701 / (84)99461.6462</w:t>
    </w:r>
  </w:p>
  <w:p w14:paraId="10BE7F0F" w14:textId="77777777" w:rsidR="000257C5" w:rsidRDefault="001E39F7">
    <w:pPr>
      <w:pStyle w:val="Rodap"/>
      <w:jc w:val="right"/>
    </w:pPr>
    <w:r>
      <w:rPr>
        <w:rFonts w:cs="Times New Roman"/>
        <w:i/>
        <w:sz w:val="16"/>
        <w:szCs w:val="16"/>
      </w:rPr>
      <w:t xml:space="preserve"> </w:t>
    </w:r>
  </w:p>
  <w:p w14:paraId="771D12DA" w14:textId="77777777" w:rsidR="000257C5" w:rsidRDefault="000257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D54DE" w14:textId="77777777" w:rsidR="00477CDA" w:rsidRDefault="00477CDA">
      <w:r>
        <w:separator/>
      </w:r>
    </w:p>
  </w:footnote>
  <w:footnote w:type="continuationSeparator" w:id="0">
    <w:p w14:paraId="58043A5E" w14:textId="77777777" w:rsidR="00477CDA" w:rsidRDefault="00477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E724C" w14:textId="77777777" w:rsidR="000257C5" w:rsidRDefault="000257C5">
    <w:pPr>
      <w:pStyle w:val="Cabealho"/>
      <w:jc w:val="right"/>
    </w:pPr>
  </w:p>
  <w:p w14:paraId="6E63D96D" w14:textId="77777777" w:rsidR="000257C5" w:rsidRDefault="001E39F7">
    <w:pPr>
      <w:pStyle w:val="Cabealho"/>
      <w:jc w:val="right"/>
    </w:pPr>
    <w:r>
      <w:rPr>
        <w:noProof/>
        <w:lang w:eastAsia="pt-BR" w:bidi="ar-SA"/>
      </w:rPr>
      <w:drawing>
        <wp:inline distT="0" distB="0" distL="0" distR="0" wp14:anchorId="0A00D8CA" wp14:editId="5D897BF2">
          <wp:extent cx="2059940" cy="1162685"/>
          <wp:effectExtent l="0" t="0" r="0" b="0"/>
          <wp:docPr id="8" name="Imagem 8" descr="C:\Users\PC\Desktop\Camara-de-Natal-RN-660x3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PC\Desktop\Camara-de-Natal-RN-660x33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994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 w:bidi="ar-SA"/>
      </w:rPr>
      <w:drawing>
        <wp:inline distT="0" distB="0" distL="0" distR="0" wp14:anchorId="7E64E673" wp14:editId="7FE9CD6C">
          <wp:extent cx="1887220" cy="988695"/>
          <wp:effectExtent l="0" t="0" r="0" b="0"/>
          <wp:docPr id="9" name="Imagem 3" descr="C:\Users\PC\Download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C:\Users\PC\Downloads\logo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991094" w14:textId="77777777" w:rsidR="000257C5" w:rsidRDefault="000257C5">
    <w:pPr>
      <w:pStyle w:val="Cabealho"/>
      <w:tabs>
        <w:tab w:val="clear" w:pos="4252"/>
        <w:tab w:val="clear" w:pos="8504"/>
        <w:tab w:val="left" w:pos="2809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C1FA0"/>
    <w:multiLevelType w:val="hybridMultilevel"/>
    <w:tmpl w:val="1E8EB3A2"/>
    <w:lvl w:ilvl="0" w:tplc="3C0612C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886D4F"/>
    <w:multiLevelType w:val="hybridMultilevel"/>
    <w:tmpl w:val="EE4C5E0A"/>
    <w:lvl w:ilvl="0" w:tplc="9A0C5D8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CAC1E71"/>
    <w:multiLevelType w:val="hybridMultilevel"/>
    <w:tmpl w:val="E45E7014"/>
    <w:lvl w:ilvl="0" w:tplc="3FA02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C5"/>
    <w:rsid w:val="000151D4"/>
    <w:rsid w:val="000257C5"/>
    <w:rsid w:val="000C04FB"/>
    <w:rsid w:val="00124046"/>
    <w:rsid w:val="001827A9"/>
    <w:rsid w:val="00186921"/>
    <w:rsid w:val="00195ED8"/>
    <w:rsid w:val="001E0B35"/>
    <w:rsid w:val="001E39F7"/>
    <w:rsid w:val="001F4BDF"/>
    <w:rsid w:val="00254279"/>
    <w:rsid w:val="0028732A"/>
    <w:rsid w:val="00300EB9"/>
    <w:rsid w:val="00317535"/>
    <w:rsid w:val="00353C66"/>
    <w:rsid w:val="00382D31"/>
    <w:rsid w:val="004339C3"/>
    <w:rsid w:val="004405F9"/>
    <w:rsid w:val="00477CDA"/>
    <w:rsid w:val="004C3AFF"/>
    <w:rsid w:val="004C4D65"/>
    <w:rsid w:val="004E7431"/>
    <w:rsid w:val="00514406"/>
    <w:rsid w:val="00514BA0"/>
    <w:rsid w:val="00515ADE"/>
    <w:rsid w:val="0057437F"/>
    <w:rsid w:val="0059764F"/>
    <w:rsid w:val="00652A6A"/>
    <w:rsid w:val="00696310"/>
    <w:rsid w:val="006D7D60"/>
    <w:rsid w:val="006E00E1"/>
    <w:rsid w:val="006F332B"/>
    <w:rsid w:val="006F6473"/>
    <w:rsid w:val="0070245C"/>
    <w:rsid w:val="0078148A"/>
    <w:rsid w:val="00791FE4"/>
    <w:rsid w:val="007E043E"/>
    <w:rsid w:val="008702C7"/>
    <w:rsid w:val="00901815"/>
    <w:rsid w:val="00912CC0"/>
    <w:rsid w:val="00936149"/>
    <w:rsid w:val="00982763"/>
    <w:rsid w:val="00991997"/>
    <w:rsid w:val="009A6A70"/>
    <w:rsid w:val="009A72C4"/>
    <w:rsid w:val="00A11F96"/>
    <w:rsid w:val="00A35032"/>
    <w:rsid w:val="00A80525"/>
    <w:rsid w:val="00AB5776"/>
    <w:rsid w:val="00B407BC"/>
    <w:rsid w:val="00B51322"/>
    <w:rsid w:val="00B930E3"/>
    <w:rsid w:val="00B93CD9"/>
    <w:rsid w:val="00BB11E4"/>
    <w:rsid w:val="00C17875"/>
    <w:rsid w:val="00C419C5"/>
    <w:rsid w:val="00CB30FA"/>
    <w:rsid w:val="00D17DCB"/>
    <w:rsid w:val="00D4364A"/>
    <w:rsid w:val="00DD6368"/>
    <w:rsid w:val="00EA5D00"/>
    <w:rsid w:val="00F72BD5"/>
    <w:rsid w:val="00FB3FE5"/>
    <w:rsid w:val="00FF12F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58DD"/>
  <w15:docId w15:val="{3C015CF6-B903-40F9-B5B5-519970BA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B61"/>
    <w:pPr>
      <w:widowControl w:val="0"/>
      <w:suppressAutoHyphens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01B61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RodapChar">
    <w:name w:val="Rodapé Char"/>
    <w:basedOn w:val="Fontepargpadro"/>
    <w:link w:val="Rodap"/>
    <w:uiPriority w:val="99"/>
    <w:qFormat/>
    <w:rsid w:val="00A01B61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01B61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Fontepargpadro"/>
    <w:qFormat/>
    <w:rsid w:val="00A14EE5"/>
  </w:style>
  <w:style w:type="character" w:customStyle="1" w:styleId="InternetLink">
    <w:name w:val="Internet Link"/>
    <w:basedOn w:val="Fontepargpadro"/>
    <w:uiPriority w:val="99"/>
    <w:semiHidden/>
    <w:unhideWhenUsed/>
    <w:rsid w:val="00A14EE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560AF"/>
    <w:rPr>
      <w:b/>
      <w:bCs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Cabealho">
    <w:name w:val="header"/>
    <w:basedOn w:val="Normal"/>
    <w:link w:val="CabealhoChar"/>
    <w:uiPriority w:val="99"/>
    <w:unhideWhenUsed/>
    <w:rsid w:val="00A01B61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A01B61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01B61"/>
    <w:rPr>
      <w:rFonts w:ascii="Tahoma" w:hAnsi="Tahoma"/>
      <w:sz w:val="16"/>
      <w:szCs w:val="14"/>
    </w:rPr>
  </w:style>
  <w:style w:type="paragraph" w:styleId="PargrafodaLista">
    <w:name w:val="List Paragraph"/>
    <w:basedOn w:val="Normal"/>
    <w:uiPriority w:val="34"/>
    <w:qFormat/>
    <w:rsid w:val="002726DF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unhideWhenUsed/>
    <w:qFormat/>
    <w:rsid w:val="00A14EE5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TextodoEspaoReservado">
    <w:name w:val="Placeholder Text"/>
    <w:basedOn w:val="Fontepargpadro"/>
    <w:uiPriority w:val="99"/>
    <w:semiHidden/>
    <w:rsid w:val="00FF60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E449-3B0B-47AB-96CC-01BA33D1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2021-06-23T20:14:00Z</cp:lastPrinted>
  <dcterms:created xsi:type="dcterms:W3CDTF">2021-12-14T11:27:00Z</dcterms:created>
  <dcterms:modified xsi:type="dcterms:W3CDTF">2021-12-14T11:27:00Z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