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1° - Reserva recursos na Ação: 15.451.156.1471 - EXECUÇÃO DE OBRAS DE DRENAGEM E PAVIMENTAÇÃO, com o objetivo de garantir os recursos necessários para REALIZAR A DRENAGEM E A PAVIMENTAÇÃO DA RUA</w:t>
      </w:r>
      <w:r w:rsidDel="00000000" w:rsidR="00000000" w:rsidRPr="00000000">
        <w:rPr>
          <w:sz w:val="22"/>
          <w:szCs w:val="22"/>
          <w:rtl w:val="0"/>
        </w:rPr>
        <w:t xml:space="preserve"> FRANCISCO BERNARDO, BAIRRO PAJUÇARA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conforme quadro demonstrativo a seguir.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6630"/>
        <w:tblGridChange w:id="0">
          <w:tblGrid>
            <w:gridCol w:w="1860"/>
            <w:gridCol w:w="66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15.451.156.1471 - EXECUÇÃO DE OBRAS DE DRENAGEM E PAVIMENTAÇÃO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 A DRENAGEM E A PAVIMENTAÇÃO DA RUA FRANCISCO BERNARDO, BAIRRO PAJUÇARA.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R$200.000,00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2° - A alocação de recursos de que trata o art. 1° será advinda das seguintes despesas: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15.451.156.1471 - EXECUÇÃO DE OBRAS DE DRENAGEM E PAVIMENTAÇÃO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R$45.207.000,00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25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</w:p>
    <w:p w:rsidR="00000000" w:rsidDel="00000000" w:rsidP="00000000" w:rsidRDefault="00000000" w:rsidRPr="00000000" w14:paraId="0000001F">
      <w:pPr>
        <w:widowControl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10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9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SAET8qWDpEzOm65O64r48ezl2A==">AMUW2mUENveZlyegq3NLtH7Aw6vaKqZIDV0lnTCgqq1ssZh9EiYZI9oMpj8R6LOUHfPJpmOIb08OCuS/RC6d+ua6hKIhzaD6OIqm9/Fzk3HBoSo3O3sW7yE=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2022-11-22T13:27:00Z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