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A2C" w:rsidRDefault="00BF1A2C" w:rsidP="00030A3A">
      <w:pPr>
        <w:pStyle w:val="Standard"/>
        <w:rPr>
          <w:rFonts w:asciiTheme="minorHAnsi" w:hAnsiTheme="minorHAnsi" w:cstheme="minorHAnsi"/>
          <w:sz w:val="32"/>
          <w:szCs w:val="32"/>
        </w:rPr>
      </w:pPr>
    </w:p>
    <w:p w:rsidR="0006312B" w:rsidRPr="00030A3A" w:rsidRDefault="00271E84" w:rsidP="00030A3A">
      <w:pPr>
        <w:pStyle w:val="Standard"/>
        <w:jc w:val="center"/>
        <w:rPr>
          <w:rFonts w:asciiTheme="minorHAnsi" w:hAnsiTheme="minorHAnsi" w:cstheme="minorHAnsi"/>
          <w:sz w:val="32"/>
          <w:szCs w:val="32"/>
        </w:rPr>
      </w:pPr>
      <w:r>
        <w:rPr>
          <w:rFonts w:asciiTheme="minorHAnsi" w:hAnsiTheme="minorHAnsi" w:cstheme="minorHAnsi"/>
          <w:sz w:val="32"/>
          <w:szCs w:val="32"/>
        </w:rPr>
        <w:t>PROJETO DE LEI Nº       /202</w:t>
      </w:r>
      <w:r w:rsidR="00AC2B39">
        <w:rPr>
          <w:rFonts w:asciiTheme="minorHAnsi" w:hAnsiTheme="minorHAnsi" w:cstheme="minorHAnsi"/>
          <w:sz w:val="32"/>
          <w:szCs w:val="32"/>
        </w:rPr>
        <w:t>2</w:t>
      </w:r>
    </w:p>
    <w:p w:rsidR="00BF1A2C" w:rsidRDefault="00BF1A2C">
      <w:pPr>
        <w:widowControl w:val="0"/>
        <w:autoSpaceDE w:val="0"/>
        <w:autoSpaceDN w:val="0"/>
        <w:adjustRightInd w:val="0"/>
        <w:spacing w:after="0" w:line="240" w:lineRule="auto"/>
      </w:pPr>
    </w:p>
    <w:p w:rsidR="0006312B" w:rsidRPr="00EE586C" w:rsidRDefault="00271E84" w:rsidP="00EE586C">
      <w:pPr>
        <w:ind w:left="2835"/>
        <w:jc w:val="both"/>
        <w:rPr>
          <w:rFonts w:eastAsia="Times New Roman" w:cstheme="minorHAnsi"/>
          <w:b/>
          <w:bCs/>
          <w:sz w:val="24"/>
          <w:szCs w:val="24"/>
        </w:rPr>
      </w:pPr>
      <w:r w:rsidRPr="007B05E6">
        <w:rPr>
          <w:rFonts w:cstheme="minorHAnsi"/>
          <w:b/>
          <w:sz w:val="24"/>
          <w:szCs w:val="24"/>
        </w:rPr>
        <w:t>“</w:t>
      </w:r>
      <w:r w:rsidR="00EE586C" w:rsidRPr="00EE586C">
        <w:rPr>
          <w:rFonts w:eastAsia="Times New Roman" w:cstheme="minorHAnsi"/>
          <w:b/>
          <w:sz w:val="24"/>
          <w:szCs w:val="24"/>
        </w:rPr>
        <w:t xml:space="preserve">Institui o Sistema Colaborativo de Segurança e Monitoramento </w:t>
      </w:r>
      <w:r w:rsidR="00EE586C" w:rsidRPr="00EE586C">
        <w:rPr>
          <w:rFonts w:eastAsia="Times New Roman" w:cstheme="minorHAnsi"/>
          <w:b/>
          <w:bCs/>
          <w:sz w:val="24"/>
          <w:szCs w:val="24"/>
        </w:rPr>
        <w:t>no Município de Natal, e dá outras providências</w:t>
      </w:r>
      <w:r w:rsidRPr="007B05E6">
        <w:rPr>
          <w:rFonts w:cstheme="minorHAnsi"/>
          <w:b/>
          <w:sz w:val="24"/>
          <w:szCs w:val="24"/>
        </w:rPr>
        <w:t>.”</w:t>
      </w:r>
    </w:p>
    <w:p w:rsidR="00BF1A2C" w:rsidRDefault="00BF1A2C">
      <w:pPr>
        <w:widowControl w:val="0"/>
        <w:autoSpaceDE w:val="0"/>
        <w:autoSpaceDN w:val="0"/>
        <w:adjustRightInd w:val="0"/>
        <w:spacing w:after="0" w:line="240" w:lineRule="auto"/>
        <w:jc w:val="both"/>
        <w:rPr>
          <w:sz w:val="24"/>
          <w:szCs w:val="24"/>
        </w:rPr>
      </w:pPr>
    </w:p>
    <w:p w:rsidR="00BF1A2C" w:rsidRDefault="00271E84">
      <w:pPr>
        <w:jc w:val="both"/>
        <w:rPr>
          <w:rFonts w:eastAsia="Times New Roman" w:cstheme="minorHAnsi"/>
          <w:b/>
          <w:bCs/>
          <w:sz w:val="24"/>
          <w:szCs w:val="24"/>
        </w:rPr>
      </w:pPr>
      <w:r>
        <w:rPr>
          <w:rFonts w:eastAsia="Times New Roman" w:cstheme="minorHAnsi"/>
          <w:b/>
          <w:bCs/>
          <w:sz w:val="24"/>
          <w:szCs w:val="24"/>
        </w:rPr>
        <w:t>O PREFEITO MUNICIPAL DE NATAL,</w:t>
      </w:r>
    </w:p>
    <w:p w:rsidR="00BF1A2C" w:rsidRDefault="00271E84">
      <w:pPr>
        <w:spacing w:after="0"/>
        <w:jc w:val="both"/>
        <w:rPr>
          <w:rFonts w:eastAsia="Times New Roman" w:cstheme="minorHAnsi"/>
          <w:b/>
          <w:bCs/>
          <w:sz w:val="24"/>
          <w:szCs w:val="24"/>
        </w:rPr>
      </w:pPr>
      <w:r>
        <w:rPr>
          <w:rFonts w:eastAsia="Times New Roman" w:cstheme="minorHAnsi"/>
          <w:b/>
          <w:bCs/>
          <w:sz w:val="24"/>
          <w:szCs w:val="24"/>
        </w:rPr>
        <w:t>Faço saber que a Câmara Municipal aprovou e eu sanciono a seguinte Lei:</w:t>
      </w:r>
    </w:p>
    <w:p w:rsidR="00BF1A2C" w:rsidRPr="00F64059" w:rsidRDefault="00BF1A2C" w:rsidP="00F64059">
      <w:pPr>
        <w:widowControl w:val="0"/>
        <w:autoSpaceDE w:val="0"/>
        <w:autoSpaceDN w:val="0"/>
        <w:adjustRightInd w:val="0"/>
        <w:spacing w:after="0" w:line="240" w:lineRule="auto"/>
        <w:jc w:val="both"/>
        <w:rPr>
          <w:rFonts w:cstheme="minorHAnsi"/>
          <w:sz w:val="24"/>
          <w:szCs w:val="24"/>
        </w:rPr>
      </w:pPr>
    </w:p>
    <w:p w:rsidR="00EE586C" w:rsidRDefault="00EE586C" w:rsidP="00EE586C">
      <w:pPr>
        <w:widowControl w:val="0"/>
        <w:autoSpaceDE w:val="0"/>
        <w:autoSpaceDN w:val="0"/>
        <w:adjustRightInd w:val="0"/>
        <w:spacing w:after="0"/>
        <w:jc w:val="both"/>
        <w:rPr>
          <w:rFonts w:ascii="Calibri" w:eastAsia="Times New Roman" w:hAnsi="Calibri" w:cs="Calibri"/>
          <w:color w:val="000000"/>
          <w:sz w:val="24"/>
          <w:szCs w:val="24"/>
          <w:lang w:eastAsia="zh-CN" w:bidi="hi-IN"/>
        </w:rPr>
      </w:pPr>
      <w:r w:rsidRPr="00EE586C">
        <w:rPr>
          <w:rFonts w:ascii="Calibri" w:eastAsia="Times New Roman" w:hAnsi="Calibri" w:cs="Calibri"/>
          <w:b/>
          <w:color w:val="000000"/>
          <w:sz w:val="24"/>
          <w:szCs w:val="24"/>
          <w:lang w:eastAsia="zh-CN" w:bidi="hi-IN"/>
        </w:rPr>
        <w:t>Artigo 1º</w:t>
      </w:r>
      <w:r w:rsidRPr="00EE586C">
        <w:rPr>
          <w:rFonts w:ascii="Calibri" w:eastAsia="Times New Roman" w:hAnsi="Calibri" w:cs="Calibri"/>
          <w:color w:val="000000"/>
          <w:sz w:val="24"/>
          <w:szCs w:val="24"/>
          <w:lang w:eastAsia="zh-CN" w:bidi="hi-IN"/>
        </w:rPr>
        <w:t xml:space="preserve"> Fica instituído o Sistema Colaborativo de Segurança e Monitoramento no Município de Natal.</w:t>
      </w:r>
    </w:p>
    <w:p w:rsidR="008343A3" w:rsidRPr="00EE586C" w:rsidRDefault="008343A3" w:rsidP="00EE586C">
      <w:pPr>
        <w:widowControl w:val="0"/>
        <w:autoSpaceDE w:val="0"/>
        <w:autoSpaceDN w:val="0"/>
        <w:adjustRightInd w:val="0"/>
        <w:spacing w:after="0"/>
        <w:jc w:val="both"/>
        <w:rPr>
          <w:rFonts w:ascii="Calibri" w:eastAsia="Times New Roman" w:hAnsi="Calibri" w:cs="Calibri"/>
          <w:color w:val="000000"/>
          <w:sz w:val="24"/>
          <w:szCs w:val="24"/>
          <w:lang w:eastAsia="zh-CN" w:bidi="hi-IN"/>
        </w:rPr>
      </w:pPr>
    </w:p>
    <w:p w:rsidR="00EE586C" w:rsidRDefault="00EE586C" w:rsidP="00EE586C">
      <w:pPr>
        <w:widowControl w:val="0"/>
        <w:autoSpaceDE w:val="0"/>
        <w:autoSpaceDN w:val="0"/>
        <w:adjustRightInd w:val="0"/>
        <w:spacing w:after="0"/>
        <w:jc w:val="both"/>
        <w:rPr>
          <w:rFonts w:ascii="Calibri" w:eastAsia="Times New Roman" w:hAnsi="Calibri" w:cs="Calibri"/>
          <w:color w:val="000000"/>
          <w:sz w:val="24"/>
          <w:szCs w:val="24"/>
          <w:lang w:eastAsia="zh-CN" w:bidi="hi-IN"/>
        </w:rPr>
      </w:pPr>
      <w:r w:rsidRPr="008343A3">
        <w:rPr>
          <w:rFonts w:ascii="Calibri" w:eastAsia="Times New Roman" w:hAnsi="Calibri" w:cs="Calibri"/>
          <w:b/>
          <w:color w:val="000000"/>
          <w:sz w:val="24"/>
          <w:szCs w:val="24"/>
          <w:lang w:eastAsia="zh-CN" w:bidi="hi-IN"/>
        </w:rPr>
        <w:t>Artigo 2º</w:t>
      </w:r>
      <w:r w:rsidRPr="00EE586C">
        <w:rPr>
          <w:rFonts w:ascii="Calibri" w:eastAsia="Times New Roman" w:hAnsi="Calibri" w:cs="Calibri"/>
          <w:color w:val="000000"/>
          <w:sz w:val="24"/>
          <w:szCs w:val="24"/>
          <w:lang w:eastAsia="zh-CN" w:bidi="hi-IN"/>
        </w:rPr>
        <w:t xml:space="preserve"> - O Sistema Colaborativo de Segurança e Monitoramento tem o objetivo de colaborar com a elucidação de delitos praticados contra o patrimônio público municipal, bem como com os processos de investigação e de captura de criminosos executados pelos órgãos estaduais de segurança pública.</w:t>
      </w:r>
    </w:p>
    <w:p w:rsidR="008343A3" w:rsidRPr="00EE586C" w:rsidRDefault="008343A3" w:rsidP="00EE586C">
      <w:pPr>
        <w:widowControl w:val="0"/>
        <w:autoSpaceDE w:val="0"/>
        <w:autoSpaceDN w:val="0"/>
        <w:adjustRightInd w:val="0"/>
        <w:spacing w:after="0"/>
        <w:jc w:val="both"/>
        <w:rPr>
          <w:rFonts w:ascii="Calibri" w:eastAsia="Times New Roman" w:hAnsi="Calibri" w:cs="Calibri"/>
          <w:color w:val="000000"/>
          <w:sz w:val="24"/>
          <w:szCs w:val="24"/>
          <w:lang w:eastAsia="zh-CN" w:bidi="hi-IN"/>
        </w:rPr>
      </w:pPr>
    </w:p>
    <w:p w:rsidR="00EE586C" w:rsidRDefault="00EE586C" w:rsidP="008343A3">
      <w:pPr>
        <w:widowControl w:val="0"/>
        <w:autoSpaceDE w:val="0"/>
        <w:autoSpaceDN w:val="0"/>
        <w:adjustRightInd w:val="0"/>
        <w:spacing w:after="0"/>
        <w:jc w:val="both"/>
        <w:rPr>
          <w:rFonts w:ascii="Calibri" w:eastAsia="Times New Roman" w:hAnsi="Calibri" w:cs="Calibri"/>
          <w:color w:val="000000"/>
          <w:sz w:val="24"/>
          <w:szCs w:val="24"/>
          <w:lang w:eastAsia="zh-CN" w:bidi="hi-IN"/>
        </w:rPr>
      </w:pPr>
      <w:r w:rsidRPr="008343A3">
        <w:rPr>
          <w:rFonts w:ascii="Calibri" w:eastAsia="Times New Roman" w:hAnsi="Calibri" w:cs="Calibri"/>
          <w:b/>
          <w:color w:val="000000"/>
          <w:sz w:val="24"/>
          <w:szCs w:val="24"/>
          <w:lang w:eastAsia="zh-CN" w:bidi="hi-IN"/>
        </w:rPr>
        <w:t>Artigo 3º</w:t>
      </w:r>
      <w:r w:rsidRPr="00EE586C">
        <w:rPr>
          <w:rFonts w:ascii="Calibri" w:eastAsia="Times New Roman" w:hAnsi="Calibri" w:cs="Calibri"/>
          <w:color w:val="000000"/>
          <w:sz w:val="24"/>
          <w:szCs w:val="24"/>
          <w:lang w:eastAsia="zh-CN" w:bidi="hi-IN"/>
        </w:rPr>
        <w:t xml:space="preserve"> - Para a consecução dos objetivos do Sistema Colaborativo de Segurança e Monitoramento, o Município de Natal poderá estabelecer parcerias com condomínios, entidades da sociedade civil organizada, estabelecimentos comerciais, agências bancárias, pessoas jurídicas e pessoas físicas, moradoras ou com sede no Município, para:</w:t>
      </w:r>
    </w:p>
    <w:p w:rsidR="008343A3" w:rsidRPr="00EE586C" w:rsidRDefault="008343A3" w:rsidP="008343A3">
      <w:pPr>
        <w:widowControl w:val="0"/>
        <w:autoSpaceDE w:val="0"/>
        <w:autoSpaceDN w:val="0"/>
        <w:adjustRightInd w:val="0"/>
        <w:spacing w:after="0"/>
        <w:jc w:val="both"/>
        <w:rPr>
          <w:rFonts w:ascii="Calibri" w:eastAsia="Times New Roman" w:hAnsi="Calibri" w:cs="Calibri"/>
          <w:color w:val="000000"/>
          <w:sz w:val="24"/>
          <w:szCs w:val="24"/>
          <w:lang w:eastAsia="zh-CN" w:bidi="hi-IN"/>
        </w:rPr>
      </w:pPr>
    </w:p>
    <w:p w:rsidR="00EE586C" w:rsidRDefault="00EE586C" w:rsidP="008343A3">
      <w:pPr>
        <w:widowControl w:val="0"/>
        <w:autoSpaceDE w:val="0"/>
        <w:autoSpaceDN w:val="0"/>
        <w:adjustRightInd w:val="0"/>
        <w:spacing w:after="0"/>
        <w:jc w:val="both"/>
        <w:rPr>
          <w:rFonts w:ascii="Calibri" w:eastAsia="Times New Roman" w:hAnsi="Calibri" w:cs="Calibri"/>
          <w:color w:val="000000"/>
          <w:sz w:val="24"/>
          <w:szCs w:val="24"/>
          <w:lang w:eastAsia="zh-CN" w:bidi="hi-IN"/>
        </w:rPr>
      </w:pPr>
      <w:r w:rsidRPr="00EE586C">
        <w:rPr>
          <w:rFonts w:ascii="Calibri" w:eastAsia="Times New Roman" w:hAnsi="Calibri" w:cs="Calibri"/>
          <w:color w:val="000000"/>
          <w:sz w:val="24"/>
          <w:szCs w:val="24"/>
          <w:lang w:eastAsia="zh-CN" w:bidi="hi-IN"/>
        </w:rPr>
        <w:t xml:space="preserve">I - o fornecimento de imagens de suas câmeras de vigilância ou monitoramento; </w:t>
      </w:r>
    </w:p>
    <w:p w:rsidR="008343A3" w:rsidRPr="00EE586C" w:rsidRDefault="008343A3" w:rsidP="008343A3">
      <w:pPr>
        <w:widowControl w:val="0"/>
        <w:autoSpaceDE w:val="0"/>
        <w:autoSpaceDN w:val="0"/>
        <w:adjustRightInd w:val="0"/>
        <w:spacing w:after="0"/>
        <w:jc w:val="both"/>
        <w:rPr>
          <w:rFonts w:ascii="Calibri" w:eastAsia="Times New Roman" w:hAnsi="Calibri" w:cs="Calibri"/>
          <w:color w:val="000000"/>
          <w:sz w:val="24"/>
          <w:szCs w:val="24"/>
          <w:lang w:eastAsia="zh-CN" w:bidi="hi-IN"/>
        </w:rPr>
      </w:pPr>
    </w:p>
    <w:p w:rsidR="00EE586C" w:rsidRDefault="00EE586C" w:rsidP="008343A3">
      <w:pPr>
        <w:widowControl w:val="0"/>
        <w:autoSpaceDE w:val="0"/>
        <w:autoSpaceDN w:val="0"/>
        <w:adjustRightInd w:val="0"/>
        <w:spacing w:after="0"/>
        <w:jc w:val="both"/>
        <w:rPr>
          <w:rFonts w:ascii="Calibri" w:eastAsia="Times New Roman" w:hAnsi="Calibri" w:cs="Calibri"/>
          <w:color w:val="000000"/>
          <w:sz w:val="24"/>
          <w:szCs w:val="24"/>
          <w:lang w:eastAsia="zh-CN" w:bidi="hi-IN"/>
        </w:rPr>
      </w:pPr>
      <w:r w:rsidRPr="00EE586C">
        <w:rPr>
          <w:rFonts w:ascii="Calibri" w:eastAsia="Times New Roman" w:hAnsi="Calibri" w:cs="Calibri"/>
          <w:color w:val="000000"/>
          <w:sz w:val="24"/>
          <w:szCs w:val="24"/>
          <w:lang w:eastAsia="zh-CN" w:bidi="hi-IN"/>
        </w:rPr>
        <w:t>II - a instalação de câmeras de vigilância ou monitoramento ou a ampliação do Centro de monitoramento, com a observância da legislação correlata e do interesse público.</w:t>
      </w:r>
    </w:p>
    <w:p w:rsidR="008343A3" w:rsidRPr="00EE586C" w:rsidRDefault="008343A3" w:rsidP="008343A3">
      <w:pPr>
        <w:widowControl w:val="0"/>
        <w:autoSpaceDE w:val="0"/>
        <w:autoSpaceDN w:val="0"/>
        <w:adjustRightInd w:val="0"/>
        <w:spacing w:after="0"/>
        <w:jc w:val="both"/>
        <w:rPr>
          <w:rFonts w:ascii="Calibri" w:eastAsia="Times New Roman" w:hAnsi="Calibri" w:cs="Calibri"/>
          <w:color w:val="000000"/>
          <w:sz w:val="24"/>
          <w:szCs w:val="24"/>
          <w:lang w:eastAsia="zh-CN" w:bidi="hi-IN"/>
        </w:rPr>
      </w:pPr>
    </w:p>
    <w:p w:rsidR="008343A3" w:rsidRDefault="00EE586C" w:rsidP="008343A3">
      <w:pPr>
        <w:widowControl w:val="0"/>
        <w:autoSpaceDE w:val="0"/>
        <w:autoSpaceDN w:val="0"/>
        <w:adjustRightInd w:val="0"/>
        <w:spacing w:after="0"/>
        <w:jc w:val="both"/>
        <w:rPr>
          <w:rFonts w:ascii="Calibri" w:eastAsia="Times New Roman" w:hAnsi="Calibri" w:cs="Calibri"/>
          <w:color w:val="000000"/>
          <w:sz w:val="24"/>
          <w:szCs w:val="24"/>
          <w:lang w:eastAsia="zh-CN" w:bidi="hi-IN"/>
        </w:rPr>
      </w:pPr>
      <w:r w:rsidRPr="00EE586C">
        <w:rPr>
          <w:rFonts w:ascii="Calibri" w:eastAsia="Times New Roman" w:hAnsi="Calibri" w:cs="Calibri"/>
          <w:color w:val="000000"/>
          <w:sz w:val="24"/>
          <w:szCs w:val="24"/>
          <w:lang w:eastAsia="zh-CN" w:bidi="hi-IN"/>
        </w:rPr>
        <w:t>Parágrafo único. As parcerias referidas no caput deste artigo serão estabelecidas mediante a celebração de termo de compromisso voluntário e não oneroso para o Município de Natal.</w:t>
      </w:r>
    </w:p>
    <w:p w:rsidR="00EE586C" w:rsidRPr="00EE586C" w:rsidRDefault="00EE586C" w:rsidP="00EE586C">
      <w:pPr>
        <w:widowControl w:val="0"/>
        <w:autoSpaceDE w:val="0"/>
        <w:autoSpaceDN w:val="0"/>
        <w:adjustRightInd w:val="0"/>
        <w:spacing w:after="0"/>
        <w:jc w:val="both"/>
        <w:rPr>
          <w:rFonts w:ascii="Calibri" w:eastAsia="Times New Roman" w:hAnsi="Calibri" w:cs="Calibri"/>
          <w:color w:val="000000"/>
          <w:sz w:val="24"/>
          <w:szCs w:val="24"/>
          <w:lang w:eastAsia="zh-CN" w:bidi="hi-IN"/>
        </w:rPr>
      </w:pPr>
      <w:r w:rsidRPr="00EE586C">
        <w:rPr>
          <w:rFonts w:ascii="Calibri" w:eastAsia="Times New Roman" w:hAnsi="Calibri" w:cs="Calibri"/>
          <w:color w:val="000000"/>
          <w:sz w:val="24"/>
          <w:szCs w:val="24"/>
          <w:lang w:eastAsia="zh-CN" w:bidi="hi-IN"/>
        </w:rPr>
        <w:lastRenderedPageBreak/>
        <w:t xml:space="preserve"> </w:t>
      </w:r>
    </w:p>
    <w:p w:rsidR="00EE586C" w:rsidRDefault="00EE586C" w:rsidP="00EE586C">
      <w:pPr>
        <w:widowControl w:val="0"/>
        <w:autoSpaceDE w:val="0"/>
        <w:autoSpaceDN w:val="0"/>
        <w:adjustRightInd w:val="0"/>
        <w:spacing w:after="0"/>
        <w:jc w:val="both"/>
        <w:rPr>
          <w:rFonts w:ascii="Calibri" w:eastAsia="Times New Roman" w:hAnsi="Calibri" w:cs="Calibri"/>
          <w:color w:val="000000"/>
          <w:sz w:val="24"/>
          <w:szCs w:val="24"/>
          <w:lang w:eastAsia="zh-CN" w:bidi="hi-IN"/>
        </w:rPr>
      </w:pPr>
      <w:r w:rsidRPr="008343A3">
        <w:rPr>
          <w:rFonts w:ascii="Calibri" w:eastAsia="Times New Roman" w:hAnsi="Calibri" w:cs="Calibri"/>
          <w:b/>
          <w:color w:val="000000"/>
          <w:sz w:val="24"/>
          <w:szCs w:val="24"/>
          <w:lang w:eastAsia="zh-CN" w:bidi="hi-IN"/>
        </w:rPr>
        <w:t>Artigo 4º</w:t>
      </w:r>
      <w:r w:rsidRPr="00EE586C">
        <w:rPr>
          <w:rFonts w:ascii="Calibri" w:eastAsia="Times New Roman" w:hAnsi="Calibri" w:cs="Calibri"/>
          <w:color w:val="000000"/>
          <w:sz w:val="24"/>
          <w:szCs w:val="24"/>
          <w:lang w:eastAsia="zh-CN" w:bidi="hi-IN"/>
        </w:rPr>
        <w:t xml:space="preserve"> - Os parceiros conveniados deverão disponibilizar as imagens de suas câmeras de vigilância ou monitoramento para análise da Polícia Civil e da Polícia Militar.</w:t>
      </w:r>
    </w:p>
    <w:p w:rsidR="008343A3" w:rsidRPr="00EE586C" w:rsidRDefault="008343A3" w:rsidP="00EE586C">
      <w:pPr>
        <w:widowControl w:val="0"/>
        <w:autoSpaceDE w:val="0"/>
        <w:autoSpaceDN w:val="0"/>
        <w:adjustRightInd w:val="0"/>
        <w:spacing w:after="0"/>
        <w:jc w:val="both"/>
        <w:rPr>
          <w:rFonts w:ascii="Calibri" w:eastAsia="Times New Roman" w:hAnsi="Calibri" w:cs="Calibri"/>
          <w:color w:val="000000"/>
          <w:sz w:val="24"/>
          <w:szCs w:val="24"/>
          <w:lang w:eastAsia="zh-CN" w:bidi="hi-IN"/>
        </w:rPr>
      </w:pPr>
    </w:p>
    <w:p w:rsidR="00EE586C" w:rsidRDefault="00EE586C" w:rsidP="00EE586C">
      <w:pPr>
        <w:widowControl w:val="0"/>
        <w:autoSpaceDE w:val="0"/>
        <w:autoSpaceDN w:val="0"/>
        <w:adjustRightInd w:val="0"/>
        <w:spacing w:after="0"/>
        <w:jc w:val="both"/>
        <w:rPr>
          <w:rFonts w:ascii="Calibri" w:eastAsia="Times New Roman" w:hAnsi="Calibri" w:cs="Calibri"/>
          <w:color w:val="000000"/>
          <w:sz w:val="24"/>
          <w:szCs w:val="24"/>
          <w:lang w:eastAsia="zh-CN" w:bidi="hi-IN"/>
        </w:rPr>
      </w:pPr>
      <w:r w:rsidRPr="008343A3">
        <w:rPr>
          <w:rFonts w:ascii="Calibri" w:eastAsia="Times New Roman" w:hAnsi="Calibri" w:cs="Calibri"/>
          <w:b/>
          <w:color w:val="000000"/>
          <w:sz w:val="24"/>
          <w:szCs w:val="24"/>
          <w:lang w:eastAsia="zh-CN" w:bidi="hi-IN"/>
        </w:rPr>
        <w:t>Artigo 5º</w:t>
      </w:r>
      <w:r w:rsidRPr="00EE586C">
        <w:rPr>
          <w:rFonts w:ascii="Calibri" w:eastAsia="Times New Roman" w:hAnsi="Calibri" w:cs="Calibri"/>
          <w:color w:val="000000"/>
          <w:sz w:val="24"/>
          <w:szCs w:val="24"/>
          <w:lang w:eastAsia="zh-CN" w:bidi="hi-IN"/>
        </w:rPr>
        <w:t xml:space="preserve"> - Ficam vedados:</w:t>
      </w:r>
    </w:p>
    <w:p w:rsidR="008343A3" w:rsidRPr="00EE586C" w:rsidRDefault="008343A3" w:rsidP="00EE586C">
      <w:pPr>
        <w:widowControl w:val="0"/>
        <w:autoSpaceDE w:val="0"/>
        <w:autoSpaceDN w:val="0"/>
        <w:adjustRightInd w:val="0"/>
        <w:spacing w:after="0"/>
        <w:jc w:val="both"/>
        <w:rPr>
          <w:rFonts w:ascii="Calibri" w:eastAsia="Times New Roman" w:hAnsi="Calibri" w:cs="Calibri"/>
          <w:color w:val="000000"/>
          <w:sz w:val="24"/>
          <w:szCs w:val="24"/>
          <w:lang w:eastAsia="zh-CN" w:bidi="hi-IN"/>
        </w:rPr>
      </w:pPr>
    </w:p>
    <w:p w:rsidR="00EE586C" w:rsidRDefault="00EE586C" w:rsidP="00EE586C">
      <w:pPr>
        <w:widowControl w:val="0"/>
        <w:autoSpaceDE w:val="0"/>
        <w:autoSpaceDN w:val="0"/>
        <w:adjustRightInd w:val="0"/>
        <w:spacing w:after="0"/>
        <w:jc w:val="both"/>
        <w:rPr>
          <w:rFonts w:ascii="Calibri" w:eastAsia="Times New Roman" w:hAnsi="Calibri" w:cs="Calibri"/>
          <w:color w:val="000000"/>
          <w:sz w:val="24"/>
          <w:szCs w:val="24"/>
          <w:lang w:eastAsia="zh-CN" w:bidi="hi-IN"/>
        </w:rPr>
      </w:pPr>
      <w:r w:rsidRPr="00EE586C">
        <w:rPr>
          <w:rFonts w:ascii="Calibri" w:eastAsia="Times New Roman" w:hAnsi="Calibri" w:cs="Calibri"/>
          <w:color w:val="000000"/>
          <w:sz w:val="24"/>
          <w:szCs w:val="24"/>
          <w:lang w:eastAsia="zh-CN" w:bidi="hi-IN"/>
        </w:rPr>
        <w:t>I - o direcionamento ou a utilização de câmera de vigilância ou monitoramento para captação de imagens em locais onde há reserva de privacidade, tais como no interior de residências, clubes recreativos, espaços de lazer de uso privado e ambientes de trabalho alheios;</w:t>
      </w:r>
    </w:p>
    <w:p w:rsidR="008343A3" w:rsidRPr="00EE586C" w:rsidRDefault="008343A3" w:rsidP="00EE586C">
      <w:pPr>
        <w:widowControl w:val="0"/>
        <w:autoSpaceDE w:val="0"/>
        <w:autoSpaceDN w:val="0"/>
        <w:adjustRightInd w:val="0"/>
        <w:spacing w:after="0"/>
        <w:jc w:val="both"/>
        <w:rPr>
          <w:rFonts w:ascii="Calibri" w:eastAsia="Times New Roman" w:hAnsi="Calibri" w:cs="Calibri"/>
          <w:color w:val="000000"/>
          <w:sz w:val="24"/>
          <w:szCs w:val="24"/>
          <w:lang w:eastAsia="zh-CN" w:bidi="hi-IN"/>
        </w:rPr>
      </w:pPr>
    </w:p>
    <w:p w:rsidR="00EE586C" w:rsidRDefault="00EE586C" w:rsidP="00EE586C">
      <w:pPr>
        <w:widowControl w:val="0"/>
        <w:autoSpaceDE w:val="0"/>
        <w:autoSpaceDN w:val="0"/>
        <w:adjustRightInd w:val="0"/>
        <w:spacing w:after="0"/>
        <w:jc w:val="both"/>
        <w:rPr>
          <w:rFonts w:ascii="Calibri" w:eastAsia="Times New Roman" w:hAnsi="Calibri" w:cs="Calibri"/>
          <w:color w:val="000000"/>
          <w:sz w:val="24"/>
          <w:szCs w:val="24"/>
          <w:lang w:eastAsia="zh-CN" w:bidi="hi-IN"/>
        </w:rPr>
      </w:pPr>
      <w:r w:rsidRPr="00EE586C">
        <w:rPr>
          <w:rFonts w:ascii="Calibri" w:eastAsia="Times New Roman" w:hAnsi="Calibri" w:cs="Calibri"/>
          <w:color w:val="000000"/>
          <w:sz w:val="24"/>
          <w:szCs w:val="24"/>
          <w:lang w:eastAsia="zh-CN" w:bidi="hi-IN"/>
        </w:rPr>
        <w:t>II - a exibição à terceiros das imagens captadas pelas câmeras de vigilância ou monitoramento das instituições parceiras.</w:t>
      </w:r>
    </w:p>
    <w:p w:rsidR="008343A3" w:rsidRPr="00EE586C" w:rsidRDefault="008343A3" w:rsidP="00EE586C">
      <w:pPr>
        <w:widowControl w:val="0"/>
        <w:autoSpaceDE w:val="0"/>
        <w:autoSpaceDN w:val="0"/>
        <w:adjustRightInd w:val="0"/>
        <w:spacing w:after="0"/>
        <w:jc w:val="both"/>
        <w:rPr>
          <w:rFonts w:ascii="Calibri" w:eastAsia="Times New Roman" w:hAnsi="Calibri" w:cs="Calibri"/>
          <w:color w:val="000000"/>
          <w:sz w:val="24"/>
          <w:szCs w:val="24"/>
          <w:lang w:eastAsia="zh-CN" w:bidi="hi-IN"/>
        </w:rPr>
      </w:pPr>
    </w:p>
    <w:p w:rsidR="00EE586C" w:rsidRDefault="00EE586C" w:rsidP="00EE586C">
      <w:pPr>
        <w:widowControl w:val="0"/>
        <w:autoSpaceDE w:val="0"/>
        <w:autoSpaceDN w:val="0"/>
        <w:adjustRightInd w:val="0"/>
        <w:spacing w:after="0"/>
        <w:jc w:val="both"/>
        <w:rPr>
          <w:rFonts w:ascii="Calibri" w:eastAsia="Times New Roman" w:hAnsi="Calibri" w:cs="Calibri"/>
          <w:color w:val="000000"/>
          <w:sz w:val="24"/>
          <w:szCs w:val="24"/>
          <w:lang w:eastAsia="zh-CN" w:bidi="hi-IN"/>
        </w:rPr>
      </w:pPr>
      <w:r w:rsidRPr="00EE586C">
        <w:rPr>
          <w:rFonts w:ascii="Calibri" w:eastAsia="Times New Roman" w:hAnsi="Calibri" w:cs="Calibri"/>
          <w:color w:val="000000"/>
          <w:sz w:val="24"/>
          <w:szCs w:val="24"/>
          <w:lang w:eastAsia="zh-CN" w:bidi="hi-IN"/>
        </w:rPr>
        <w:t>Parágrafo único. Excetua-se ao disposto no inc. II do caput deste artigo a cessão das imagens para instruir inquéritos policiais ou processos administrativos e judiciais, em caso de expressa determinação judicial ou requisição formal de autoridades policiais ou do Ministério Público dirigida ao Município de Natal.</w:t>
      </w:r>
    </w:p>
    <w:p w:rsidR="008343A3" w:rsidRPr="00EE586C" w:rsidRDefault="008343A3" w:rsidP="00EE586C">
      <w:pPr>
        <w:widowControl w:val="0"/>
        <w:autoSpaceDE w:val="0"/>
        <w:autoSpaceDN w:val="0"/>
        <w:adjustRightInd w:val="0"/>
        <w:spacing w:after="0"/>
        <w:jc w:val="both"/>
        <w:rPr>
          <w:rFonts w:ascii="Calibri" w:eastAsia="Times New Roman" w:hAnsi="Calibri" w:cs="Calibri"/>
          <w:color w:val="000000"/>
          <w:sz w:val="24"/>
          <w:szCs w:val="24"/>
          <w:lang w:eastAsia="zh-CN" w:bidi="hi-IN"/>
        </w:rPr>
      </w:pPr>
    </w:p>
    <w:p w:rsidR="00EE586C" w:rsidRDefault="00EE586C" w:rsidP="00EE586C">
      <w:pPr>
        <w:widowControl w:val="0"/>
        <w:autoSpaceDE w:val="0"/>
        <w:autoSpaceDN w:val="0"/>
        <w:adjustRightInd w:val="0"/>
        <w:spacing w:after="0"/>
        <w:jc w:val="both"/>
        <w:rPr>
          <w:rFonts w:ascii="Calibri" w:eastAsia="Times New Roman" w:hAnsi="Calibri" w:cs="Calibri"/>
          <w:color w:val="000000"/>
          <w:sz w:val="24"/>
          <w:szCs w:val="24"/>
          <w:lang w:eastAsia="zh-CN" w:bidi="hi-IN"/>
        </w:rPr>
      </w:pPr>
      <w:r w:rsidRPr="008343A3">
        <w:rPr>
          <w:rFonts w:ascii="Calibri" w:eastAsia="Times New Roman" w:hAnsi="Calibri" w:cs="Calibri"/>
          <w:b/>
          <w:color w:val="000000"/>
          <w:sz w:val="24"/>
          <w:szCs w:val="24"/>
          <w:lang w:eastAsia="zh-CN" w:bidi="hi-IN"/>
        </w:rPr>
        <w:t>Artigo 6º</w:t>
      </w:r>
      <w:r w:rsidRPr="00EE586C">
        <w:rPr>
          <w:rFonts w:ascii="Calibri" w:eastAsia="Times New Roman" w:hAnsi="Calibri" w:cs="Calibri"/>
          <w:color w:val="000000"/>
          <w:sz w:val="24"/>
          <w:szCs w:val="24"/>
          <w:lang w:eastAsia="zh-CN" w:bidi="hi-IN"/>
        </w:rPr>
        <w:t xml:space="preserve"> - O termo de compromisso celebrado com as instituições e pessoas parceiras deverá dispor sobre a confidencialidade e o sigilo das imagens, inclusive por aqueles que acessá-las por razões funcionais, sob pena de responsabilidade administrativa, civil e criminal.</w:t>
      </w:r>
    </w:p>
    <w:p w:rsidR="008343A3" w:rsidRPr="00EE586C" w:rsidRDefault="008343A3" w:rsidP="00EE586C">
      <w:pPr>
        <w:widowControl w:val="0"/>
        <w:autoSpaceDE w:val="0"/>
        <w:autoSpaceDN w:val="0"/>
        <w:adjustRightInd w:val="0"/>
        <w:spacing w:after="0"/>
        <w:jc w:val="both"/>
        <w:rPr>
          <w:rFonts w:ascii="Calibri" w:eastAsia="Times New Roman" w:hAnsi="Calibri" w:cs="Calibri"/>
          <w:color w:val="000000"/>
          <w:sz w:val="24"/>
          <w:szCs w:val="24"/>
          <w:lang w:eastAsia="zh-CN" w:bidi="hi-IN"/>
        </w:rPr>
      </w:pPr>
    </w:p>
    <w:p w:rsidR="00EE586C" w:rsidRDefault="00EE586C" w:rsidP="00EE586C">
      <w:pPr>
        <w:widowControl w:val="0"/>
        <w:autoSpaceDE w:val="0"/>
        <w:autoSpaceDN w:val="0"/>
        <w:adjustRightInd w:val="0"/>
        <w:spacing w:after="0"/>
        <w:jc w:val="both"/>
        <w:rPr>
          <w:rFonts w:ascii="Calibri" w:eastAsia="Times New Roman" w:hAnsi="Calibri" w:cs="Calibri"/>
          <w:color w:val="000000"/>
          <w:sz w:val="24"/>
          <w:szCs w:val="24"/>
          <w:lang w:eastAsia="zh-CN" w:bidi="hi-IN"/>
        </w:rPr>
      </w:pPr>
      <w:r w:rsidRPr="008343A3">
        <w:rPr>
          <w:rFonts w:ascii="Calibri" w:eastAsia="Times New Roman" w:hAnsi="Calibri" w:cs="Calibri"/>
          <w:b/>
          <w:color w:val="000000"/>
          <w:sz w:val="24"/>
          <w:szCs w:val="24"/>
          <w:lang w:eastAsia="zh-CN" w:bidi="hi-IN"/>
        </w:rPr>
        <w:t xml:space="preserve">Artigo 7º </w:t>
      </w:r>
      <w:r w:rsidRPr="00EE586C">
        <w:rPr>
          <w:rFonts w:ascii="Calibri" w:eastAsia="Times New Roman" w:hAnsi="Calibri" w:cs="Calibri"/>
          <w:color w:val="000000"/>
          <w:sz w:val="24"/>
          <w:szCs w:val="24"/>
          <w:lang w:eastAsia="zh-CN" w:bidi="hi-IN"/>
        </w:rPr>
        <w:t>- Para fins de controle e atribuição de responsabilidade, o sistema informatizado deverá registrar o local, a hora e data.</w:t>
      </w:r>
    </w:p>
    <w:p w:rsidR="008343A3" w:rsidRPr="00EE586C" w:rsidRDefault="008343A3" w:rsidP="00EE586C">
      <w:pPr>
        <w:widowControl w:val="0"/>
        <w:autoSpaceDE w:val="0"/>
        <w:autoSpaceDN w:val="0"/>
        <w:adjustRightInd w:val="0"/>
        <w:spacing w:after="0"/>
        <w:jc w:val="both"/>
        <w:rPr>
          <w:rFonts w:ascii="Calibri" w:eastAsia="Times New Roman" w:hAnsi="Calibri" w:cs="Calibri"/>
          <w:color w:val="000000"/>
          <w:sz w:val="24"/>
          <w:szCs w:val="24"/>
          <w:lang w:eastAsia="zh-CN" w:bidi="hi-IN"/>
        </w:rPr>
      </w:pPr>
    </w:p>
    <w:p w:rsidR="00EE586C" w:rsidRPr="00EE586C" w:rsidRDefault="00EE586C" w:rsidP="00EE586C">
      <w:pPr>
        <w:widowControl w:val="0"/>
        <w:autoSpaceDE w:val="0"/>
        <w:autoSpaceDN w:val="0"/>
        <w:adjustRightInd w:val="0"/>
        <w:spacing w:after="0"/>
        <w:jc w:val="both"/>
        <w:rPr>
          <w:rFonts w:ascii="Calibri" w:eastAsia="Times New Roman" w:hAnsi="Calibri" w:cs="Calibri"/>
          <w:color w:val="000000"/>
          <w:sz w:val="24"/>
          <w:szCs w:val="24"/>
          <w:lang w:eastAsia="zh-CN" w:bidi="hi-IN"/>
        </w:rPr>
      </w:pPr>
      <w:r w:rsidRPr="008343A3">
        <w:rPr>
          <w:rFonts w:ascii="Calibri" w:eastAsia="Times New Roman" w:hAnsi="Calibri" w:cs="Calibri"/>
          <w:b/>
          <w:color w:val="000000"/>
          <w:sz w:val="24"/>
          <w:szCs w:val="24"/>
          <w:lang w:eastAsia="zh-CN" w:bidi="hi-IN"/>
        </w:rPr>
        <w:t>Artigo 8º</w:t>
      </w:r>
      <w:r w:rsidRPr="00EE586C">
        <w:rPr>
          <w:rFonts w:ascii="Calibri" w:eastAsia="Times New Roman" w:hAnsi="Calibri" w:cs="Calibri"/>
          <w:color w:val="000000"/>
          <w:sz w:val="24"/>
          <w:szCs w:val="24"/>
          <w:lang w:eastAsia="zh-CN" w:bidi="hi-IN"/>
        </w:rPr>
        <w:t xml:space="preserve"> - O Município de Natal não se responsabilizará por eventuais ocorrências não inibidas pelas câmeras de vigilância ou monitoramento instaladas por entidades públicas ou privadas.</w:t>
      </w:r>
    </w:p>
    <w:p w:rsidR="008343A3" w:rsidRDefault="008343A3" w:rsidP="00EE586C">
      <w:pPr>
        <w:widowControl w:val="0"/>
        <w:autoSpaceDE w:val="0"/>
        <w:autoSpaceDN w:val="0"/>
        <w:adjustRightInd w:val="0"/>
        <w:spacing w:after="0"/>
        <w:jc w:val="both"/>
        <w:rPr>
          <w:rFonts w:ascii="Calibri" w:eastAsia="Times New Roman" w:hAnsi="Calibri" w:cs="Calibri"/>
          <w:color w:val="000000"/>
          <w:sz w:val="24"/>
          <w:szCs w:val="24"/>
          <w:lang w:eastAsia="zh-CN" w:bidi="hi-IN"/>
        </w:rPr>
      </w:pPr>
    </w:p>
    <w:p w:rsidR="008343A3" w:rsidRDefault="008343A3" w:rsidP="00EE586C">
      <w:pPr>
        <w:widowControl w:val="0"/>
        <w:autoSpaceDE w:val="0"/>
        <w:autoSpaceDN w:val="0"/>
        <w:adjustRightInd w:val="0"/>
        <w:spacing w:after="0"/>
        <w:jc w:val="both"/>
        <w:rPr>
          <w:rFonts w:ascii="Calibri" w:eastAsia="Times New Roman" w:hAnsi="Calibri" w:cs="Calibri"/>
          <w:color w:val="000000"/>
          <w:sz w:val="24"/>
          <w:szCs w:val="24"/>
          <w:lang w:eastAsia="zh-CN" w:bidi="hi-IN"/>
        </w:rPr>
      </w:pPr>
    </w:p>
    <w:p w:rsidR="008343A3" w:rsidRDefault="008343A3" w:rsidP="00EE586C">
      <w:pPr>
        <w:widowControl w:val="0"/>
        <w:autoSpaceDE w:val="0"/>
        <w:autoSpaceDN w:val="0"/>
        <w:adjustRightInd w:val="0"/>
        <w:spacing w:after="0"/>
        <w:jc w:val="both"/>
        <w:rPr>
          <w:rFonts w:ascii="Calibri" w:eastAsia="Times New Roman" w:hAnsi="Calibri" w:cs="Calibri"/>
          <w:color w:val="000000"/>
          <w:sz w:val="24"/>
          <w:szCs w:val="24"/>
          <w:lang w:eastAsia="zh-CN" w:bidi="hi-IN"/>
        </w:rPr>
      </w:pPr>
    </w:p>
    <w:p w:rsidR="00EE586C" w:rsidRPr="00EE586C" w:rsidRDefault="00EE586C" w:rsidP="00EE586C">
      <w:pPr>
        <w:widowControl w:val="0"/>
        <w:autoSpaceDE w:val="0"/>
        <w:autoSpaceDN w:val="0"/>
        <w:adjustRightInd w:val="0"/>
        <w:spacing w:after="0"/>
        <w:jc w:val="both"/>
        <w:rPr>
          <w:rFonts w:ascii="Calibri" w:eastAsia="Times New Roman" w:hAnsi="Calibri" w:cs="Calibri"/>
          <w:color w:val="000000"/>
          <w:sz w:val="24"/>
          <w:szCs w:val="24"/>
          <w:lang w:eastAsia="zh-CN" w:bidi="hi-IN"/>
        </w:rPr>
      </w:pPr>
      <w:r w:rsidRPr="008343A3">
        <w:rPr>
          <w:rFonts w:ascii="Calibri" w:eastAsia="Times New Roman" w:hAnsi="Calibri" w:cs="Calibri"/>
          <w:b/>
          <w:color w:val="000000"/>
          <w:sz w:val="24"/>
          <w:szCs w:val="24"/>
          <w:lang w:eastAsia="zh-CN" w:bidi="hi-IN"/>
        </w:rPr>
        <w:lastRenderedPageBreak/>
        <w:t xml:space="preserve">Artigo 9º </w:t>
      </w:r>
      <w:r w:rsidRPr="00EE586C">
        <w:rPr>
          <w:rFonts w:ascii="Calibri" w:eastAsia="Times New Roman" w:hAnsi="Calibri" w:cs="Calibri"/>
          <w:color w:val="000000"/>
          <w:sz w:val="24"/>
          <w:szCs w:val="24"/>
          <w:lang w:eastAsia="zh-CN" w:bidi="hi-IN"/>
        </w:rPr>
        <w:t>- As despesas decorrentes da aquisição, da instalação e da manutenção de câmeras de vigilância ou monitoramento em vias públicas, com base nesta Lei, correrão por conta das instituições e pessoas parceiras.</w:t>
      </w:r>
    </w:p>
    <w:p w:rsidR="008343A3" w:rsidRDefault="008343A3" w:rsidP="00EE586C">
      <w:pPr>
        <w:widowControl w:val="0"/>
        <w:autoSpaceDE w:val="0"/>
        <w:autoSpaceDN w:val="0"/>
        <w:adjustRightInd w:val="0"/>
        <w:spacing w:after="0"/>
        <w:jc w:val="both"/>
        <w:rPr>
          <w:rFonts w:ascii="Calibri" w:eastAsia="Times New Roman" w:hAnsi="Calibri" w:cs="Calibri"/>
          <w:color w:val="000000"/>
          <w:sz w:val="24"/>
          <w:szCs w:val="24"/>
          <w:lang w:eastAsia="zh-CN" w:bidi="hi-IN"/>
        </w:rPr>
      </w:pPr>
    </w:p>
    <w:p w:rsidR="00EE586C" w:rsidRDefault="00EE586C" w:rsidP="00EE586C">
      <w:pPr>
        <w:widowControl w:val="0"/>
        <w:autoSpaceDE w:val="0"/>
        <w:autoSpaceDN w:val="0"/>
        <w:adjustRightInd w:val="0"/>
        <w:spacing w:after="0"/>
        <w:jc w:val="both"/>
        <w:rPr>
          <w:rFonts w:ascii="Calibri" w:eastAsia="Times New Roman" w:hAnsi="Calibri" w:cs="Calibri"/>
          <w:color w:val="000000"/>
          <w:sz w:val="24"/>
          <w:szCs w:val="24"/>
          <w:lang w:eastAsia="zh-CN" w:bidi="hi-IN"/>
        </w:rPr>
      </w:pPr>
      <w:r w:rsidRPr="008343A3">
        <w:rPr>
          <w:rFonts w:ascii="Calibri" w:eastAsia="Times New Roman" w:hAnsi="Calibri" w:cs="Calibri"/>
          <w:b/>
          <w:color w:val="000000"/>
          <w:sz w:val="24"/>
          <w:szCs w:val="24"/>
          <w:lang w:eastAsia="zh-CN" w:bidi="hi-IN"/>
        </w:rPr>
        <w:t>Artigo 10º</w:t>
      </w:r>
      <w:r w:rsidRPr="00EE586C">
        <w:rPr>
          <w:rFonts w:ascii="Calibri" w:eastAsia="Times New Roman" w:hAnsi="Calibri" w:cs="Calibri"/>
          <w:color w:val="000000"/>
          <w:sz w:val="24"/>
          <w:szCs w:val="24"/>
          <w:lang w:eastAsia="zh-CN" w:bidi="hi-IN"/>
        </w:rPr>
        <w:t xml:space="preserve"> - Esta Lei entra em vigor na data de sua publicação.</w:t>
      </w:r>
    </w:p>
    <w:p w:rsidR="008343A3" w:rsidRPr="00EE586C" w:rsidRDefault="008343A3" w:rsidP="00EE586C">
      <w:pPr>
        <w:widowControl w:val="0"/>
        <w:autoSpaceDE w:val="0"/>
        <w:autoSpaceDN w:val="0"/>
        <w:adjustRightInd w:val="0"/>
        <w:spacing w:after="0"/>
        <w:jc w:val="both"/>
        <w:rPr>
          <w:rFonts w:ascii="Calibri" w:eastAsia="Times New Roman" w:hAnsi="Calibri" w:cs="Calibri"/>
          <w:color w:val="000000"/>
          <w:sz w:val="24"/>
          <w:szCs w:val="24"/>
          <w:lang w:eastAsia="zh-CN" w:bidi="hi-IN"/>
        </w:rPr>
      </w:pPr>
    </w:p>
    <w:p w:rsidR="00BF1A2C" w:rsidRPr="00E453D9" w:rsidRDefault="00030A3A" w:rsidP="00E453D9">
      <w:pPr>
        <w:pStyle w:val="Textbody"/>
        <w:ind w:left="1134" w:right="113"/>
        <w:jc w:val="both"/>
        <w:rPr>
          <w:rFonts w:asciiTheme="minorHAnsi" w:hAnsiTheme="minorHAnsi" w:cstheme="minorHAnsi"/>
          <w:color w:val="auto"/>
          <w:szCs w:val="24"/>
        </w:rPr>
      </w:pPr>
      <w:r>
        <w:rPr>
          <w:rFonts w:asciiTheme="minorHAnsi" w:hAnsiTheme="minorHAnsi" w:cstheme="minorHAnsi"/>
          <w:noProof/>
          <w:color w:val="auto"/>
          <w:szCs w:val="24"/>
          <w:lang w:eastAsia="pt-BR" w:bidi="ar-SA"/>
        </w:rPr>
        <w:drawing>
          <wp:anchor distT="0" distB="0" distL="114300" distR="114300" simplePos="0" relativeHeight="251659264" behindDoc="0" locked="0" layoutInCell="1" allowOverlap="1">
            <wp:simplePos x="0" y="0"/>
            <wp:positionH relativeFrom="column">
              <wp:posOffset>2200275</wp:posOffset>
            </wp:positionH>
            <wp:positionV relativeFrom="paragraph">
              <wp:posOffset>129540</wp:posOffset>
            </wp:positionV>
            <wp:extent cx="1469390" cy="520700"/>
            <wp:effectExtent l="19050" t="0" r="0" b="0"/>
            <wp:wrapNone/>
            <wp:docPr id="7" name="Imagem 3" descr="Assinatura Kleber Fernan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sinatura Kleber Fernandes"/>
                    <pic:cNvPicPr>
                      <a:picLocks noChangeAspect="1" noChangeArrowheads="1"/>
                    </pic:cNvPicPr>
                  </pic:nvPicPr>
                  <pic:blipFill>
                    <a:blip r:embed="rId7"/>
                    <a:srcRect/>
                    <a:stretch>
                      <a:fillRect/>
                    </a:stretch>
                  </pic:blipFill>
                  <pic:spPr bwMode="auto">
                    <a:xfrm>
                      <a:off x="0" y="0"/>
                      <a:ext cx="1469390" cy="520700"/>
                    </a:xfrm>
                    <a:prstGeom prst="rect">
                      <a:avLst/>
                    </a:prstGeom>
                    <a:noFill/>
                    <a:ln w="9525">
                      <a:noFill/>
                      <a:miter lim="800000"/>
                      <a:headEnd/>
                      <a:tailEnd/>
                    </a:ln>
                  </pic:spPr>
                </pic:pic>
              </a:graphicData>
            </a:graphic>
          </wp:anchor>
        </w:drawing>
      </w:r>
      <w:r w:rsidR="00271E84">
        <w:rPr>
          <w:rFonts w:asciiTheme="minorHAnsi" w:hAnsiTheme="minorHAnsi" w:cstheme="minorHAnsi"/>
          <w:color w:val="auto"/>
          <w:szCs w:val="24"/>
        </w:rPr>
        <w:t xml:space="preserve">Plenário da Câmara dos Vereadores de Natal, </w:t>
      </w:r>
      <w:r w:rsidR="00F64059">
        <w:rPr>
          <w:rFonts w:asciiTheme="minorHAnsi" w:hAnsiTheme="minorHAnsi" w:cstheme="minorHAnsi"/>
          <w:color w:val="auto"/>
          <w:szCs w:val="24"/>
        </w:rPr>
        <w:t>0</w:t>
      </w:r>
      <w:r w:rsidR="006D4890">
        <w:rPr>
          <w:rFonts w:asciiTheme="minorHAnsi" w:hAnsiTheme="minorHAnsi" w:cstheme="minorHAnsi"/>
          <w:color w:val="auto"/>
          <w:szCs w:val="24"/>
        </w:rPr>
        <w:t>5</w:t>
      </w:r>
      <w:r w:rsidR="00AC2B39">
        <w:rPr>
          <w:rFonts w:asciiTheme="minorHAnsi" w:hAnsiTheme="minorHAnsi" w:cstheme="minorHAnsi"/>
          <w:color w:val="auto"/>
          <w:szCs w:val="24"/>
        </w:rPr>
        <w:t xml:space="preserve"> de </w:t>
      </w:r>
      <w:r w:rsidR="006D4890">
        <w:rPr>
          <w:rFonts w:asciiTheme="minorHAnsi" w:hAnsiTheme="minorHAnsi" w:cstheme="minorHAnsi"/>
          <w:color w:val="auto"/>
          <w:szCs w:val="24"/>
        </w:rPr>
        <w:t>dez</w:t>
      </w:r>
      <w:r w:rsidR="00F64059">
        <w:rPr>
          <w:rFonts w:asciiTheme="minorHAnsi" w:hAnsiTheme="minorHAnsi" w:cstheme="minorHAnsi"/>
          <w:color w:val="auto"/>
          <w:szCs w:val="24"/>
        </w:rPr>
        <w:t>e</w:t>
      </w:r>
      <w:r w:rsidR="0026552C">
        <w:rPr>
          <w:rFonts w:asciiTheme="minorHAnsi" w:hAnsiTheme="minorHAnsi" w:cstheme="minorHAnsi"/>
          <w:color w:val="auto"/>
          <w:szCs w:val="24"/>
        </w:rPr>
        <w:t>mbro</w:t>
      </w:r>
      <w:r w:rsidR="00AC2B39">
        <w:rPr>
          <w:rFonts w:asciiTheme="minorHAnsi" w:hAnsiTheme="minorHAnsi" w:cstheme="minorHAnsi"/>
          <w:color w:val="auto"/>
          <w:szCs w:val="24"/>
        </w:rPr>
        <w:t xml:space="preserve"> de 2022</w:t>
      </w:r>
      <w:r w:rsidR="00271E84">
        <w:rPr>
          <w:rFonts w:asciiTheme="minorHAnsi" w:hAnsiTheme="minorHAnsi" w:cstheme="minorHAnsi"/>
          <w:color w:val="auto"/>
          <w:szCs w:val="24"/>
        </w:rPr>
        <w:t>.</w:t>
      </w:r>
    </w:p>
    <w:p w:rsidR="00AC2B39" w:rsidRDefault="00AC2B39" w:rsidP="00030A3A">
      <w:pPr>
        <w:pStyle w:val="Standard"/>
        <w:spacing w:line="360" w:lineRule="auto"/>
        <w:ind w:right="107"/>
        <w:jc w:val="both"/>
        <w:rPr>
          <w:rFonts w:asciiTheme="minorHAnsi" w:hAnsiTheme="minorHAnsi" w:cstheme="minorHAnsi"/>
          <w:b/>
          <w:bCs/>
        </w:rPr>
      </w:pPr>
    </w:p>
    <w:p w:rsidR="00BF1A2C" w:rsidRDefault="00271E84">
      <w:pPr>
        <w:pStyle w:val="Textbody"/>
        <w:spacing w:after="0"/>
        <w:ind w:right="113"/>
        <w:jc w:val="center"/>
        <w:rPr>
          <w:rFonts w:asciiTheme="minorHAnsi" w:hAnsiTheme="minorHAnsi" w:cstheme="minorHAnsi"/>
          <w:b/>
          <w:color w:val="auto"/>
          <w:szCs w:val="24"/>
        </w:rPr>
      </w:pPr>
      <w:r>
        <w:rPr>
          <w:rFonts w:asciiTheme="minorHAnsi" w:hAnsiTheme="minorHAnsi" w:cstheme="minorHAnsi"/>
          <w:b/>
          <w:color w:val="auto"/>
          <w:szCs w:val="24"/>
        </w:rPr>
        <w:t>Kleber Fernandes</w:t>
      </w:r>
    </w:p>
    <w:p w:rsidR="00D13FDD" w:rsidRDefault="00271E84" w:rsidP="00E453D9">
      <w:pPr>
        <w:pStyle w:val="Textbody"/>
        <w:spacing w:after="0"/>
        <w:ind w:right="113"/>
        <w:jc w:val="center"/>
        <w:rPr>
          <w:rFonts w:asciiTheme="minorHAnsi" w:hAnsiTheme="minorHAnsi" w:cstheme="minorHAnsi"/>
          <w:b/>
          <w:szCs w:val="24"/>
        </w:rPr>
      </w:pPr>
      <w:r>
        <w:rPr>
          <w:rFonts w:asciiTheme="minorHAnsi" w:hAnsiTheme="minorHAnsi" w:cstheme="minorHAnsi"/>
          <w:b/>
          <w:szCs w:val="24"/>
        </w:rPr>
        <w:t>Vereador</w:t>
      </w:r>
    </w:p>
    <w:p w:rsidR="00D13FDD" w:rsidRDefault="00D13FDD">
      <w:pPr>
        <w:pStyle w:val="Textbody"/>
        <w:spacing w:after="0"/>
        <w:ind w:right="113"/>
        <w:rPr>
          <w:rFonts w:asciiTheme="minorHAnsi" w:hAnsiTheme="minorHAnsi" w:cstheme="minorHAnsi"/>
          <w:b/>
          <w:szCs w:val="24"/>
        </w:rPr>
      </w:pPr>
    </w:p>
    <w:p w:rsidR="00BF1A2C" w:rsidRDefault="00BF1A2C">
      <w:pPr>
        <w:widowControl w:val="0"/>
        <w:autoSpaceDE w:val="0"/>
        <w:autoSpaceDN w:val="0"/>
        <w:adjustRightInd w:val="0"/>
        <w:spacing w:after="0"/>
        <w:rPr>
          <w:rFonts w:cstheme="minorHAnsi"/>
          <w:b/>
          <w:bCs/>
          <w:sz w:val="24"/>
          <w:szCs w:val="24"/>
        </w:rPr>
      </w:pPr>
    </w:p>
    <w:p w:rsidR="00965E6E" w:rsidRDefault="00965E6E">
      <w:pPr>
        <w:widowControl w:val="0"/>
        <w:autoSpaceDE w:val="0"/>
        <w:autoSpaceDN w:val="0"/>
        <w:adjustRightInd w:val="0"/>
        <w:spacing w:after="0"/>
        <w:rPr>
          <w:rFonts w:cstheme="minorHAnsi"/>
          <w:b/>
          <w:bCs/>
          <w:sz w:val="24"/>
          <w:szCs w:val="24"/>
        </w:rPr>
      </w:pPr>
    </w:p>
    <w:p w:rsidR="00965E6E" w:rsidRDefault="00965E6E">
      <w:pPr>
        <w:widowControl w:val="0"/>
        <w:autoSpaceDE w:val="0"/>
        <w:autoSpaceDN w:val="0"/>
        <w:adjustRightInd w:val="0"/>
        <w:spacing w:after="0"/>
        <w:rPr>
          <w:rFonts w:cstheme="minorHAnsi"/>
          <w:b/>
          <w:bCs/>
          <w:sz w:val="24"/>
          <w:szCs w:val="24"/>
        </w:rPr>
      </w:pPr>
    </w:p>
    <w:p w:rsidR="00965E6E" w:rsidRDefault="00965E6E">
      <w:pPr>
        <w:widowControl w:val="0"/>
        <w:autoSpaceDE w:val="0"/>
        <w:autoSpaceDN w:val="0"/>
        <w:adjustRightInd w:val="0"/>
        <w:spacing w:after="0"/>
        <w:rPr>
          <w:rFonts w:cstheme="minorHAnsi"/>
          <w:b/>
          <w:bCs/>
          <w:sz w:val="24"/>
          <w:szCs w:val="24"/>
        </w:rPr>
      </w:pPr>
    </w:p>
    <w:p w:rsidR="00BF1A2C" w:rsidRDefault="00271E84">
      <w:pPr>
        <w:widowControl w:val="0"/>
        <w:autoSpaceDE w:val="0"/>
        <w:autoSpaceDN w:val="0"/>
        <w:adjustRightInd w:val="0"/>
        <w:spacing w:after="0"/>
        <w:jc w:val="center"/>
        <w:rPr>
          <w:rFonts w:cstheme="minorHAnsi"/>
          <w:b/>
          <w:bCs/>
          <w:sz w:val="24"/>
          <w:szCs w:val="24"/>
        </w:rPr>
      </w:pPr>
      <w:r>
        <w:rPr>
          <w:rFonts w:cstheme="minorHAnsi"/>
          <w:b/>
          <w:bCs/>
          <w:sz w:val="24"/>
          <w:szCs w:val="24"/>
        </w:rPr>
        <w:t>JUSTIFICATIVA</w:t>
      </w:r>
    </w:p>
    <w:p w:rsidR="00BF1A2C" w:rsidRPr="00F65431" w:rsidRDefault="00271E84" w:rsidP="00F65431">
      <w:pPr>
        <w:widowControl w:val="0"/>
        <w:autoSpaceDE w:val="0"/>
        <w:autoSpaceDN w:val="0"/>
        <w:adjustRightInd w:val="0"/>
        <w:spacing w:after="0" w:line="360" w:lineRule="auto"/>
        <w:jc w:val="both"/>
        <w:rPr>
          <w:rFonts w:eastAsia="Times New Roman" w:cstheme="minorHAnsi"/>
          <w:bCs/>
          <w:sz w:val="24"/>
          <w:szCs w:val="24"/>
        </w:rPr>
      </w:pPr>
      <w:r>
        <w:rPr>
          <w:rFonts w:eastAsia="Times New Roman" w:cstheme="minorHAnsi"/>
          <w:bCs/>
          <w:sz w:val="24"/>
          <w:szCs w:val="24"/>
        </w:rPr>
        <w:tab/>
      </w:r>
    </w:p>
    <w:p w:rsidR="0006312B" w:rsidRDefault="00271E84" w:rsidP="00030A3A">
      <w:pPr>
        <w:spacing w:line="360" w:lineRule="auto"/>
        <w:ind w:firstLine="720"/>
        <w:jc w:val="both"/>
        <w:rPr>
          <w:rFonts w:cstheme="minorHAnsi"/>
          <w:szCs w:val="24"/>
        </w:rPr>
      </w:pPr>
      <w:r w:rsidRPr="00F65431">
        <w:rPr>
          <w:rFonts w:cstheme="minorHAnsi"/>
          <w:b/>
          <w:sz w:val="24"/>
          <w:szCs w:val="24"/>
        </w:rPr>
        <w:tab/>
      </w:r>
      <w:r w:rsidRPr="006D4890">
        <w:rPr>
          <w:rFonts w:cstheme="minorHAnsi"/>
          <w:sz w:val="24"/>
          <w:szCs w:val="24"/>
        </w:rPr>
        <w:t xml:space="preserve">O presente Projeto de lei </w:t>
      </w:r>
      <w:r w:rsidR="00965E6E" w:rsidRPr="006D4890">
        <w:rPr>
          <w:rFonts w:cstheme="minorHAnsi"/>
          <w:sz w:val="24"/>
          <w:szCs w:val="24"/>
        </w:rPr>
        <w:t xml:space="preserve">tem por objetivo </w:t>
      </w:r>
      <w:r w:rsidR="00583160">
        <w:rPr>
          <w:rFonts w:eastAsia="Times New Roman" w:cstheme="minorHAnsi"/>
          <w:sz w:val="24"/>
          <w:szCs w:val="24"/>
          <w:lang w:bidi="hi-IN"/>
        </w:rPr>
        <w:t>instituir o sistema</w:t>
      </w:r>
      <w:r w:rsidR="008343A3">
        <w:rPr>
          <w:rFonts w:eastAsia="Times New Roman" w:cstheme="minorHAnsi"/>
          <w:sz w:val="24"/>
          <w:szCs w:val="24"/>
          <w:lang w:bidi="hi-IN"/>
        </w:rPr>
        <w:t xml:space="preserve"> colaborativo de segurança e monitoramento</w:t>
      </w:r>
      <w:r w:rsidR="00583160">
        <w:rPr>
          <w:rFonts w:eastAsia="Times New Roman" w:cstheme="minorHAnsi"/>
          <w:sz w:val="24"/>
          <w:szCs w:val="24"/>
          <w:lang w:bidi="hi-IN"/>
        </w:rPr>
        <w:t xml:space="preserve"> para a elucidação de delitos praticados contra o patimônio público municipal, bem como para com os processos de investigação e captura de criminosos.</w:t>
      </w:r>
    </w:p>
    <w:p w:rsidR="00BF1A2C" w:rsidRDefault="00AC2B39">
      <w:pPr>
        <w:pStyle w:val="Textbody"/>
        <w:spacing w:after="0"/>
        <w:ind w:right="113"/>
        <w:jc w:val="both"/>
        <w:rPr>
          <w:rFonts w:asciiTheme="minorHAnsi" w:hAnsiTheme="minorHAnsi" w:cstheme="minorHAnsi"/>
          <w:color w:val="auto"/>
          <w:szCs w:val="24"/>
        </w:rPr>
      </w:pPr>
      <w:r>
        <w:rPr>
          <w:rFonts w:asciiTheme="minorHAnsi" w:hAnsiTheme="minorHAnsi" w:cstheme="minorHAnsi"/>
          <w:noProof/>
          <w:color w:val="auto"/>
          <w:szCs w:val="24"/>
          <w:lang w:eastAsia="pt-BR" w:bidi="ar-SA"/>
        </w:rPr>
        <w:drawing>
          <wp:anchor distT="0" distB="0" distL="114300" distR="114300" simplePos="0" relativeHeight="251658240" behindDoc="0" locked="0" layoutInCell="1" allowOverlap="1">
            <wp:simplePos x="0" y="0"/>
            <wp:positionH relativeFrom="column">
              <wp:posOffset>2158365</wp:posOffset>
            </wp:positionH>
            <wp:positionV relativeFrom="paragraph">
              <wp:posOffset>36195</wp:posOffset>
            </wp:positionV>
            <wp:extent cx="1903095" cy="680085"/>
            <wp:effectExtent l="0" t="0" r="1905" b="0"/>
            <wp:wrapNone/>
            <wp:docPr id="6" name="Imagem 2" descr="Assinatura Kleber Fernan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sinatura Kleber Fernandes"/>
                    <pic:cNvPicPr>
                      <a:picLocks noChangeAspect="1" noChangeArrowheads="1"/>
                    </pic:cNvPicPr>
                  </pic:nvPicPr>
                  <pic:blipFill>
                    <a:blip r:embed="rId7"/>
                    <a:srcRect/>
                    <a:stretch>
                      <a:fillRect/>
                    </a:stretch>
                  </pic:blipFill>
                  <pic:spPr bwMode="auto">
                    <a:xfrm>
                      <a:off x="0" y="0"/>
                      <a:ext cx="1903095" cy="680085"/>
                    </a:xfrm>
                    <a:prstGeom prst="rect">
                      <a:avLst/>
                    </a:prstGeom>
                    <a:noFill/>
                    <a:ln w="9525">
                      <a:noFill/>
                      <a:miter lim="800000"/>
                      <a:headEnd/>
                      <a:tailEnd/>
                    </a:ln>
                  </pic:spPr>
                </pic:pic>
              </a:graphicData>
            </a:graphic>
          </wp:anchor>
        </w:drawing>
      </w:r>
      <w:r w:rsidR="00271E84">
        <w:rPr>
          <w:rFonts w:asciiTheme="minorHAnsi" w:hAnsiTheme="minorHAnsi" w:cstheme="minorHAnsi"/>
          <w:color w:val="auto"/>
          <w:szCs w:val="24"/>
        </w:rPr>
        <w:tab/>
      </w:r>
      <w:bookmarkStart w:id="0" w:name="_GoBack"/>
      <w:bookmarkEnd w:id="0"/>
    </w:p>
    <w:p w:rsidR="00BF1A2C" w:rsidRDefault="00BF1A2C">
      <w:pPr>
        <w:pStyle w:val="Textbody"/>
        <w:spacing w:after="0"/>
        <w:ind w:right="113"/>
        <w:jc w:val="center"/>
        <w:rPr>
          <w:rFonts w:asciiTheme="minorHAnsi" w:hAnsiTheme="minorHAnsi" w:cstheme="minorHAnsi"/>
          <w:b/>
          <w:color w:val="auto"/>
          <w:szCs w:val="24"/>
        </w:rPr>
      </w:pPr>
    </w:p>
    <w:p w:rsidR="00BF1A2C" w:rsidRDefault="00BF1A2C">
      <w:pPr>
        <w:pStyle w:val="Textbody"/>
        <w:spacing w:after="0"/>
        <w:ind w:right="113"/>
        <w:jc w:val="center"/>
        <w:rPr>
          <w:rFonts w:asciiTheme="minorHAnsi" w:hAnsiTheme="minorHAnsi" w:cstheme="minorHAnsi"/>
          <w:b/>
          <w:color w:val="auto"/>
          <w:szCs w:val="24"/>
        </w:rPr>
      </w:pPr>
    </w:p>
    <w:p w:rsidR="00BF1A2C" w:rsidRDefault="00271E84">
      <w:pPr>
        <w:pStyle w:val="Textbody"/>
        <w:spacing w:after="0"/>
        <w:ind w:right="113"/>
        <w:jc w:val="center"/>
        <w:rPr>
          <w:rFonts w:asciiTheme="minorHAnsi" w:hAnsiTheme="minorHAnsi" w:cstheme="minorHAnsi"/>
          <w:b/>
          <w:color w:val="auto"/>
          <w:szCs w:val="24"/>
        </w:rPr>
      </w:pPr>
      <w:r>
        <w:rPr>
          <w:rFonts w:asciiTheme="minorHAnsi" w:hAnsiTheme="minorHAnsi" w:cstheme="minorHAnsi"/>
          <w:b/>
          <w:color w:val="auto"/>
          <w:szCs w:val="24"/>
        </w:rPr>
        <w:t>Kleber Fernandes</w:t>
      </w:r>
    </w:p>
    <w:p w:rsidR="00BF1A2C" w:rsidRPr="00F64059" w:rsidRDefault="00271E84" w:rsidP="00F64059">
      <w:pPr>
        <w:pStyle w:val="Textbody"/>
        <w:spacing w:after="0"/>
        <w:ind w:right="113"/>
        <w:jc w:val="center"/>
        <w:rPr>
          <w:rFonts w:asciiTheme="minorHAnsi" w:hAnsiTheme="minorHAnsi" w:cstheme="minorHAnsi"/>
          <w:b/>
          <w:szCs w:val="24"/>
        </w:rPr>
      </w:pPr>
      <w:r>
        <w:rPr>
          <w:rFonts w:asciiTheme="minorHAnsi" w:hAnsiTheme="minorHAnsi" w:cstheme="minorHAnsi"/>
          <w:b/>
          <w:szCs w:val="24"/>
        </w:rPr>
        <w:t>Vereador</w:t>
      </w:r>
    </w:p>
    <w:sectPr w:rsidR="00BF1A2C" w:rsidRPr="00F64059" w:rsidSect="00030A3A">
      <w:headerReference w:type="default" r:id="rId8"/>
      <w:footerReference w:type="default" r:id="rId9"/>
      <w:pgSz w:w="12240" w:h="15840"/>
      <w:pgMar w:top="567" w:right="1440" w:bottom="1134" w:left="1440" w:header="142"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ABA" w:rsidRDefault="006F6ABA">
      <w:pPr>
        <w:spacing w:line="240" w:lineRule="auto"/>
      </w:pPr>
      <w:r>
        <w:separator/>
      </w:r>
    </w:p>
  </w:endnote>
  <w:endnote w:type="continuationSeparator" w:id="0">
    <w:p w:rsidR="006F6ABA" w:rsidRDefault="006F6AB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ngelina">
    <w:altName w:val="Courier New"/>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A2C" w:rsidRDefault="00271E84">
    <w:pPr>
      <w:pStyle w:val="Rodap"/>
      <w:spacing w:after="0" w:line="240" w:lineRule="auto"/>
      <w:jc w:val="center"/>
      <w:rPr>
        <w:rFonts w:ascii="Calibri" w:hAnsi="Calibri"/>
        <w:b/>
        <w:sz w:val="20"/>
        <w:szCs w:val="20"/>
      </w:rPr>
    </w:pPr>
    <w:r>
      <w:rPr>
        <w:rFonts w:ascii="Calibri" w:hAnsi="Calibri"/>
        <w:b/>
        <w:sz w:val="20"/>
        <w:szCs w:val="20"/>
      </w:rPr>
      <w:t>Rua Jundiaí, 546 – Tirol – CEP: 59.020-120 – Natal-RN</w:t>
    </w:r>
  </w:p>
  <w:p w:rsidR="00BF1A2C" w:rsidRDefault="00271E84">
    <w:pPr>
      <w:pStyle w:val="Rodap"/>
      <w:spacing w:after="0" w:line="240" w:lineRule="auto"/>
      <w:jc w:val="center"/>
      <w:rPr>
        <w:rFonts w:ascii="Calibri" w:hAnsi="Calibri"/>
        <w:b/>
        <w:sz w:val="20"/>
        <w:szCs w:val="20"/>
      </w:rPr>
    </w:pPr>
    <w:r>
      <w:rPr>
        <w:rFonts w:ascii="Calibri" w:hAnsi="Calibri"/>
        <w:b/>
        <w:sz w:val="20"/>
        <w:szCs w:val="20"/>
      </w:rPr>
      <w:t xml:space="preserve">Telefones: (84) 32329399 – E-mail: kleberfernandesvereador@gmail.com </w:t>
    </w:r>
  </w:p>
  <w:p w:rsidR="00BF1A2C" w:rsidRDefault="00BF1A2C">
    <w:pPr>
      <w:pStyle w:val="Rodap"/>
      <w:spacing w:after="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ABA" w:rsidRDefault="006F6ABA">
      <w:pPr>
        <w:spacing w:after="0"/>
      </w:pPr>
      <w:r>
        <w:separator/>
      </w:r>
    </w:p>
  </w:footnote>
  <w:footnote w:type="continuationSeparator" w:id="0">
    <w:p w:rsidR="006F6ABA" w:rsidRDefault="006F6AB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A2C" w:rsidRDefault="00271E84">
    <w:pPr>
      <w:ind w:left="-1134" w:right="-427"/>
      <w:rPr>
        <w:b/>
        <w:sz w:val="32"/>
        <w:szCs w:val="32"/>
      </w:rPr>
    </w:pPr>
    <w:r>
      <w:rPr>
        <w:noProof/>
      </w:rPr>
      <w:drawing>
        <wp:inline distT="0" distB="0" distL="0" distR="0">
          <wp:extent cx="2181225" cy="1171575"/>
          <wp:effectExtent l="0" t="0" r="0" b="0"/>
          <wp:docPr id="3" name="Imagem 1" descr="Camara-de-Natal-RN-660x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descr="Camara-de-Natal-RN-660x330"/>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181225" cy="1171575"/>
                  </a:xfrm>
                  <a:prstGeom prst="rect">
                    <a:avLst/>
                  </a:prstGeom>
                  <a:noFill/>
                  <a:ln>
                    <a:noFill/>
                  </a:ln>
                </pic:spPr>
              </pic:pic>
            </a:graphicData>
          </a:graphic>
        </wp:inline>
      </w:drawing>
    </w:r>
    <w:r>
      <w:rPr>
        <w:b/>
        <w:sz w:val="32"/>
        <w:szCs w:val="32"/>
      </w:rPr>
      <w:t xml:space="preserve">                        </w:t>
    </w:r>
    <w:r>
      <w:rPr>
        <w:b/>
        <w:noProof/>
        <w:sz w:val="32"/>
        <w:szCs w:val="32"/>
      </w:rPr>
      <w:drawing>
        <wp:inline distT="0" distB="0" distL="0" distR="0">
          <wp:extent cx="2085975" cy="1377315"/>
          <wp:effectExtent l="19050" t="0" r="9525" b="0"/>
          <wp:docPr id="8" name="Imagem 3" descr="C:\Users\aless\Downloads\901efa2b-4a1c-4a8d-b6fe-e70869c052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3" descr="C:\Users\aless\Downloads\901efa2b-4a1c-4a8d-b6fe-e70869c052e5.JPG"/>
                  <pic:cNvPicPr>
                    <a:picLocks noChangeAspect="1" noChangeArrowheads="1"/>
                  </pic:cNvPicPr>
                </pic:nvPicPr>
                <pic:blipFill>
                  <a:blip r:embed="rId2"/>
                  <a:srcRect/>
                  <a:stretch>
                    <a:fillRect/>
                  </a:stretch>
                </pic:blipFill>
                <pic:spPr>
                  <a:xfrm>
                    <a:off x="0" y="0"/>
                    <a:ext cx="2086358" cy="1377784"/>
                  </a:xfrm>
                  <a:prstGeom prst="rect">
                    <a:avLst/>
                  </a:prstGeom>
                  <a:noFill/>
                  <a:ln w="9525">
                    <a:noFill/>
                    <a:miter lim="800000"/>
                    <a:headEnd/>
                    <a:tailEnd/>
                  </a:ln>
                </pic:spPr>
              </pic:pic>
            </a:graphicData>
          </a:graphic>
        </wp:inline>
      </w:drawing>
    </w:r>
  </w:p>
  <w:p w:rsidR="00BF1A2C" w:rsidRDefault="00271E84">
    <w:pPr>
      <w:spacing w:line="240" w:lineRule="auto"/>
      <w:ind w:left="-426" w:right="-427"/>
      <w:jc w:val="center"/>
      <w:rPr>
        <w:rFonts w:ascii="Calibri" w:hAnsi="Calibri"/>
        <w:b/>
        <w:sz w:val="32"/>
      </w:rPr>
    </w:pPr>
    <w:r>
      <w:rPr>
        <w:rFonts w:ascii="Calibri" w:hAnsi="Calibri"/>
        <w:b/>
        <w:sz w:val="32"/>
      </w:rPr>
      <w:t>CÂMARA MUNICIPAL DO NATAL</w:t>
    </w:r>
  </w:p>
  <w:p w:rsidR="00BF1A2C" w:rsidRDefault="00271E84">
    <w:pPr>
      <w:pStyle w:val="Cabealho"/>
      <w:spacing w:line="240" w:lineRule="auto"/>
      <w:jc w:val="center"/>
      <w:rPr>
        <w:rFonts w:ascii="Calibri" w:hAnsi="Calibri"/>
        <w:b/>
      </w:rPr>
    </w:pPr>
    <w:r>
      <w:rPr>
        <w:rFonts w:ascii="Calibri" w:hAnsi="Calibri"/>
        <w:b/>
      </w:rPr>
      <w:t>PALÁCIO PADRE MIGUELINHO</w:t>
    </w:r>
  </w:p>
  <w:p w:rsidR="00BF1A2C" w:rsidRDefault="002C0BF7">
    <w:pPr>
      <w:pStyle w:val="Cabealho"/>
      <w:spacing w:line="240" w:lineRule="auto"/>
      <w:jc w:val="center"/>
      <w:rPr>
        <w:rFonts w:ascii="Calibri" w:hAnsi="Calibri"/>
        <w:b/>
        <w:sz w:val="28"/>
      </w:rPr>
    </w:pPr>
    <w:r w:rsidRPr="002C0BF7">
      <w:pict>
        <v:shapetype id="_x0000_t202" coordsize="21600,21600" o:spt="202" path="m,l,21600r21600,l21600,xe">
          <v:stroke joinstyle="miter"/>
          <v:path gradientshapeok="t" o:connecttype="rect"/>
        </v:shapetype>
        <v:shape id="_x0000_s1026" type="#_x0000_t202" style="position:absolute;left:0;text-align:left;margin-left:622.05pt;margin-top:17.55pt;width:130.6pt;height:24.7pt;z-index:251661312;mso-height-percent:200;mso-height-percent:200;mso-width-relative:margin;mso-height-relative:margin" o:gfxdata="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VeQ8TYAAAACwEAAA8AAAAAAAAAAQAgAAAA&#10;IgAAAGRycy9kb3ducmV2LnhtbFBLAQIUABQAAAAIAIdO4kCZeVKlCwIAACIEAAAOAAAAAAAAAAEA&#10;IAAAACcBAABkcnMvZTJvRG9jLnhtbFBLBQYAAAAABgAGAFkBAACkBQAAAAA=&#10;" filled="f" stroked="f">
          <v:textbox style="mso-fit-shape-to-text:t">
            <w:txbxContent>
              <w:p w:rsidR="00BF1A2C" w:rsidRDefault="00271E84">
                <w:pPr>
                  <w:jc w:val="center"/>
                  <w:rPr>
                    <w:rFonts w:ascii="Angelina" w:hAnsi="Angelina"/>
                    <w:b/>
                    <w:sz w:val="44"/>
                  </w:rPr>
                </w:pPr>
                <w:r>
                  <w:rPr>
                    <w:rFonts w:ascii="Angelina" w:hAnsi="Angelina"/>
                    <w:b/>
                    <w:sz w:val="44"/>
                  </w:rPr>
                  <w:t>Quem Sabe Faz</w:t>
                </w:r>
              </w:p>
            </w:txbxContent>
          </v:textbox>
        </v:shape>
      </w:pict>
    </w:r>
    <w:r w:rsidR="00271E84">
      <w:rPr>
        <w:rFonts w:ascii="Calibri" w:hAnsi="Calibri"/>
        <w:b/>
        <w:sz w:val="28"/>
      </w:rPr>
      <w:t>Gabinete do Vereador Kleber Fernandes</w:t>
    </w:r>
  </w:p>
  <w:p w:rsidR="00BF1A2C" w:rsidRDefault="00271E84">
    <w:pPr>
      <w:ind w:left="-1134" w:right="-427"/>
      <w:rPr>
        <w:b/>
        <w:sz w:val="32"/>
        <w:szCs w:val="32"/>
      </w:rPr>
    </w:pPr>
    <w:r>
      <w:rPr>
        <w:noProof/>
      </w:rPr>
      <w:drawing>
        <wp:anchor distT="0" distB="0" distL="114300" distR="114300" simplePos="0" relativeHeight="251660288" behindDoc="0" locked="0" layoutInCell="1" allowOverlap="1">
          <wp:simplePos x="0" y="0"/>
          <wp:positionH relativeFrom="column">
            <wp:posOffset>8054975</wp:posOffset>
          </wp:positionH>
          <wp:positionV relativeFrom="paragraph">
            <wp:posOffset>-380365</wp:posOffset>
          </wp:positionV>
          <wp:extent cx="1365250" cy="1329055"/>
          <wp:effectExtent l="0" t="0" r="0" b="0"/>
          <wp:wrapNone/>
          <wp:docPr id="2" name="Imagem 5" descr="logo R com efeito có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5" descr="logo R com efeito cópia"/>
                  <pic:cNvPicPr>
                    <a:picLocks noChangeAspect="1" noChangeArrowheads="1"/>
                  </pic:cNvPicPr>
                </pic:nvPicPr>
                <pic:blipFill>
                  <a:blip r:embed="rId3">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365250" cy="1329055"/>
                  </a:xfrm>
                  <a:prstGeom prst="rect">
                    <a:avLst/>
                  </a:prstGeom>
                  <a:noFill/>
                  <a:ln>
                    <a:noFill/>
                  </a:ln>
                </pic:spPr>
              </pic:pic>
            </a:graphicData>
          </a:graphic>
        </wp:anchor>
      </w:drawing>
    </w:r>
    <w:r>
      <w:rPr>
        <w:rFonts w:ascii="Times New Roman" w:eastAsia="Times New Roman" w:hAnsi="Times New Roman"/>
        <w:noProof/>
        <w:color w:val="000000"/>
        <w:w w:val="0"/>
        <w:sz w:val="0"/>
        <w:szCs w:val="0"/>
        <w:u w:color="000000"/>
        <w:shd w:val="clear" w:color="000000" w:fill="000000"/>
      </w:rPr>
      <w:drawing>
        <wp:inline distT="0" distB="0" distL="0" distR="0">
          <wp:extent cx="5943600" cy="3924935"/>
          <wp:effectExtent l="19050" t="0" r="0" b="0"/>
          <wp:docPr id="5" name="Imagem 2" descr="C:\Users\aless\Downloads\901efa2b-4a1c-4a8d-b6fe-e70869c052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2" descr="C:\Users\aless\Downloads\901efa2b-4a1c-4a8d-b6fe-e70869c052e5.JPG"/>
                  <pic:cNvPicPr>
                    <a:picLocks noChangeAspect="1" noChangeArrowheads="1"/>
                  </pic:cNvPicPr>
                </pic:nvPicPr>
                <pic:blipFill>
                  <a:blip r:embed="rId2"/>
                  <a:srcRect/>
                  <a:stretch>
                    <a:fillRect/>
                  </a:stretch>
                </pic:blipFill>
                <pic:spPr>
                  <a:xfrm>
                    <a:off x="0" y="0"/>
                    <a:ext cx="5943600" cy="3925019"/>
                  </a:xfrm>
                  <a:prstGeom prst="rect">
                    <a:avLst/>
                  </a:prstGeom>
                  <a:noFill/>
                  <a:ln w="9525">
                    <a:noFill/>
                    <a:miter lim="800000"/>
                    <a:headEnd/>
                    <a:tailEnd/>
                  </a:ln>
                </pic:spPr>
              </pic:pic>
            </a:graphicData>
          </a:graphic>
        </wp:inline>
      </w:drawing>
    </w:r>
    <w:r>
      <w:rPr>
        <w:b/>
        <w:noProof/>
        <w:sz w:val="32"/>
        <w:szCs w:val="32"/>
      </w:rPr>
      <w:drawing>
        <wp:inline distT="0" distB="0" distL="0" distR="0">
          <wp:extent cx="5943600" cy="3924935"/>
          <wp:effectExtent l="19050" t="0" r="0" b="0"/>
          <wp:docPr id="1" name="Imagem 1" descr="C:\Users\aless\Downloads\901efa2b-4a1c-4a8d-b6fe-e70869c052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C:\Users\aless\Downloads\901efa2b-4a1c-4a8d-b6fe-e70869c052e5.JPG"/>
                  <pic:cNvPicPr>
                    <a:picLocks noChangeAspect="1" noChangeArrowheads="1"/>
                  </pic:cNvPicPr>
                </pic:nvPicPr>
                <pic:blipFill>
                  <a:blip r:embed="rId2"/>
                  <a:srcRect/>
                  <a:stretch>
                    <a:fillRect/>
                  </a:stretch>
                </pic:blipFill>
                <pic:spPr>
                  <a:xfrm>
                    <a:off x="0" y="0"/>
                    <a:ext cx="5943600" cy="3925019"/>
                  </a:xfrm>
                  <a:prstGeom prst="rect">
                    <a:avLst/>
                  </a:prstGeom>
                  <a:noFill/>
                  <a:ln w="9525">
                    <a:noFill/>
                    <a:miter lim="800000"/>
                    <a:headEnd/>
                    <a:tailEnd/>
                  </a:ln>
                </pic:spPr>
              </pic:pic>
            </a:graphicData>
          </a:graphic>
        </wp:inline>
      </w:drawing>
    </w:r>
    <w:r>
      <w:rPr>
        <w:b/>
        <w:noProof/>
        <w:sz w:val="32"/>
        <w:szCs w:val="32"/>
      </w:rPr>
      <w:drawing>
        <wp:inline distT="0" distB="0" distL="0" distR="0">
          <wp:extent cx="1828800" cy="1104900"/>
          <wp:effectExtent l="0" t="0" r="0" b="0"/>
          <wp:docPr id="4" name="Imagem 2" descr="IMG-20170221-W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2" descr="IMG-20170221-WA0001"/>
                  <pic:cNvPicPr>
                    <a:picLocks noChangeAspect="1" noChangeArrowheads="1"/>
                  </pic:cNvPicPr>
                </pic:nvPicPr>
                <pic:blipFill>
                  <a:blip r:embed="rId4">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828800" cy="1104900"/>
                  </a:xfrm>
                  <a:prstGeom prst="rect">
                    <a:avLst/>
                  </a:prstGeom>
                  <a:noFill/>
                  <a:ln>
                    <a:noFill/>
                  </a:ln>
                </pic:spPr>
              </pic:pic>
            </a:graphicData>
          </a:graphic>
        </wp:inline>
      </w:drawing>
    </w:r>
  </w:p>
  <w:p w:rsidR="00BF1A2C" w:rsidRDefault="00271E84">
    <w:pPr>
      <w:spacing w:line="240" w:lineRule="auto"/>
      <w:ind w:left="-426" w:right="-427"/>
      <w:jc w:val="center"/>
      <w:rPr>
        <w:rFonts w:ascii="Calibri" w:hAnsi="Calibri"/>
        <w:b/>
        <w:sz w:val="32"/>
      </w:rPr>
    </w:pPr>
    <w:r>
      <w:rPr>
        <w:rFonts w:ascii="Calibri" w:hAnsi="Calibri"/>
        <w:b/>
        <w:sz w:val="32"/>
      </w:rPr>
      <w:t>CÂMARA MUNICIPAL DO NATAL</w:t>
    </w:r>
  </w:p>
  <w:p w:rsidR="00BF1A2C" w:rsidRDefault="00271E84">
    <w:pPr>
      <w:pStyle w:val="Cabealho"/>
      <w:spacing w:line="240" w:lineRule="auto"/>
      <w:jc w:val="center"/>
      <w:rPr>
        <w:rFonts w:ascii="Calibri" w:hAnsi="Calibri"/>
        <w:b/>
      </w:rPr>
    </w:pPr>
    <w:r>
      <w:rPr>
        <w:rFonts w:ascii="Calibri" w:hAnsi="Calibri"/>
        <w:b/>
      </w:rPr>
      <w:t>PALÁCIO PADRE MIGUELINHO</w:t>
    </w:r>
  </w:p>
  <w:p w:rsidR="00BF1A2C" w:rsidRDefault="002C0BF7">
    <w:pPr>
      <w:pStyle w:val="Cabealho"/>
      <w:spacing w:line="240" w:lineRule="auto"/>
      <w:jc w:val="center"/>
      <w:rPr>
        <w:rFonts w:ascii="Calibri" w:hAnsi="Calibri"/>
        <w:b/>
        <w:sz w:val="28"/>
      </w:rPr>
    </w:pPr>
    <w:r w:rsidRPr="002C0BF7">
      <w:pict>
        <v:shape id="Text Box 2" o:spid="_x0000_s6145" type="#_x0000_t202" style="position:absolute;left:0;text-align:left;margin-left:622.05pt;margin-top:17.55pt;width:130.6pt;height:24.7pt;z-index:251659264;mso-height-percent:200;mso-height-percent:200;mso-width-relative:margin;mso-height-relative:margin" o:gfxdata="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VeQ8TYAAAACwEAAA8AAAAAAAAAAQAgAAAA&#10;IgAAAGRycy9kb3ducmV2LnhtbFBLAQIUABQAAAAIAIdO4kDx8C2/CwIAACIEAAAOAAAAAAAAAAEA&#10;IAAAACcBAABkcnMvZTJvRG9jLnhtbFBLBQYAAAAABgAGAFkBAACkBQAAAAA=&#10;" filled="f" stroked="f">
          <v:textbox style="mso-fit-shape-to-text:t">
            <w:txbxContent>
              <w:p w:rsidR="00BF1A2C" w:rsidRDefault="00271E84">
                <w:pPr>
                  <w:jc w:val="center"/>
                  <w:rPr>
                    <w:rFonts w:ascii="Angelina" w:hAnsi="Angelina"/>
                    <w:b/>
                    <w:sz w:val="44"/>
                  </w:rPr>
                </w:pPr>
                <w:r>
                  <w:rPr>
                    <w:rFonts w:ascii="Angelina" w:hAnsi="Angelina"/>
                    <w:b/>
                    <w:sz w:val="44"/>
                  </w:rPr>
                  <w:t>Quem Sabe Faz</w:t>
                </w:r>
              </w:p>
            </w:txbxContent>
          </v:textbox>
        </v:shape>
      </w:pict>
    </w:r>
    <w:r w:rsidR="00271E84">
      <w:rPr>
        <w:rFonts w:ascii="Calibri" w:hAnsi="Calibri"/>
        <w:b/>
        <w:sz w:val="28"/>
      </w:rPr>
      <w:t>Gabinete do Vereador Kleber Fernandes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hdrShapeDefaults>
    <o:shapedefaults v:ext="edit" spidmax="20482"/>
    <o:shapelayout v:ext="edit">
      <o:idmap v:ext="edit" data="1,6"/>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184B"/>
    <w:rsid w:val="00005849"/>
    <w:rsid w:val="00012D37"/>
    <w:rsid w:val="00016411"/>
    <w:rsid w:val="00026F56"/>
    <w:rsid w:val="00030A3A"/>
    <w:rsid w:val="00035CD3"/>
    <w:rsid w:val="00053E94"/>
    <w:rsid w:val="0006312B"/>
    <w:rsid w:val="00064E18"/>
    <w:rsid w:val="00071354"/>
    <w:rsid w:val="0007633C"/>
    <w:rsid w:val="000819A3"/>
    <w:rsid w:val="000A6B54"/>
    <w:rsid w:val="000C453E"/>
    <w:rsid w:val="000D64E4"/>
    <w:rsid w:val="000F183A"/>
    <w:rsid w:val="0010185F"/>
    <w:rsid w:val="0010647B"/>
    <w:rsid w:val="001374AE"/>
    <w:rsid w:val="00154AC0"/>
    <w:rsid w:val="001650CB"/>
    <w:rsid w:val="00191F0E"/>
    <w:rsid w:val="001B06E5"/>
    <w:rsid w:val="001B6B43"/>
    <w:rsid w:val="001E184B"/>
    <w:rsid w:val="001E330C"/>
    <w:rsid w:val="001F044B"/>
    <w:rsid w:val="001F649D"/>
    <w:rsid w:val="00233B25"/>
    <w:rsid w:val="00242C72"/>
    <w:rsid w:val="00250857"/>
    <w:rsid w:val="0026552C"/>
    <w:rsid w:val="00271E84"/>
    <w:rsid w:val="00272A33"/>
    <w:rsid w:val="002A0370"/>
    <w:rsid w:val="002B6D7D"/>
    <w:rsid w:val="002C0BF7"/>
    <w:rsid w:val="002C4775"/>
    <w:rsid w:val="002D4A32"/>
    <w:rsid w:val="002E6422"/>
    <w:rsid w:val="00330AFA"/>
    <w:rsid w:val="00343D30"/>
    <w:rsid w:val="00362C0D"/>
    <w:rsid w:val="003858F6"/>
    <w:rsid w:val="00390562"/>
    <w:rsid w:val="003A3353"/>
    <w:rsid w:val="003F3F71"/>
    <w:rsid w:val="00417D4A"/>
    <w:rsid w:val="00442939"/>
    <w:rsid w:val="004724B5"/>
    <w:rsid w:val="004A1A20"/>
    <w:rsid w:val="005061C0"/>
    <w:rsid w:val="005118D0"/>
    <w:rsid w:val="00516081"/>
    <w:rsid w:val="005200BE"/>
    <w:rsid w:val="005233D6"/>
    <w:rsid w:val="00541127"/>
    <w:rsid w:val="00576E39"/>
    <w:rsid w:val="00583160"/>
    <w:rsid w:val="005B662B"/>
    <w:rsid w:val="005C0146"/>
    <w:rsid w:val="005C1C77"/>
    <w:rsid w:val="005F48A6"/>
    <w:rsid w:val="005F72C1"/>
    <w:rsid w:val="00611C4D"/>
    <w:rsid w:val="00621FE7"/>
    <w:rsid w:val="006278AB"/>
    <w:rsid w:val="006447C2"/>
    <w:rsid w:val="00672711"/>
    <w:rsid w:val="006A3EB9"/>
    <w:rsid w:val="006C0AA7"/>
    <w:rsid w:val="006D4890"/>
    <w:rsid w:val="006E760F"/>
    <w:rsid w:val="006F2A3C"/>
    <w:rsid w:val="006F6ABA"/>
    <w:rsid w:val="00700C8D"/>
    <w:rsid w:val="00734955"/>
    <w:rsid w:val="007357EF"/>
    <w:rsid w:val="0074035A"/>
    <w:rsid w:val="00794651"/>
    <w:rsid w:val="007A3B05"/>
    <w:rsid w:val="007B05E6"/>
    <w:rsid w:val="007B395D"/>
    <w:rsid w:val="007E762E"/>
    <w:rsid w:val="00800286"/>
    <w:rsid w:val="0080055C"/>
    <w:rsid w:val="008343A3"/>
    <w:rsid w:val="008442CD"/>
    <w:rsid w:val="00844692"/>
    <w:rsid w:val="008762F7"/>
    <w:rsid w:val="00876B00"/>
    <w:rsid w:val="00886680"/>
    <w:rsid w:val="008A438E"/>
    <w:rsid w:val="00907E52"/>
    <w:rsid w:val="009477BB"/>
    <w:rsid w:val="00961C8B"/>
    <w:rsid w:val="00965E6E"/>
    <w:rsid w:val="009C4BC1"/>
    <w:rsid w:val="009F342E"/>
    <w:rsid w:val="009F4E21"/>
    <w:rsid w:val="00A030F1"/>
    <w:rsid w:val="00A37937"/>
    <w:rsid w:val="00A5476D"/>
    <w:rsid w:val="00A57D38"/>
    <w:rsid w:val="00A61B4A"/>
    <w:rsid w:val="00AB7E39"/>
    <w:rsid w:val="00AC2B39"/>
    <w:rsid w:val="00B16B28"/>
    <w:rsid w:val="00B31ABA"/>
    <w:rsid w:val="00B37E5E"/>
    <w:rsid w:val="00B634D3"/>
    <w:rsid w:val="00B71CCD"/>
    <w:rsid w:val="00B87389"/>
    <w:rsid w:val="00BB0EEA"/>
    <w:rsid w:val="00BB6AAB"/>
    <w:rsid w:val="00BC3112"/>
    <w:rsid w:val="00BD0805"/>
    <w:rsid w:val="00BD71BB"/>
    <w:rsid w:val="00BF1A2C"/>
    <w:rsid w:val="00C00CE7"/>
    <w:rsid w:val="00C55705"/>
    <w:rsid w:val="00C63662"/>
    <w:rsid w:val="00C66C82"/>
    <w:rsid w:val="00C744C0"/>
    <w:rsid w:val="00C903FE"/>
    <w:rsid w:val="00C90DD4"/>
    <w:rsid w:val="00C920AC"/>
    <w:rsid w:val="00C9410B"/>
    <w:rsid w:val="00CB556B"/>
    <w:rsid w:val="00CE0812"/>
    <w:rsid w:val="00CF63CF"/>
    <w:rsid w:val="00D13FDD"/>
    <w:rsid w:val="00D276A1"/>
    <w:rsid w:val="00DE11DD"/>
    <w:rsid w:val="00DE463D"/>
    <w:rsid w:val="00DE70E5"/>
    <w:rsid w:val="00DF0060"/>
    <w:rsid w:val="00E13606"/>
    <w:rsid w:val="00E453D9"/>
    <w:rsid w:val="00E564E3"/>
    <w:rsid w:val="00EB5C31"/>
    <w:rsid w:val="00EE22BE"/>
    <w:rsid w:val="00EE586C"/>
    <w:rsid w:val="00F4023E"/>
    <w:rsid w:val="00F52B16"/>
    <w:rsid w:val="00F57883"/>
    <w:rsid w:val="00F64059"/>
    <w:rsid w:val="00F65431"/>
    <w:rsid w:val="00F717C8"/>
    <w:rsid w:val="00F8439B"/>
    <w:rsid w:val="00F900EF"/>
    <w:rsid w:val="00FC2E90"/>
    <w:rsid w:val="00FD5BCD"/>
    <w:rsid w:val="4868341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7"/>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lsdException w:name="footnote text" w:semiHidden="0" w:unhideWhenUsed="0"/>
    <w:lsdException w:name="annotation text" w:semiHidden="0" w:unhideWhenUsed="0"/>
    <w:lsdException w:name="header" w:semiHidden="0"/>
    <w:lsdException w:name="footer" w:semiHidden="0"/>
    <w:lsdException w:name="index heading" w:semiHidden="0" w:unhideWhenUsed="0"/>
    <w:lsdException w:name="caption" w:uiPriority="35"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macro" w:semiHidden="0" w:unhideWhenUsed="0"/>
    <w:lsdException w:name="toa heading"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iPriority="10" w:unhideWhenUsed="0" w:qFormat="1"/>
    <w:lsdException w:name="Closing" w:semiHidden="0" w:unhideWhenUsed="0"/>
    <w:lsdException w:name="Signature" w:semiHidden="0" w:unhideWhenUsed="0"/>
    <w:lsdException w:name="Default Paragraph Font" w:semiHidden="0" w:uiPriority="1"/>
    <w:lsdException w:name="Body Text" w:semiHidden="0" w:unhideWhenUsed="0"/>
    <w:lsdException w:name="Body Text Indent" w:semiHidden="0" w:unhideWhenUsed="0"/>
    <w:lsdException w:name="List Continue" w:semiHidden="0" w:unhideWhenUsed="0"/>
    <w:lsdException w:name="Message Header" w:semiHidden="0" w:unhideWhenUsed="0"/>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lsdException w:name="FollowedHyperlink" w:semiHidden="0" w:unhideWhenUsed="0"/>
    <w:lsdException w:name="Strong" w:semiHidden="0" w:uiPriority="22" w:unhideWhenUsed="0" w:qFormat="1"/>
    <w:lsdException w:name="Emphasis" w:semiHidden="0" w:uiPriority="20" w:unhideWhenUsed="0" w:qFormat="1"/>
    <w:lsdException w:name="Document Map" w:semiHidden="0" w:unhideWhenUsed="0"/>
    <w:lsdException w:name="Plain Text" w:semiHidden="0" w:unhideWhenUsed="0"/>
    <w:lsdException w:name="E-mail Signature" w:semiHidden="0" w:unhideWhenUsed="0"/>
    <w:lsdException w:name="Normal (Web)" w:semiHidden="0" w:qFormat="1"/>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Normal Table" w:qFormat="1"/>
    <w:lsdException w:name="annotation subject" w:semiHidden="0" w:unhideWhenUsed="0"/>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A2C"/>
    <w:pPr>
      <w:spacing w:after="200" w:line="276" w:lineRule="auto"/>
    </w:pPr>
    <w:rPr>
      <w:rFonts w:cs="Arial"/>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sid w:val="00BF1A2C"/>
    <w:rPr>
      <w:b/>
      <w:bCs/>
    </w:rPr>
  </w:style>
  <w:style w:type="character" w:styleId="nfase">
    <w:name w:val="Emphasis"/>
    <w:uiPriority w:val="20"/>
    <w:qFormat/>
    <w:rsid w:val="00BF1A2C"/>
    <w:rPr>
      <w:i/>
      <w:iCs/>
    </w:rPr>
  </w:style>
  <w:style w:type="character" w:styleId="Hyperlink">
    <w:name w:val="Hyperlink"/>
    <w:basedOn w:val="Fontepargpadro"/>
    <w:uiPriority w:val="99"/>
    <w:unhideWhenUsed/>
    <w:rsid w:val="00BF1A2C"/>
    <w:rPr>
      <w:color w:val="0000FF"/>
      <w:u w:val="single"/>
    </w:rPr>
  </w:style>
  <w:style w:type="paragraph" w:styleId="NormalWeb">
    <w:name w:val="Normal (Web)"/>
    <w:basedOn w:val="Normal"/>
    <w:uiPriority w:val="99"/>
    <w:unhideWhenUsed/>
    <w:qFormat/>
    <w:rsid w:val="00BF1A2C"/>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BF1A2C"/>
    <w:pPr>
      <w:tabs>
        <w:tab w:val="center" w:pos="4252"/>
        <w:tab w:val="right" w:pos="8504"/>
      </w:tabs>
    </w:pPr>
  </w:style>
  <w:style w:type="paragraph" w:styleId="Rodap">
    <w:name w:val="footer"/>
    <w:basedOn w:val="Normal"/>
    <w:link w:val="RodapChar"/>
    <w:uiPriority w:val="99"/>
    <w:unhideWhenUsed/>
    <w:rsid w:val="00BF1A2C"/>
    <w:pPr>
      <w:tabs>
        <w:tab w:val="center" w:pos="4252"/>
        <w:tab w:val="right" w:pos="8504"/>
      </w:tabs>
    </w:pPr>
  </w:style>
  <w:style w:type="paragraph" w:styleId="Textodebalo">
    <w:name w:val="Balloon Text"/>
    <w:basedOn w:val="Normal"/>
    <w:link w:val="TextodebaloChar"/>
    <w:uiPriority w:val="99"/>
    <w:semiHidden/>
    <w:unhideWhenUsed/>
    <w:rsid w:val="00BF1A2C"/>
    <w:pPr>
      <w:spacing w:after="0" w:line="240" w:lineRule="auto"/>
    </w:pPr>
    <w:rPr>
      <w:rFonts w:ascii="Tahoma" w:hAnsi="Tahoma" w:cs="Tahoma"/>
      <w:sz w:val="16"/>
      <w:szCs w:val="16"/>
    </w:rPr>
  </w:style>
  <w:style w:type="character" w:customStyle="1" w:styleId="CabealhoChar">
    <w:name w:val="Cabeçalho Char"/>
    <w:basedOn w:val="Fontepargpadro"/>
    <w:link w:val="Cabealho"/>
    <w:uiPriority w:val="99"/>
    <w:locked/>
    <w:rsid w:val="00BF1A2C"/>
    <w:rPr>
      <w:rFonts w:cs="Times New Roman"/>
    </w:rPr>
  </w:style>
  <w:style w:type="character" w:customStyle="1" w:styleId="RodapChar">
    <w:name w:val="Rodapé Char"/>
    <w:basedOn w:val="Fontepargpadro"/>
    <w:link w:val="Rodap"/>
    <w:uiPriority w:val="99"/>
    <w:semiHidden/>
    <w:locked/>
    <w:rsid w:val="00BF1A2C"/>
    <w:rPr>
      <w:rFonts w:cs="Times New Roman"/>
    </w:rPr>
  </w:style>
  <w:style w:type="character" w:customStyle="1" w:styleId="TextodebaloChar">
    <w:name w:val="Texto de balão Char"/>
    <w:basedOn w:val="Fontepargpadro"/>
    <w:link w:val="Textodebalo"/>
    <w:uiPriority w:val="99"/>
    <w:semiHidden/>
    <w:rsid w:val="00BF1A2C"/>
    <w:rPr>
      <w:rFonts w:ascii="Tahoma" w:hAnsi="Tahoma" w:cs="Tahoma"/>
      <w:sz w:val="16"/>
      <w:szCs w:val="16"/>
      <w:lang w:val="pt-BR" w:eastAsia="pt-BR"/>
    </w:rPr>
  </w:style>
  <w:style w:type="paragraph" w:customStyle="1" w:styleId="Textbody">
    <w:name w:val="Text body"/>
    <w:qFormat/>
    <w:rsid w:val="00BF1A2C"/>
    <w:pPr>
      <w:widowControl w:val="0"/>
      <w:suppressAutoHyphens/>
      <w:spacing w:after="140" w:line="288" w:lineRule="auto"/>
    </w:pPr>
    <w:rPr>
      <w:rFonts w:ascii="Liberation Serif" w:eastAsia="SimSun" w:hAnsi="Liberation Serif" w:cs="Arial"/>
      <w:color w:val="00000A"/>
      <w:sz w:val="24"/>
      <w:lang w:eastAsia="zh-CN" w:bidi="hi-IN"/>
    </w:rPr>
  </w:style>
  <w:style w:type="paragraph" w:customStyle="1" w:styleId="Standard">
    <w:name w:val="Standard"/>
    <w:qFormat/>
    <w:rsid w:val="00BF1A2C"/>
    <w:pPr>
      <w:suppressAutoHyphens/>
      <w:textAlignment w:val="baseline"/>
    </w:pPr>
    <w:rPr>
      <w:rFonts w:ascii="Liberation Serif" w:eastAsia="SimSun" w:hAnsi="Liberation Serif" w:cs="Arial"/>
      <w:color w:val="00000A"/>
      <w:sz w:val="24"/>
      <w:szCs w:val="24"/>
      <w:lang w:eastAsia="zh-CN" w:bidi="hi-IN"/>
    </w:rPr>
  </w:style>
  <w:style w:type="paragraph" w:styleId="PargrafodaLista">
    <w:name w:val="List Paragraph"/>
    <w:basedOn w:val="Normal"/>
    <w:uiPriority w:val="34"/>
    <w:qFormat/>
    <w:rsid w:val="00BF1A2C"/>
    <w:pPr>
      <w:ind w:left="720"/>
      <w:contextualSpacing/>
    </w:pPr>
  </w:style>
  <w:style w:type="paragraph" w:customStyle="1" w:styleId="Default">
    <w:name w:val="Default"/>
    <w:rsid w:val="00BF1A2C"/>
    <w:pPr>
      <w:autoSpaceDE w:val="0"/>
      <w:autoSpaceDN w:val="0"/>
      <w:adjustRightInd w:val="0"/>
    </w:pPr>
    <w:rPr>
      <w:rFonts w:ascii="Courier New" w:hAnsi="Courier New" w:cs="Courier New"/>
      <w:color w:val="000000"/>
      <w:sz w:val="24"/>
      <w:szCs w:val="24"/>
      <w:lang w:eastAsia="ja-JP"/>
    </w:rPr>
  </w:style>
</w:styles>
</file>

<file path=word/webSettings.xml><?xml version="1.0" encoding="utf-8"?>
<w:webSettings xmlns:r="http://schemas.openxmlformats.org/officeDocument/2006/relationships" xmlns:w="http://schemas.openxmlformats.org/wordprocessingml/2006/main">
  <w:divs>
    <w:div w:id="802845606">
      <w:bodyDiv w:val="1"/>
      <w:marLeft w:val="0"/>
      <w:marRight w:val="0"/>
      <w:marTop w:val="0"/>
      <w:marBottom w:val="0"/>
      <w:divBdr>
        <w:top w:val="none" w:sz="0" w:space="0" w:color="auto"/>
        <w:left w:val="none" w:sz="0" w:space="0" w:color="auto"/>
        <w:bottom w:val="none" w:sz="0" w:space="0" w:color="auto"/>
        <w:right w:val="none" w:sz="0" w:space="0" w:color="auto"/>
      </w:divBdr>
    </w:div>
    <w:div w:id="1434520024">
      <w:bodyDiv w:val="1"/>
      <w:marLeft w:val="0"/>
      <w:marRight w:val="0"/>
      <w:marTop w:val="0"/>
      <w:marBottom w:val="0"/>
      <w:divBdr>
        <w:top w:val="none" w:sz="0" w:space="0" w:color="auto"/>
        <w:left w:val="none" w:sz="0" w:space="0" w:color="auto"/>
        <w:bottom w:val="none" w:sz="0" w:space="0" w:color="auto"/>
        <w:right w:val="none" w:sz="0" w:space="0" w:color="auto"/>
      </w:divBdr>
    </w:div>
    <w:div w:id="1922718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563</Words>
  <Characters>3044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dc:creator>
  <cp:lastModifiedBy>VEREADOR KF</cp:lastModifiedBy>
  <cp:revision>2</cp:revision>
  <cp:lastPrinted>2022-12-05T14:54:00Z</cp:lastPrinted>
  <dcterms:created xsi:type="dcterms:W3CDTF">2022-12-05T15:03:00Z</dcterms:created>
  <dcterms:modified xsi:type="dcterms:W3CDTF">2022-12-05T15:03:00Z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1046-11.2.0.10382</vt:lpwstr>
  </property>
  <property fmtid="{D5CDD505-2E9C-101B-9397-08002B2CF9AE}" pid="3" name="ICV">
    <vt:lpwstr>BF92817F0C2C41179E2D043FD398F92A</vt:lpwstr>
  </property>
</Properties>
</file>