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119" w:rsidRDefault="00000000">
      <w:pPr>
        <w:rPr>
          <w:rFonts w:ascii="Arial" w:eastAsia="Arial" w:hAnsi="Arial" w:cs="Arial"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  <w:u w:val="single"/>
        </w:rPr>
        <w:t>PROJETO DE LEI</w:t>
      </w:r>
      <w:r w:rsidR="005850E7">
        <w:rPr>
          <w:rFonts w:ascii="Garamond" w:eastAsia="Garamond" w:hAnsi="Garamond" w:cs="Garamond"/>
          <w:b/>
          <w:sz w:val="28"/>
          <w:szCs w:val="28"/>
          <w:u w:val="single"/>
        </w:rPr>
        <w:t xml:space="preserve">  </w:t>
      </w:r>
      <w:r>
        <w:rPr>
          <w:rFonts w:ascii="Garamond" w:eastAsia="Garamond" w:hAnsi="Garamond" w:cs="Garamond"/>
          <w:b/>
          <w:color w:val="000000"/>
          <w:sz w:val="28"/>
          <w:szCs w:val="28"/>
          <w:u w:val="single"/>
        </w:rPr>
        <w:t xml:space="preserve"> N</w:t>
      </w:r>
      <w:r>
        <w:rPr>
          <w:rFonts w:ascii="Garamond" w:eastAsia="Garamond" w:hAnsi="Garamond" w:cs="Garamond"/>
          <w:b/>
          <w:sz w:val="28"/>
          <w:szCs w:val="28"/>
          <w:u w:val="single"/>
        </w:rPr>
        <w:t>°      /2023</w:t>
      </w:r>
    </w:p>
    <w:p w:rsidR="00F97119" w:rsidRDefault="00F97119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u w:val="single"/>
        </w:rPr>
      </w:pPr>
    </w:p>
    <w:p w:rsidR="00F97119" w:rsidRDefault="00F97119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u w:val="single"/>
        </w:rPr>
      </w:pPr>
    </w:p>
    <w:p w:rsidR="00F97119" w:rsidRDefault="001717D8">
      <w:pPr>
        <w:spacing w:line="360" w:lineRule="auto"/>
        <w:ind w:left="3119"/>
        <w:jc w:val="both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Institui o Programa Escola Segura no âmbito do Município de Natal</w:t>
      </w:r>
      <w:r w:rsidR="005850E7">
        <w:rPr>
          <w:rFonts w:ascii="Garamond" w:eastAsia="Garamond" w:hAnsi="Garamond" w:cs="Garamond"/>
          <w:b/>
          <w:sz w:val="26"/>
          <w:szCs w:val="26"/>
        </w:rPr>
        <w:t>, e dá outras providências.</w:t>
      </w:r>
    </w:p>
    <w:p w:rsidR="00F97119" w:rsidRDefault="00F971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119"/>
        <w:rPr>
          <w:rFonts w:ascii="Garamond" w:eastAsia="Garamond" w:hAnsi="Garamond" w:cs="Garamond"/>
          <w:color w:val="000000"/>
          <w:sz w:val="26"/>
          <w:szCs w:val="26"/>
        </w:rPr>
      </w:pPr>
    </w:p>
    <w:p w:rsidR="00F9711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6"/>
          <w:szCs w:val="26"/>
        </w:rPr>
      </w:pPr>
      <w:r>
        <w:rPr>
          <w:rFonts w:ascii="Garamond" w:eastAsia="Garamond" w:hAnsi="Garamond" w:cs="Garamond"/>
          <w:color w:val="000000"/>
          <w:sz w:val="26"/>
          <w:szCs w:val="26"/>
        </w:rPr>
        <w:t>O Prefeito Municipal de Natal/RN:</w:t>
      </w:r>
    </w:p>
    <w:p w:rsidR="00F9711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6"/>
          <w:szCs w:val="26"/>
        </w:rPr>
      </w:pPr>
      <w:r>
        <w:rPr>
          <w:rFonts w:ascii="Garamond" w:eastAsia="Garamond" w:hAnsi="Garamond" w:cs="Garamond"/>
          <w:color w:val="000000"/>
          <w:sz w:val="26"/>
          <w:szCs w:val="26"/>
        </w:rPr>
        <w:t>Faço saber que a CÂMARA MUNICIPAL aprovou e eu SANCIONO a seguinte Lei:</w:t>
      </w:r>
    </w:p>
    <w:p w:rsidR="00F97119" w:rsidRDefault="00F971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119"/>
        <w:jc w:val="both"/>
        <w:rPr>
          <w:rFonts w:ascii="Garamond" w:eastAsia="Garamond" w:hAnsi="Garamond" w:cs="Garamond"/>
          <w:color w:val="000000"/>
          <w:sz w:val="26"/>
          <w:szCs w:val="26"/>
        </w:rPr>
      </w:pPr>
    </w:p>
    <w:p w:rsidR="00F97119" w:rsidRDefault="00000000">
      <w:pPr>
        <w:spacing w:after="240"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 xml:space="preserve">Art. 1º – </w:t>
      </w:r>
      <w:r w:rsidR="001717D8">
        <w:rPr>
          <w:rFonts w:ascii="Garamond" w:eastAsia="Garamond" w:hAnsi="Garamond" w:cs="Garamond"/>
          <w:sz w:val="26"/>
          <w:szCs w:val="26"/>
        </w:rPr>
        <w:t>Fica criado no âmbito do Município de Natal o Programa Escola Segura, a ser implementado em todas as escolas da rede pública do município de Natal.</w:t>
      </w:r>
    </w:p>
    <w:p w:rsidR="001717D8" w:rsidRDefault="001717D8" w:rsidP="001717D8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color w:val="000000"/>
          <w:sz w:val="26"/>
          <w:szCs w:val="26"/>
        </w:rPr>
        <w:t xml:space="preserve">Art. 2º – </w:t>
      </w:r>
      <w:r>
        <w:rPr>
          <w:rFonts w:ascii="Garamond" w:eastAsia="Garamond" w:hAnsi="Garamond" w:cs="Garamond"/>
          <w:color w:val="000000"/>
          <w:sz w:val="26"/>
          <w:szCs w:val="26"/>
        </w:rPr>
        <w:t xml:space="preserve">O Programa Escola Segura tem como objetivo promover um local seguro para toda a comunidade escolar, contribuindo para um ambiente propício para o desenvolvimento das atividades educacionais e de convivência nas escolas da </w:t>
      </w:r>
      <w:r>
        <w:rPr>
          <w:rFonts w:ascii="Garamond" w:eastAsia="Garamond" w:hAnsi="Garamond" w:cs="Garamond"/>
          <w:sz w:val="26"/>
          <w:szCs w:val="26"/>
        </w:rPr>
        <w:t>rede pública do município de Natal.</w:t>
      </w:r>
    </w:p>
    <w:p w:rsidR="001717D8" w:rsidRDefault="001717D8" w:rsidP="001717D8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Garamond" w:eastAsia="Garamond" w:hAnsi="Garamond" w:cs="Garamond"/>
          <w:bCs/>
          <w:color w:val="000000"/>
          <w:sz w:val="26"/>
          <w:szCs w:val="26"/>
        </w:rPr>
      </w:pPr>
      <w:r>
        <w:rPr>
          <w:rFonts w:ascii="Garamond" w:eastAsia="Garamond" w:hAnsi="Garamond" w:cs="Garamond"/>
          <w:b/>
          <w:color w:val="000000"/>
          <w:sz w:val="26"/>
          <w:szCs w:val="26"/>
        </w:rPr>
        <w:t xml:space="preserve">Art. 3º – </w:t>
      </w:r>
      <w:r>
        <w:rPr>
          <w:rFonts w:ascii="Garamond" w:eastAsia="Garamond" w:hAnsi="Garamond" w:cs="Garamond"/>
          <w:bCs/>
          <w:color w:val="000000"/>
          <w:sz w:val="26"/>
          <w:szCs w:val="26"/>
        </w:rPr>
        <w:t>Para a consecução do objetivo desta Lei, o Poder Público Municipal deverá:</w:t>
      </w:r>
    </w:p>
    <w:p w:rsidR="001717D8" w:rsidRDefault="001717D8" w:rsidP="001717D8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Garamond" w:eastAsia="Garamond" w:hAnsi="Garamond" w:cs="Garamond"/>
          <w:bCs/>
          <w:color w:val="000000"/>
          <w:sz w:val="26"/>
          <w:szCs w:val="26"/>
        </w:rPr>
      </w:pPr>
      <w:r>
        <w:rPr>
          <w:rFonts w:ascii="Garamond" w:eastAsia="Garamond" w:hAnsi="Garamond" w:cs="Garamond"/>
          <w:bCs/>
          <w:color w:val="000000"/>
          <w:sz w:val="26"/>
          <w:szCs w:val="26"/>
        </w:rPr>
        <w:t xml:space="preserve">I – prover </w:t>
      </w:r>
      <w:r w:rsidR="00DF37AF">
        <w:rPr>
          <w:rFonts w:ascii="Garamond" w:eastAsia="Garamond" w:hAnsi="Garamond" w:cs="Garamond"/>
          <w:bCs/>
          <w:color w:val="000000"/>
          <w:sz w:val="26"/>
          <w:szCs w:val="26"/>
        </w:rPr>
        <w:t xml:space="preserve">as unidades de ensino com </w:t>
      </w:r>
      <w:r>
        <w:rPr>
          <w:rFonts w:ascii="Garamond" w:eastAsia="Garamond" w:hAnsi="Garamond" w:cs="Garamond"/>
          <w:bCs/>
          <w:color w:val="000000"/>
          <w:sz w:val="26"/>
          <w:szCs w:val="26"/>
        </w:rPr>
        <w:t>câmeras de monitoramento em locais estratégicos, seja</w:t>
      </w:r>
      <w:r w:rsidR="00DF37AF">
        <w:rPr>
          <w:rFonts w:ascii="Garamond" w:eastAsia="Garamond" w:hAnsi="Garamond" w:cs="Garamond"/>
          <w:bCs/>
          <w:color w:val="000000"/>
          <w:sz w:val="26"/>
          <w:szCs w:val="26"/>
        </w:rPr>
        <w:t xml:space="preserve"> na área</w:t>
      </w:r>
      <w:r>
        <w:rPr>
          <w:rFonts w:ascii="Garamond" w:eastAsia="Garamond" w:hAnsi="Garamond" w:cs="Garamond"/>
          <w:bCs/>
          <w:color w:val="000000"/>
          <w:sz w:val="26"/>
          <w:szCs w:val="26"/>
        </w:rPr>
        <w:t xml:space="preserve"> interna ou externa</w:t>
      </w:r>
      <w:r w:rsidR="00DF37AF">
        <w:rPr>
          <w:rFonts w:ascii="Garamond" w:eastAsia="Garamond" w:hAnsi="Garamond" w:cs="Garamond"/>
          <w:bCs/>
          <w:color w:val="000000"/>
          <w:sz w:val="26"/>
          <w:szCs w:val="26"/>
        </w:rPr>
        <w:t>;</w:t>
      </w:r>
    </w:p>
    <w:p w:rsidR="00DF37AF" w:rsidRDefault="00DF37AF" w:rsidP="001717D8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Garamond" w:eastAsia="Garamond" w:hAnsi="Garamond" w:cs="Garamond"/>
          <w:bCs/>
          <w:color w:val="000000"/>
          <w:sz w:val="26"/>
          <w:szCs w:val="26"/>
        </w:rPr>
      </w:pPr>
      <w:r>
        <w:rPr>
          <w:rFonts w:ascii="Garamond" w:eastAsia="Garamond" w:hAnsi="Garamond" w:cs="Garamond"/>
          <w:bCs/>
          <w:color w:val="000000"/>
          <w:sz w:val="26"/>
          <w:szCs w:val="26"/>
        </w:rPr>
        <w:t xml:space="preserve">II </w:t>
      </w:r>
      <w:r w:rsidR="00A8237F">
        <w:rPr>
          <w:rFonts w:ascii="Garamond" w:eastAsia="Garamond" w:hAnsi="Garamond" w:cs="Garamond"/>
          <w:bCs/>
          <w:color w:val="000000"/>
          <w:sz w:val="26"/>
          <w:szCs w:val="26"/>
        </w:rPr>
        <w:t>–</w:t>
      </w:r>
      <w:r>
        <w:rPr>
          <w:rFonts w:ascii="Garamond" w:eastAsia="Garamond" w:hAnsi="Garamond" w:cs="Garamond"/>
          <w:bCs/>
          <w:color w:val="000000"/>
          <w:sz w:val="26"/>
          <w:szCs w:val="26"/>
        </w:rPr>
        <w:t xml:space="preserve"> </w:t>
      </w:r>
      <w:r w:rsidR="00A8237F">
        <w:rPr>
          <w:rFonts w:ascii="Garamond" w:eastAsia="Garamond" w:hAnsi="Garamond" w:cs="Garamond"/>
          <w:bCs/>
          <w:color w:val="000000"/>
          <w:sz w:val="26"/>
          <w:szCs w:val="26"/>
        </w:rPr>
        <w:t>prover as unidades de ensino com detector de metais;</w:t>
      </w:r>
    </w:p>
    <w:p w:rsidR="001717D8" w:rsidRDefault="00A8237F" w:rsidP="001717D8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Garamond" w:eastAsia="Garamond" w:hAnsi="Garamond" w:cs="Garamond"/>
          <w:bCs/>
          <w:color w:val="000000"/>
          <w:sz w:val="26"/>
          <w:szCs w:val="26"/>
        </w:rPr>
      </w:pPr>
      <w:r>
        <w:rPr>
          <w:rFonts w:ascii="Garamond" w:eastAsia="Garamond" w:hAnsi="Garamond" w:cs="Garamond"/>
          <w:bCs/>
          <w:color w:val="000000"/>
          <w:sz w:val="26"/>
          <w:szCs w:val="26"/>
        </w:rPr>
        <w:t>I</w:t>
      </w:r>
      <w:r w:rsidR="001717D8">
        <w:rPr>
          <w:rFonts w:ascii="Garamond" w:eastAsia="Garamond" w:hAnsi="Garamond" w:cs="Garamond"/>
          <w:bCs/>
          <w:color w:val="000000"/>
          <w:sz w:val="26"/>
          <w:szCs w:val="26"/>
        </w:rPr>
        <w:t xml:space="preserve">II </w:t>
      </w:r>
      <w:r w:rsidR="00DF37AF">
        <w:rPr>
          <w:rFonts w:ascii="Garamond" w:eastAsia="Garamond" w:hAnsi="Garamond" w:cs="Garamond"/>
          <w:bCs/>
          <w:color w:val="000000"/>
          <w:sz w:val="26"/>
          <w:szCs w:val="26"/>
        </w:rPr>
        <w:t>–</w:t>
      </w:r>
      <w:r w:rsidR="001717D8">
        <w:rPr>
          <w:rFonts w:ascii="Garamond" w:eastAsia="Garamond" w:hAnsi="Garamond" w:cs="Garamond"/>
          <w:bCs/>
          <w:color w:val="000000"/>
          <w:sz w:val="26"/>
          <w:szCs w:val="26"/>
        </w:rPr>
        <w:t xml:space="preserve"> instalar uma central de monitoramento</w:t>
      </w:r>
      <w:r w:rsidR="00DF37AF">
        <w:rPr>
          <w:rFonts w:ascii="Garamond" w:eastAsia="Garamond" w:hAnsi="Garamond" w:cs="Garamond"/>
          <w:bCs/>
          <w:color w:val="000000"/>
          <w:sz w:val="26"/>
          <w:szCs w:val="26"/>
        </w:rPr>
        <w:t xml:space="preserve"> que</w:t>
      </w:r>
      <w:r w:rsidR="001717D8">
        <w:rPr>
          <w:rFonts w:ascii="Garamond" w:eastAsia="Garamond" w:hAnsi="Garamond" w:cs="Garamond"/>
          <w:bCs/>
          <w:color w:val="000000"/>
          <w:sz w:val="26"/>
          <w:szCs w:val="26"/>
        </w:rPr>
        <w:t xml:space="preserve"> </w:t>
      </w:r>
      <w:r w:rsidR="00DF37AF">
        <w:rPr>
          <w:rFonts w:ascii="Garamond" w:eastAsia="Garamond" w:hAnsi="Garamond" w:cs="Garamond"/>
          <w:bCs/>
          <w:color w:val="000000"/>
          <w:sz w:val="26"/>
          <w:szCs w:val="26"/>
        </w:rPr>
        <w:t>concentre todas as câmeras de monitoramento das unidades de ensino;</w:t>
      </w:r>
    </w:p>
    <w:p w:rsidR="00A8237F" w:rsidRDefault="00A8237F" w:rsidP="00A8237F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Garamond" w:eastAsia="Garamond" w:hAnsi="Garamond" w:cs="Garamond"/>
          <w:bCs/>
          <w:color w:val="000000"/>
          <w:sz w:val="26"/>
          <w:szCs w:val="26"/>
        </w:rPr>
      </w:pPr>
      <w:r>
        <w:rPr>
          <w:rFonts w:ascii="Garamond" w:eastAsia="Garamond" w:hAnsi="Garamond" w:cs="Garamond"/>
          <w:bCs/>
          <w:color w:val="000000"/>
          <w:sz w:val="26"/>
          <w:szCs w:val="26"/>
        </w:rPr>
        <w:t>IV – realizar manutenção periódica da iluminação interna e externa das unidades escolares;</w:t>
      </w:r>
    </w:p>
    <w:p w:rsidR="00A8237F" w:rsidRDefault="00A8237F" w:rsidP="00A8237F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Garamond" w:eastAsia="Garamond" w:hAnsi="Garamond" w:cs="Garamond"/>
          <w:bCs/>
          <w:color w:val="000000"/>
          <w:sz w:val="26"/>
          <w:szCs w:val="26"/>
        </w:rPr>
      </w:pPr>
      <w:r>
        <w:rPr>
          <w:rFonts w:ascii="Garamond" w:eastAsia="Garamond" w:hAnsi="Garamond" w:cs="Garamond"/>
          <w:bCs/>
          <w:color w:val="000000"/>
          <w:sz w:val="26"/>
          <w:szCs w:val="26"/>
        </w:rPr>
        <w:t>V – promover capacitação dos porteiros das unidades escolares;</w:t>
      </w:r>
    </w:p>
    <w:p w:rsidR="00DF37AF" w:rsidRDefault="00A8237F" w:rsidP="001717D8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Garamond" w:eastAsia="Garamond" w:hAnsi="Garamond" w:cs="Garamond"/>
          <w:bCs/>
          <w:color w:val="000000"/>
          <w:sz w:val="26"/>
          <w:szCs w:val="26"/>
        </w:rPr>
      </w:pPr>
      <w:r>
        <w:rPr>
          <w:rFonts w:ascii="Garamond" w:eastAsia="Garamond" w:hAnsi="Garamond" w:cs="Garamond"/>
          <w:bCs/>
          <w:color w:val="000000"/>
          <w:sz w:val="26"/>
          <w:szCs w:val="26"/>
        </w:rPr>
        <w:lastRenderedPageBreak/>
        <w:t>VI</w:t>
      </w:r>
      <w:r w:rsidR="00DF37AF">
        <w:rPr>
          <w:rFonts w:ascii="Garamond" w:eastAsia="Garamond" w:hAnsi="Garamond" w:cs="Garamond"/>
          <w:bCs/>
          <w:color w:val="000000"/>
          <w:sz w:val="26"/>
          <w:szCs w:val="26"/>
        </w:rPr>
        <w:t xml:space="preserve"> – capacitar os agentes da Guarda Municipal de Natal para o atendimento a ocorrências nas unidades escolares</w:t>
      </w:r>
      <w:r w:rsidR="00A72FBD">
        <w:rPr>
          <w:rFonts w:ascii="Garamond" w:eastAsia="Garamond" w:hAnsi="Garamond" w:cs="Garamond"/>
          <w:bCs/>
          <w:color w:val="000000"/>
          <w:sz w:val="26"/>
          <w:szCs w:val="26"/>
        </w:rPr>
        <w:t>;</w:t>
      </w:r>
    </w:p>
    <w:p w:rsidR="00A72FBD" w:rsidRDefault="00A72FBD" w:rsidP="001717D8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Garamond" w:eastAsia="Garamond" w:hAnsi="Garamond" w:cs="Garamond"/>
          <w:bCs/>
          <w:color w:val="000000"/>
          <w:sz w:val="26"/>
          <w:szCs w:val="26"/>
        </w:rPr>
      </w:pPr>
      <w:r>
        <w:rPr>
          <w:rFonts w:ascii="Garamond" w:eastAsia="Garamond" w:hAnsi="Garamond" w:cs="Garamond"/>
          <w:bCs/>
          <w:color w:val="000000"/>
          <w:sz w:val="26"/>
          <w:szCs w:val="26"/>
        </w:rPr>
        <w:t>VII – guarnecer as unidades de educação com segurança armado durante os horários de aula.</w:t>
      </w:r>
    </w:p>
    <w:p w:rsidR="00DF37AF" w:rsidRDefault="00DF37AF" w:rsidP="00DF37AF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Garamond" w:eastAsia="Garamond" w:hAnsi="Garamond" w:cs="Garamond"/>
          <w:bCs/>
          <w:color w:val="000000"/>
          <w:sz w:val="26"/>
          <w:szCs w:val="26"/>
        </w:rPr>
      </w:pPr>
      <w:r>
        <w:rPr>
          <w:rFonts w:ascii="Garamond" w:eastAsia="Garamond" w:hAnsi="Garamond" w:cs="Garamond"/>
          <w:b/>
          <w:color w:val="000000"/>
          <w:sz w:val="26"/>
          <w:szCs w:val="26"/>
        </w:rPr>
        <w:t xml:space="preserve">Art. 4º – </w:t>
      </w:r>
      <w:r>
        <w:rPr>
          <w:rFonts w:ascii="Garamond" w:eastAsia="Garamond" w:hAnsi="Garamond" w:cs="Garamond"/>
          <w:bCs/>
          <w:color w:val="000000"/>
          <w:sz w:val="26"/>
          <w:szCs w:val="26"/>
        </w:rPr>
        <w:t>O Poder Público Municipal poderá fazer a integração da sua central de monitoramento com o Centro Integrado de Operações de Segurança Pública do Governo do Estado do Rio Grande do Norte (CIOSP-RN), a fim de aprimorar os efeitos desta Lei.</w:t>
      </w:r>
    </w:p>
    <w:p w:rsidR="00A8237F" w:rsidRDefault="00A8237F" w:rsidP="00A8237F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Garamond" w:eastAsia="Garamond" w:hAnsi="Garamond" w:cs="Garamond"/>
          <w:color w:val="000000"/>
          <w:sz w:val="26"/>
          <w:szCs w:val="26"/>
          <w:highlight w:val="white"/>
        </w:rPr>
      </w:pPr>
      <w:r>
        <w:rPr>
          <w:rFonts w:ascii="Garamond" w:eastAsia="Garamond" w:hAnsi="Garamond" w:cs="Garamond"/>
          <w:b/>
          <w:color w:val="000000"/>
          <w:sz w:val="26"/>
          <w:szCs w:val="26"/>
        </w:rPr>
        <w:t xml:space="preserve">Art. 5º – </w:t>
      </w:r>
      <w:r>
        <w:rPr>
          <w:rFonts w:ascii="Garamond" w:eastAsia="Garamond" w:hAnsi="Garamond" w:cs="Garamond"/>
          <w:color w:val="000000"/>
          <w:sz w:val="26"/>
          <w:szCs w:val="26"/>
        </w:rPr>
        <w:t>O Poder Executivo Municipal deverá elaborar, no prazo de 90 (noventa) dias um plano para aquisição e implementação dos equipamentos e das ações previstas nesta Lei.</w:t>
      </w:r>
    </w:p>
    <w:p w:rsidR="00A8237F" w:rsidRDefault="00A8237F" w:rsidP="00A8237F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Garamond" w:eastAsia="Garamond" w:hAnsi="Garamond" w:cs="Garamond"/>
          <w:b/>
          <w:color w:val="000000"/>
          <w:sz w:val="26"/>
          <w:szCs w:val="26"/>
        </w:rPr>
      </w:pPr>
      <w:r>
        <w:rPr>
          <w:rFonts w:ascii="Garamond" w:eastAsia="Garamond" w:hAnsi="Garamond" w:cs="Garamond"/>
          <w:b/>
          <w:color w:val="000000"/>
          <w:sz w:val="26"/>
          <w:szCs w:val="26"/>
        </w:rPr>
        <w:t xml:space="preserve">Art. 6º – </w:t>
      </w:r>
      <w:r>
        <w:rPr>
          <w:rFonts w:ascii="Garamond" w:eastAsia="Garamond" w:hAnsi="Garamond" w:cs="Garamond"/>
          <w:color w:val="000000"/>
          <w:sz w:val="26"/>
          <w:szCs w:val="26"/>
        </w:rPr>
        <w:t>As despesas desta Lei correrão por à conta das dotações orçamentárias próprias, suplementadas, se necessário.</w:t>
      </w:r>
    </w:p>
    <w:p w:rsidR="00A8237F" w:rsidRDefault="00A8237F" w:rsidP="00A8237F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Garamond" w:eastAsia="Garamond" w:hAnsi="Garamond" w:cs="Garamond"/>
          <w:color w:val="000000"/>
          <w:sz w:val="26"/>
          <w:szCs w:val="26"/>
          <w:highlight w:val="white"/>
        </w:rPr>
      </w:pPr>
      <w:r>
        <w:rPr>
          <w:rFonts w:ascii="Garamond" w:eastAsia="Garamond" w:hAnsi="Garamond" w:cs="Garamond"/>
          <w:b/>
          <w:color w:val="000000"/>
          <w:sz w:val="26"/>
          <w:szCs w:val="26"/>
        </w:rPr>
        <w:t xml:space="preserve">Art. 7º – </w:t>
      </w:r>
      <w:r>
        <w:rPr>
          <w:rFonts w:ascii="Garamond" w:eastAsia="Garamond" w:hAnsi="Garamond" w:cs="Garamond"/>
          <w:color w:val="000000"/>
          <w:sz w:val="26"/>
          <w:szCs w:val="26"/>
        </w:rPr>
        <w:t>O Poder Executivo regulamentará esta Lei no que couber.</w:t>
      </w:r>
    </w:p>
    <w:p w:rsidR="00F97119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Garamond" w:eastAsia="Garamond" w:hAnsi="Garamond" w:cs="Garamond"/>
          <w:color w:val="000000"/>
          <w:sz w:val="26"/>
          <w:szCs w:val="26"/>
          <w:highlight w:val="white"/>
        </w:rPr>
      </w:pPr>
      <w:r>
        <w:rPr>
          <w:rFonts w:ascii="Garamond" w:eastAsia="Garamond" w:hAnsi="Garamond" w:cs="Garamond"/>
          <w:b/>
          <w:color w:val="000000"/>
          <w:sz w:val="26"/>
          <w:szCs w:val="26"/>
        </w:rPr>
        <w:t xml:space="preserve">Art. </w:t>
      </w:r>
      <w:r w:rsidR="00A8237F">
        <w:rPr>
          <w:rFonts w:ascii="Garamond" w:eastAsia="Garamond" w:hAnsi="Garamond" w:cs="Garamond"/>
          <w:b/>
          <w:color w:val="000000"/>
          <w:sz w:val="26"/>
          <w:szCs w:val="26"/>
        </w:rPr>
        <w:t>8</w:t>
      </w:r>
      <w:r>
        <w:rPr>
          <w:rFonts w:ascii="Garamond" w:eastAsia="Garamond" w:hAnsi="Garamond" w:cs="Garamond"/>
          <w:b/>
          <w:color w:val="000000"/>
          <w:sz w:val="26"/>
          <w:szCs w:val="26"/>
        </w:rPr>
        <w:t xml:space="preserve">º – </w:t>
      </w:r>
      <w:r>
        <w:rPr>
          <w:rFonts w:ascii="Garamond" w:eastAsia="Garamond" w:hAnsi="Garamond" w:cs="Garamond"/>
          <w:color w:val="000000"/>
          <w:sz w:val="26"/>
          <w:szCs w:val="26"/>
        </w:rPr>
        <w:t>Esta Lei entra em vigor na data da sua publicação.</w:t>
      </w:r>
    </w:p>
    <w:p w:rsidR="00A8237F" w:rsidRDefault="00A8237F" w:rsidP="003312E9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Garamond" w:eastAsia="Garamond" w:hAnsi="Garamond" w:cs="Garamond"/>
          <w:color w:val="000000"/>
          <w:sz w:val="26"/>
          <w:szCs w:val="26"/>
        </w:rPr>
      </w:pPr>
    </w:p>
    <w:p w:rsidR="00F97119" w:rsidRDefault="00000000" w:rsidP="003312E9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Garamond" w:eastAsia="Garamond" w:hAnsi="Garamond" w:cs="Garamond"/>
          <w:color w:val="000000"/>
          <w:sz w:val="26"/>
          <w:szCs w:val="26"/>
        </w:rPr>
      </w:pPr>
      <w:r>
        <w:rPr>
          <w:rFonts w:ascii="Garamond" w:eastAsia="Garamond" w:hAnsi="Garamond" w:cs="Garamond"/>
          <w:color w:val="000000"/>
          <w:sz w:val="26"/>
          <w:szCs w:val="26"/>
        </w:rPr>
        <w:t>Câmara Municipal de Natal</w:t>
      </w:r>
    </w:p>
    <w:p w:rsidR="00F97119" w:rsidRDefault="00000000" w:rsidP="003312E9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Garamond" w:eastAsia="Garamond" w:hAnsi="Garamond" w:cs="Garamond"/>
          <w:color w:val="000000"/>
          <w:sz w:val="26"/>
          <w:szCs w:val="26"/>
        </w:rPr>
      </w:pPr>
      <w:r>
        <w:rPr>
          <w:rFonts w:ascii="Garamond" w:eastAsia="Garamond" w:hAnsi="Garamond" w:cs="Garamond"/>
          <w:color w:val="000000"/>
          <w:sz w:val="26"/>
          <w:szCs w:val="26"/>
        </w:rPr>
        <w:t>Sala das Sessões</w:t>
      </w:r>
    </w:p>
    <w:p w:rsidR="0006626B" w:rsidRPr="0006626B" w:rsidRDefault="0006626B" w:rsidP="003312E9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Garamond" w:eastAsia="Garamond" w:hAnsi="Garamond" w:cs="Garamond"/>
          <w:color w:val="000000"/>
          <w:sz w:val="16"/>
          <w:szCs w:val="16"/>
        </w:rPr>
      </w:pPr>
      <w:bookmarkStart w:id="0" w:name="_heading=h.gjdgxs" w:colFirst="0" w:colLast="0"/>
      <w:bookmarkEnd w:id="0"/>
    </w:p>
    <w:p w:rsidR="00F97119" w:rsidRDefault="00000000" w:rsidP="003312E9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Garamond" w:eastAsia="Garamond" w:hAnsi="Garamond" w:cs="Garamond"/>
          <w:color w:val="000000"/>
          <w:sz w:val="26"/>
          <w:szCs w:val="26"/>
        </w:rPr>
      </w:pPr>
      <w:r>
        <w:rPr>
          <w:rFonts w:ascii="Garamond" w:eastAsia="Garamond" w:hAnsi="Garamond" w:cs="Garamond"/>
          <w:color w:val="000000"/>
          <w:sz w:val="26"/>
          <w:szCs w:val="26"/>
        </w:rPr>
        <w:t xml:space="preserve">Natal, </w:t>
      </w:r>
      <w:r w:rsidR="003312E9">
        <w:rPr>
          <w:rFonts w:ascii="Garamond" w:eastAsia="Garamond" w:hAnsi="Garamond" w:cs="Garamond"/>
          <w:color w:val="000000"/>
          <w:sz w:val="26"/>
          <w:szCs w:val="26"/>
        </w:rPr>
        <w:t>0</w:t>
      </w:r>
      <w:r w:rsidR="00A8237F">
        <w:rPr>
          <w:rFonts w:ascii="Garamond" w:eastAsia="Garamond" w:hAnsi="Garamond" w:cs="Garamond"/>
          <w:color w:val="000000"/>
          <w:sz w:val="26"/>
          <w:szCs w:val="26"/>
        </w:rPr>
        <w:t>6</w:t>
      </w:r>
      <w:r w:rsidR="003312E9">
        <w:rPr>
          <w:rFonts w:ascii="Garamond" w:eastAsia="Garamond" w:hAnsi="Garamond" w:cs="Garamond"/>
          <w:color w:val="000000"/>
          <w:sz w:val="26"/>
          <w:szCs w:val="26"/>
        </w:rPr>
        <w:t xml:space="preserve"> </w:t>
      </w:r>
      <w:r>
        <w:rPr>
          <w:rFonts w:ascii="Garamond" w:eastAsia="Garamond" w:hAnsi="Garamond" w:cs="Garamond"/>
          <w:color w:val="000000"/>
          <w:sz w:val="26"/>
          <w:szCs w:val="26"/>
        </w:rPr>
        <w:t xml:space="preserve">de </w:t>
      </w:r>
      <w:r w:rsidR="003312E9">
        <w:rPr>
          <w:rFonts w:ascii="Garamond" w:eastAsia="Garamond" w:hAnsi="Garamond" w:cs="Garamond"/>
          <w:sz w:val="26"/>
          <w:szCs w:val="26"/>
        </w:rPr>
        <w:t>abril</w:t>
      </w:r>
      <w:r>
        <w:rPr>
          <w:rFonts w:ascii="Garamond" w:eastAsia="Garamond" w:hAnsi="Garamond" w:cs="Garamond"/>
          <w:sz w:val="26"/>
          <w:szCs w:val="26"/>
        </w:rPr>
        <w:t xml:space="preserve"> d</w:t>
      </w:r>
      <w:r>
        <w:rPr>
          <w:rFonts w:ascii="Garamond" w:eastAsia="Garamond" w:hAnsi="Garamond" w:cs="Garamond"/>
          <w:color w:val="000000"/>
          <w:sz w:val="26"/>
          <w:szCs w:val="26"/>
        </w:rPr>
        <w:t>e 20</w:t>
      </w:r>
      <w:r>
        <w:rPr>
          <w:rFonts w:ascii="Garamond" w:eastAsia="Garamond" w:hAnsi="Garamond" w:cs="Garamond"/>
          <w:sz w:val="26"/>
          <w:szCs w:val="26"/>
        </w:rPr>
        <w:t>23</w:t>
      </w:r>
    </w:p>
    <w:p w:rsidR="00F97119" w:rsidRDefault="00000000" w:rsidP="00066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6"/>
          <w:szCs w:val="26"/>
        </w:rPr>
      </w:pPr>
      <w:r>
        <w:rPr>
          <w:rFonts w:ascii="Garamond" w:eastAsia="Garamond" w:hAnsi="Garamond" w:cs="Garamond"/>
          <w:noProof/>
          <w:color w:val="000000"/>
          <w:sz w:val="26"/>
          <w:szCs w:val="26"/>
        </w:rPr>
        <w:drawing>
          <wp:inline distT="0" distB="0" distL="0" distR="0">
            <wp:extent cx="1714500" cy="619125"/>
            <wp:effectExtent l="0" t="0" r="0" b="9525"/>
            <wp:docPr id="5" name="image2.png" descr="Assinatura RObs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ssinatura RObson"/>
                    <pic:cNvPicPr preferRelativeResize="0"/>
                  </pic:nvPicPr>
                  <pic:blipFill>
                    <a:blip r:embed="rId7"/>
                    <a:srcRect l="12379" t="12970" r="11115" b="2564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7119" w:rsidRDefault="00000000" w:rsidP="00066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000000"/>
          <w:sz w:val="26"/>
          <w:szCs w:val="26"/>
        </w:rPr>
      </w:pPr>
      <w:r>
        <w:rPr>
          <w:rFonts w:ascii="Garamond" w:eastAsia="Garamond" w:hAnsi="Garamond" w:cs="Garamond"/>
          <w:b/>
          <w:color w:val="000000"/>
          <w:sz w:val="26"/>
          <w:szCs w:val="26"/>
        </w:rPr>
        <w:t>ROBSON CARVALHO</w:t>
      </w:r>
    </w:p>
    <w:p w:rsidR="00F97119" w:rsidRDefault="00000000" w:rsidP="00066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6"/>
          <w:szCs w:val="26"/>
        </w:rPr>
      </w:pPr>
      <w:r>
        <w:rPr>
          <w:rFonts w:ascii="Garamond" w:eastAsia="Garamond" w:hAnsi="Garamond" w:cs="Garamond"/>
          <w:color w:val="000000"/>
          <w:sz w:val="26"/>
          <w:szCs w:val="26"/>
        </w:rPr>
        <w:t>Vereador</w:t>
      </w:r>
    </w:p>
    <w:p w:rsidR="00F97119" w:rsidRDefault="00A8237F" w:rsidP="00A72FBD">
      <w:pPr>
        <w:jc w:val="center"/>
        <w:rPr>
          <w:rFonts w:ascii="Garamond" w:eastAsia="Garamond" w:hAnsi="Garamond" w:cs="Garamond"/>
          <w:b/>
          <w:color w:val="000000"/>
          <w:sz w:val="26"/>
          <w:szCs w:val="26"/>
          <w:u w:val="single"/>
        </w:rPr>
      </w:pPr>
      <w:r>
        <w:rPr>
          <w:rFonts w:ascii="Garamond" w:eastAsia="Garamond" w:hAnsi="Garamond" w:cs="Garamond"/>
          <w:b/>
          <w:sz w:val="26"/>
          <w:szCs w:val="26"/>
          <w:u w:val="single"/>
        </w:rPr>
        <w:br w:type="page"/>
      </w:r>
      <w:r w:rsidR="00000000">
        <w:rPr>
          <w:rFonts w:ascii="Garamond" w:eastAsia="Garamond" w:hAnsi="Garamond" w:cs="Garamond"/>
          <w:b/>
          <w:sz w:val="26"/>
          <w:szCs w:val="26"/>
          <w:u w:val="single"/>
        </w:rPr>
        <w:lastRenderedPageBreak/>
        <w:t>JUSTIFICATIVA</w:t>
      </w:r>
    </w:p>
    <w:p w:rsidR="00F97119" w:rsidRDefault="00F97119" w:rsidP="0027242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000000"/>
          <w:sz w:val="26"/>
          <w:szCs w:val="26"/>
          <w:u w:val="single"/>
        </w:rPr>
      </w:pPr>
    </w:p>
    <w:p w:rsidR="00A8237F" w:rsidRPr="0027242C" w:rsidRDefault="00000000" w:rsidP="0027242C">
      <w:pPr>
        <w:pStyle w:val="Ttulo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aramond" w:eastAsia="Garamond" w:hAnsi="Garamond" w:cs="Garamond"/>
          <w:b w:val="0"/>
          <w:bCs w:val="0"/>
          <w:sz w:val="25"/>
          <w:szCs w:val="25"/>
        </w:rPr>
      </w:pPr>
      <w:r w:rsidRPr="0027242C">
        <w:rPr>
          <w:rFonts w:ascii="Garamond" w:eastAsia="Garamond" w:hAnsi="Garamond" w:cs="Garamond"/>
          <w:b w:val="0"/>
          <w:bCs w:val="0"/>
          <w:color w:val="000000"/>
          <w:sz w:val="25"/>
          <w:szCs w:val="25"/>
        </w:rPr>
        <w:t xml:space="preserve">A presente proposição legislativa tem como objetivo </w:t>
      </w:r>
      <w:r w:rsidR="00A8237F" w:rsidRPr="0027242C">
        <w:rPr>
          <w:rFonts w:ascii="Garamond" w:eastAsia="Garamond" w:hAnsi="Garamond" w:cs="Garamond"/>
          <w:b w:val="0"/>
          <w:bCs w:val="0"/>
          <w:sz w:val="25"/>
          <w:szCs w:val="25"/>
        </w:rPr>
        <w:t xml:space="preserve">criar no âmbito do Município de Natal o Programa Escola Segura, a ser implementado em todas as escolas da rede pública do município de Natal. O referido programa </w:t>
      </w:r>
      <w:r w:rsidR="00A8237F" w:rsidRPr="0027242C">
        <w:rPr>
          <w:rFonts w:ascii="Garamond" w:eastAsia="Garamond" w:hAnsi="Garamond" w:cs="Garamond"/>
          <w:b w:val="0"/>
          <w:bCs w:val="0"/>
          <w:color w:val="000000"/>
          <w:sz w:val="25"/>
          <w:szCs w:val="25"/>
        </w:rPr>
        <w:t xml:space="preserve">visa promover um local seguro para toda a comunidade escolar, contribuindo para um ambiente propício para o desenvolvimento das atividades educacionais e de convivência nas escolas da </w:t>
      </w:r>
      <w:r w:rsidR="00A8237F" w:rsidRPr="0027242C">
        <w:rPr>
          <w:rFonts w:ascii="Garamond" w:eastAsia="Garamond" w:hAnsi="Garamond" w:cs="Garamond"/>
          <w:b w:val="0"/>
          <w:bCs w:val="0"/>
          <w:sz w:val="25"/>
          <w:szCs w:val="25"/>
        </w:rPr>
        <w:t>rede pública do município de Natal.</w:t>
      </w:r>
    </w:p>
    <w:p w:rsidR="00A8237F" w:rsidRPr="0027242C" w:rsidRDefault="00A8237F" w:rsidP="0027242C">
      <w:pPr>
        <w:pStyle w:val="Ttulo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aramond" w:eastAsia="Garamond" w:hAnsi="Garamond" w:cs="Garamond"/>
          <w:b w:val="0"/>
          <w:bCs w:val="0"/>
          <w:color w:val="000000"/>
          <w:sz w:val="25"/>
          <w:szCs w:val="25"/>
        </w:rPr>
      </w:pPr>
      <w:r w:rsidRPr="0027242C">
        <w:rPr>
          <w:rFonts w:ascii="Garamond" w:eastAsia="Garamond" w:hAnsi="Garamond" w:cs="Garamond"/>
          <w:b w:val="0"/>
          <w:bCs w:val="0"/>
          <w:sz w:val="25"/>
          <w:szCs w:val="25"/>
        </w:rPr>
        <w:t xml:space="preserve">A fim de alcançar o objetivo proposto, </w:t>
      </w:r>
      <w:r w:rsidRPr="0027242C">
        <w:rPr>
          <w:rFonts w:ascii="Garamond" w:eastAsia="Garamond" w:hAnsi="Garamond" w:cs="Garamond"/>
          <w:b w:val="0"/>
          <w:bCs w:val="0"/>
          <w:color w:val="000000"/>
          <w:sz w:val="25"/>
          <w:szCs w:val="25"/>
        </w:rPr>
        <w:t>a proposta em apreço aponta que o Poder Público Municipal deverá: prover as unidades de ensino com câmeras de monitoramento em locais estratégicos, seja na área interna ou externa;  prover as unidades de ensino com detector de metais; instalar uma central de monitoramento que concentre todas as câmeras de monitoramento das unidades de ensino, podendo esta, ser integrada ao CIOSP-RN; realizar manutenção periódica da iluminação interna e externa das unidades escolares; promover capacitação dos porteiros das unidades escolares; capacitar os agentes da Guarda Municipal de Natal para o atendimento a ocorrências nas unidades escolares</w:t>
      </w:r>
      <w:r w:rsidR="00A72FBD">
        <w:rPr>
          <w:rFonts w:ascii="Garamond" w:eastAsia="Garamond" w:hAnsi="Garamond" w:cs="Garamond"/>
          <w:b w:val="0"/>
          <w:bCs w:val="0"/>
          <w:color w:val="000000"/>
          <w:sz w:val="25"/>
          <w:szCs w:val="25"/>
        </w:rPr>
        <w:t xml:space="preserve">; e, </w:t>
      </w:r>
      <w:r w:rsidR="00A72FBD" w:rsidRPr="00A72FBD">
        <w:rPr>
          <w:rFonts w:ascii="Garamond" w:eastAsia="Garamond" w:hAnsi="Garamond" w:cs="Garamond"/>
          <w:b w:val="0"/>
          <w:color w:val="000000"/>
          <w:sz w:val="26"/>
          <w:szCs w:val="26"/>
        </w:rPr>
        <w:t>guarnecer as unidades de educação com segurança armado durante os horários de aula</w:t>
      </w:r>
      <w:r w:rsidRPr="0027242C">
        <w:rPr>
          <w:rFonts w:ascii="Garamond" w:eastAsia="Garamond" w:hAnsi="Garamond" w:cs="Garamond"/>
          <w:b w:val="0"/>
          <w:bCs w:val="0"/>
          <w:color w:val="000000"/>
          <w:sz w:val="25"/>
          <w:szCs w:val="25"/>
        </w:rPr>
        <w:t>.</w:t>
      </w:r>
    </w:p>
    <w:p w:rsidR="0006626B" w:rsidRPr="0027242C" w:rsidRDefault="0006626B" w:rsidP="0027242C">
      <w:pPr>
        <w:pStyle w:val="Ttulo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aramond" w:hAnsi="Garamond"/>
          <w:b w:val="0"/>
          <w:bCs w:val="0"/>
          <w:color w:val="333333"/>
          <w:sz w:val="25"/>
          <w:szCs w:val="25"/>
        </w:rPr>
      </w:pPr>
      <w:r w:rsidRPr="0027242C">
        <w:rPr>
          <w:rFonts w:ascii="Garamond" w:hAnsi="Garamond"/>
          <w:b w:val="0"/>
          <w:bCs w:val="0"/>
          <w:color w:val="333333"/>
          <w:sz w:val="25"/>
          <w:szCs w:val="25"/>
        </w:rPr>
        <w:t xml:space="preserve">Esta é uma medida legislativa que visa contribuir com a </w:t>
      </w:r>
      <w:r w:rsidR="0027242C" w:rsidRPr="0027242C">
        <w:rPr>
          <w:rFonts w:ascii="Garamond" w:hAnsi="Garamond"/>
          <w:b w:val="0"/>
          <w:bCs w:val="0"/>
          <w:color w:val="333333"/>
          <w:sz w:val="25"/>
          <w:szCs w:val="25"/>
        </w:rPr>
        <w:t>segurança das escolas, sobretudo, neste momento em que o país, infelizmente, vivencia cenas de invasões e agressões à vida de alunos e professores no ambiente escolar, o que não apenas destrói famílias com a perda de seus entes queridos, mas também macula este ambiente ímpar da sociedade, que tanto contribui para a formação dos cidadãos.</w:t>
      </w:r>
    </w:p>
    <w:p w:rsidR="0006626B" w:rsidRPr="0027242C" w:rsidRDefault="0006626B" w:rsidP="0027242C">
      <w:pPr>
        <w:spacing w:line="360" w:lineRule="auto"/>
        <w:ind w:firstLine="708"/>
        <w:jc w:val="both"/>
        <w:rPr>
          <w:rFonts w:ascii="Garamond" w:hAnsi="Garamond"/>
          <w:sz w:val="25"/>
          <w:szCs w:val="25"/>
        </w:rPr>
      </w:pPr>
      <w:r w:rsidRPr="0027242C">
        <w:rPr>
          <w:rFonts w:ascii="Garamond" w:hAnsi="Garamond"/>
          <w:sz w:val="25"/>
          <w:szCs w:val="25"/>
        </w:rPr>
        <w:t>Diante do exposto, conto com o apoio dos ilustres Parlamentares a fim de contribuir com a legislação do município de Natal, haja visto que a iniciativa em questão será um forte instrumento para aprimorar a legislação deste tema de tão grande relevância social.</w:t>
      </w:r>
    </w:p>
    <w:p w:rsidR="0006626B" w:rsidRPr="0027242C" w:rsidRDefault="0006626B" w:rsidP="002724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aramond" w:eastAsia="Garamond" w:hAnsi="Garamond" w:cs="Garamond"/>
          <w:color w:val="000000"/>
          <w:sz w:val="8"/>
          <w:szCs w:val="8"/>
        </w:rPr>
      </w:pPr>
    </w:p>
    <w:p w:rsidR="00F97119" w:rsidRPr="0027242C" w:rsidRDefault="00000000" w:rsidP="0027242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5"/>
          <w:szCs w:val="25"/>
        </w:rPr>
      </w:pPr>
      <w:r w:rsidRPr="0027242C">
        <w:rPr>
          <w:rFonts w:ascii="Garamond" w:eastAsia="Garamond" w:hAnsi="Garamond" w:cs="Garamond"/>
          <w:color w:val="000000"/>
          <w:sz w:val="25"/>
          <w:szCs w:val="25"/>
        </w:rPr>
        <w:t>Atenciosamente,</w:t>
      </w:r>
    </w:p>
    <w:p w:rsidR="00F97119" w:rsidRPr="00A72FBD" w:rsidRDefault="00000000" w:rsidP="002724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aramond" w:eastAsia="Garamond" w:hAnsi="Garamond" w:cs="Garamond"/>
          <w:color w:val="000000"/>
          <w:sz w:val="22"/>
          <w:szCs w:val="22"/>
        </w:rPr>
      </w:pPr>
      <w:r w:rsidRPr="0027242C">
        <w:rPr>
          <w:rFonts w:ascii="Garamond" w:eastAsia="Garamond" w:hAnsi="Garamond" w:cs="Garamond"/>
          <w:noProof/>
          <w:color w:val="000000"/>
          <w:sz w:val="25"/>
          <w:szCs w:val="25"/>
        </w:rPr>
        <w:drawing>
          <wp:inline distT="0" distB="0" distL="0" distR="0">
            <wp:extent cx="1413433" cy="438988"/>
            <wp:effectExtent l="0" t="0" r="0" b="0"/>
            <wp:docPr id="6" name="image2.png" descr="Assinatura RObs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ssinatura RObson"/>
                    <pic:cNvPicPr preferRelativeResize="0"/>
                  </pic:nvPicPr>
                  <pic:blipFill>
                    <a:blip r:embed="rId7"/>
                    <a:srcRect l="12379" t="12970" r="11115" b="25640"/>
                    <a:stretch>
                      <a:fillRect/>
                    </a:stretch>
                  </pic:blipFill>
                  <pic:spPr>
                    <a:xfrm>
                      <a:off x="0" y="0"/>
                      <a:ext cx="1424756" cy="442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7119" w:rsidRPr="0027242C" w:rsidRDefault="00000000" w:rsidP="00A72F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000000"/>
          <w:sz w:val="25"/>
          <w:szCs w:val="25"/>
        </w:rPr>
      </w:pPr>
      <w:r w:rsidRPr="0027242C">
        <w:rPr>
          <w:rFonts w:ascii="Garamond" w:eastAsia="Garamond" w:hAnsi="Garamond" w:cs="Garamond"/>
          <w:b/>
          <w:color w:val="000000"/>
          <w:sz w:val="25"/>
          <w:szCs w:val="25"/>
        </w:rPr>
        <w:t>ROBSON CARVALHO</w:t>
      </w:r>
    </w:p>
    <w:p w:rsidR="00F97119" w:rsidRPr="0027242C" w:rsidRDefault="00000000" w:rsidP="00A72F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000000"/>
          <w:sz w:val="25"/>
          <w:szCs w:val="25"/>
        </w:rPr>
      </w:pPr>
      <w:r w:rsidRPr="0027242C">
        <w:rPr>
          <w:rFonts w:ascii="Garamond" w:eastAsia="Garamond" w:hAnsi="Garamond" w:cs="Garamond"/>
          <w:color w:val="000000"/>
          <w:sz w:val="25"/>
          <w:szCs w:val="25"/>
        </w:rPr>
        <w:t>Vereador</w:t>
      </w:r>
    </w:p>
    <w:sectPr w:rsidR="00F97119" w:rsidRPr="0027242C" w:rsidSect="0027242C">
      <w:headerReference w:type="default" r:id="rId8"/>
      <w:footerReference w:type="default" r:id="rId9"/>
      <w:pgSz w:w="11906" w:h="16838"/>
      <w:pgMar w:top="1418" w:right="1133" w:bottom="993" w:left="1134" w:header="709" w:footer="5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3D58" w:rsidRDefault="00F03D58">
      <w:r>
        <w:separator/>
      </w:r>
    </w:p>
  </w:endnote>
  <w:endnote w:type="continuationSeparator" w:id="0">
    <w:p w:rsidR="00F03D58" w:rsidRDefault="00F0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711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Rua Jundiaí, 546 – Tirol – Natal/RN – CEP: 59.020-220 - Telefone (84) 3232-9813</w:t>
    </w:r>
  </w:p>
  <w:p w:rsidR="00F9711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E-mail: ver.robsoncarvalho@gmail.com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3D58" w:rsidRDefault="00F03D58">
      <w:r>
        <w:separator/>
      </w:r>
    </w:p>
  </w:footnote>
  <w:footnote w:type="continuationSeparator" w:id="0">
    <w:p w:rsidR="00F03D58" w:rsidRDefault="00F03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7119" w:rsidRDefault="00000000">
    <w:pPr>
      <w:jc w:val="center"/>
      <w:rPr>
        <w:rFonts w:ascii="Arial" w:eastAsia="Arial" w:hAnsi="Arial" w:cs="Arial"/>
        <w:b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2715260</wp:posOffset>
          </wp:positionH>
          <wp:positionV relativeFrom="paragraph">
            <wp:posOffset>-101600</wp:posOffset>
          </wp:positionV>
          <wp:extent cx="641985" cy="914400"/>
          <wp:effectExtent l="0" t="0" r="5715" b="0"/>
          <wp:wrapNone/>
          <wp:docPr id="10" name="Imagem 10" descr="logo_escol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escola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8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97119" w:rsidRDefault="00F97119">
    <w:pPr>
      <w:jc w:val="center"/>
      <w:rPr>
        <w:rFonts w:ascii="Arial" w:eastAsia="Arial" w:hAnsi="Arial" w:cs="Arial"/>
        <w:b/>
      </w:rPr>
    </w:pPr>
  </w:p>
  <w:p w:rsidR="00F97119" w:rsidRDefault="00F97119">
    <w:pPr>
      <w:jc w:val="center"/>
      <w:rPr>
        <w:rFonts w:ascii="Arial" w:eastAsia="Arial" w:hAnsi="Arial" w:cs="Arial"/>
        <w:b/>
      </w:rPr>
    </w:pPr>
  </w:p>
  <w:p w:rsidR="00F97119" w:rsidRDefault="00F97119">
    <w:pPr>
      <w:jc w:val="center"/>
      <w:rPr>
        <w:rFonts w:ascii="Arial" w:eastAsia="Arial" w:hAnsi="Arial" w:cs="Arial"/>
        <w:b/>
      </w:rPr>
    </w:pPr>
  </w:p>
  <w:p w:rsidR="00F97119" w:rsidRDefault="00F97119">
    <w:pPr>
      <w:jc w:val="center"/>
      <w:rPr>
        <w:rFonts w:ascii="Arial" w:eastAsia="Arial" w:hAnsi="Arial" w:cs="Arial"/>
        <w:b/>
      </w:rPr>
    </w:pPr>
  </w:p>
  <w:p w:rsidR="00F97119" w:rsidRDefault="00000000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ESTADO DO RIO GRANDE DO NORTE</w:t>
    </w:r>
  </w:p>
  <w:p w:rsidR="00F97119" w:rsidRDefault="00000000">
    <w:pPr>
      <w:jc w:val="center"/>
      <w:rPr>
        <w:rFonts w:ascii="Arial" w:eastAsia="Arial" w:hAnsi="Arial" w:cs="Arial"/>
        <w:b/>
        <w:sz w:val="32"/>
        <w:szCs w:val="32"/>
      </w:rPr>
    </w:pPr>
    <w:r>
      <w:rPr>
        <w:rFonts w:ascii="Arial" w:eastAsia="Arial" w:hAnsi="Arial" w:cs="Arial"/>
        <w:b/>
        <w:sz w:val="32"/>
        <w:szCs w:val="32"/>
      </w:rPr>
      <w:t>CÂMARA MUNICIPAL DO NATAL</w:t>
    </w:r>
  </w:p>
  <w:p w:rsidR="00F97119" w:rsidRDefault="00000000">
    <w:pPr>
      <w:jc w:val="center"/>
      <w:rPr>
        <w:rFonts w:ascii="Arial" w:eastAsia="Arial" w:hAnsi="Arial" w:cs="Arial"/>
        <w:b/>
        <w:sz w:val="26"/>
        <w:szCs w:val="26"/>
      </w:rPr>
    </w:pPr>
    <w:r>
      <w:rPr>
        <w:rFonts w:ascii="Arial" w:eastAsia="Arial" w:hAnsi="Arial" w:cs="Arial"/>
        <w:b/>
        <w:sz w:val="26"/>
        <w:szCs w:val="26"/>
      </w:rPr>
      <w:t>PALÁCIO PADRE MIGUELINHO</w:t>
    </w:r>
  </w:p>
  <w:p w:rsidR="00F97119" w:rsidRDefault="00000000">
    <w:pPr>
      <w:jc w:val="center"/>
      <w:rPr>
        <w:rFonts w:ascii="Arial" w:eastAsia="Arial" w:hAnsi="Arial" w:cs="Arial"/>
        <w:b/>
        <w:sz w:val="32"/>
        <w:szCs w:val="32"/>
      </w:rPr>
    </w:pPr>
    <w:r>
      <w:rPr>
        <w:rFonts w:ascii="Arial" w:eastAsia="Arial" w:hAnsi="Arial" w:cs="Arial"/>
        <w:b/>
        <w:sz w:val="32"/>
        <w:szCs w:val="32"/>
      </w:rPr>
      <w:t>GABINETE DO VEREADOR ROBSON CARVALHO</w:t>
    </w:r>
  </w:p>
  <w:p w:rsidR="00F97119" w:rsidRDefault="00F97119">
    <w:pPr>
      <w:jc w:val="center"/>
      <w:rPr>
        <w:rFonts w:ascii="Arial" w:eastAsia="Arial" w:hAnsi="Arial" w:cs="Arial"/>
        <w:b/>
        <w:sz w:val="32"/>
        <w:szCs w:val="32"/>
      </w:rPr>
    </w:pPr>
  </w:p>
  <w:p w:rsidR="00F97119" w:rsidRDefault="00F971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119"/>
    <w:rsid w:val="0004126C"/>
    <w:rsid w:val="0006626B"/>
    <w:rsid w:val="0011734E"/>
    <w:rsid w:val="001655FD"/>
    <w:rsid w:val="001717D8"/>
    <w:rsid w:val="0027242C"/>
    <w:rsid w:val="003312E9"/>
    <w:rsid w:val="00366215"/>
    <w:rsid w:val="005850E7"/>
    <w:rsid w:val="0079216E"/>
    <w:rsid w:val="007B4AE1"/>
    <w:rsid w:val="008D3266"/>
    <w:rsid w:val="00A72FBD"/>
    <w:rsid w:val="00A8237F"/>
    <w:rsid w:val="00D028E1"/>
    <w:rsid w:val="00DF37AF"/>
    <w:rsid w:val="00E11982"/>
    <w:rsid w:val="00F03D58"/>
    <w:rsid w:val="00F9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2F66E"/>
  <w15:docId w15:val="{A2A8A4BF-0036-433D-BAB2-7F673567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60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rsid w:val="00F12B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stinatrio">
    <w:name w:val="envelope address"/>
    <w:basedOn w:val="Normal"/>
    <w:rsid w:val="00F20FA2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sid w:val="00F20FA2"/>
    <w:rPr>
      <w:rFonts w:ascii="Arial" w:hAnsi="Arial" w:cs="Arial"/>
      <w:sz w:val="20"/>
      <w:szCs w:val="20"/>
    </w:rPr>
  </w:style>
  <w:style w:type="paragraph" w:styleId="Cabealho">
    <w:name w:val="header"/>
    <w:basedOn w:val="Normal"/>
    <w:rsid w:val="008C2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C2B3A"/>
    <w:pPr>
      <w:tabs>
        <w:tab w:val="center" w:pos="4419"/>
        <w:tab w:val="right" w:pos="8838"/>
      </w:tabs>
    </w:pPr>
  </w:style>
  <w:style w:type="character" w:customStyle="1" w:styleId="rotulo1">
    <w:name w:val="rotulo1"/>
    <w:rsid w:val="00541EE2"/>
    <w:rPr>
      <w:rFonts w:ascii="Verdana" w:hAnsi="Verdana" w:hint="default"/>
      <w:sz w:val="16"/>
      <w:szCs w:val="16"/>
    </w:rPr>
  </w:style>
  <w:style w:type="paragraph" w:styleId="Corpodetexto">
    <w:name w:val="Body Text"/>
    <w:basedOn w:val="Normal"/>
    <w:semiHidden/>
    <w:rsid w:val="00CA29ED"/>
    <w:pPr>
      <w:ind w:right="3595"/>
      <w:jc w:val="both"/>
    </w:pPr>
    <w:rPr>
      <w:rFonts w:ascii="Courier New" w:hAnsi="Courier New" w:cs="Courier New"/>
      <w:szCs w:val="20"/>
    </w:rPr>
  </w:style>
  <w:style w:type="paragraph" w:styleId="Corpodetexto2">
    <w:name w:val="Body Text 2"/>
    <w:basedOn w:val="Normal"/>
    <w:rsid w:val="00CA29ED"/>
    <w:pPr>
      <w:spacing w:after="120" w:line="480" w:lineRule="auto"/>
    </w:pPr>
  </w:style>
  <w:style w:type="paragraph" w:styleId="Corpodetexto3">
    <w:name w:val="Body Text 3"/>
    <w:basedOn w:val="Normal"/>
    <w:rsid w:val="006B30E0"/>
    <w:pPr>
      <w:spacing w:after="120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CD7DBB"/>
    <w:pPr>
      <w:ind w:left="708"/>
    </w:pPr>
  </w:style>
  <w:style w:type="paragraph" w:styleId="NormalWeb">
    <w:name w:val="Normal (Web)"/>
    <w:basedOn w:val="Normal"/>
    <w:rsid w:val="00622944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6C6882"/>
    <w:rPr>
      <w:b/>
      <w:bCs/>
    </w:rPr>
  </w:style>
  <w:style w:type="character" w:styleId="Hyperlink">
    <w:name w:val="Hyperlink"/>
    <w:rsid w:val="006C6882"/>
    <w:rPr>
      <w:color w:val="0000FF"/>
      <w:u w:val="single"/>
    </w:rPr>
  </w:style>
  <w:style w:type="character" w:customStyle="1" w:styleId="Ttulo2Char">
    <w:name w:val="Título 2 Char"/>
    <w:link w:val="Ttulo2"/>
    <w:uiPriority w:val="9"/>
    <w:rsid w:val="00F12B0C"/>
    <w:rPr>
      <w:b/>
      <w:bCs/>
      <w:sz w:val="36"/>
      <w:szCs w:val="36"/>
    </w:rPr>
  </w:style>
  <w:style w:type="paragraph" w:styleId="Textodebalo">
    <w:name w:val="Balloon Text"/>
    <w:basedOn w:val="Normal"/>
    <w:link w:val="TextodebaloChar"/>
    <w:rsid w:val="00B33C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33C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45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9"/>
    <w:qFormat/>
    <w:rsid w:val="00A30331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870B7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870B7F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pGLk8RJyKhgOfmlpfsAD5yoqpg==">AMUW2mWmuRd/ZF83KMRosND958O+p6MjbejbORi7Yb5TwaneFFRO7CcL57gjxWSUsCrJy5HHlYgtxADHFJGjkhzwPohHzWKl7eL9xPrQ8Un/DtrLJowVdD8wo1p2WelHutMGJ7x94gpE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637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Kivyson Nunes</cp:lastModifiedBy>
  <cp:revision>7</cp:revision>
  <dcterms:created xsi:type="dcterms:W3CDTF">2019-07-09T15:21:00Z</dcterms:created>
  <dcterms:modified xsi:type="dcterms:W3CDTF">2023-04-06T23:21:00Z</dcterms:modified>
</cp:coreProperties>
</file>