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234B" w14:textId="6348761C" w:rsidR="00692F69" w:rsidRPr="00166F11" w:rsidRDefault="00E06A40" w:rsidP="00692F69">
      <w:pPr>
        <w:spacing w:line="360" w:lineRule="auto"/>
        <w:rPr>
          <w:b/>
        </w:rPr>
      </w:pPr>
      <w:r>
        <w:rPr>
          <w:b/>
        </w:rPr>
        <w:t xml:space="preserve">Projeto de Lei nº </w:t>
      </w:r>
      <w:r w:rsidR="00D84ED4">
        <w:rPr>
          <w:b/>
        </w:rPr>
        <w:t>178</w:t>
      </w:r>
      <w:r w:rsidR="00692F69" w:rsidRPr="00166F11">
        <w:rPr>
          <w:b/>
        </w:rPr>
        <w:t>/2021</w:t>
      </w:r>
    </w:p>
    <w:p w14:paraId="7E6CF355" w14:textId="5A1CC022" w:rsidR="00D64526" w:rsidRPr="00166F11" w:rsidRDefault="00692F69" w:rsidP="00692F69">
      <w:pPr>
        <w:spacing w:line="360" w:lineRule="auto"/>
        <w:rPr>
          <w:b/>
        </w:rPr>
      </w:pPr>
      <w:r w:rsidRPr="00166F11">
        <w:rPr>
          <w:b/>
        </w:rPr>
        <w:t xml:space="preserve">Autor: Ver. </w:t>
      </w:r>
      <w:r w:rsidR="00D84ED4">
        <w:rPr>
          <w:b/>
        </w:rPr>
        <w:t>Aroldo Alves</w:t>
      </w:r>
    </w:p>
    <w:p w14:paraId="2C882D98" w14:textId="667F0454" w:rsidR="00AA58B7" w:rsidRPr="00166F11" w:rsidRDefault="00692F69" w:rsidP="00692F69">
      <w:pPr>
        <w:spacing w:line="360" w:lineRule="auto"/>
        <w:rPr>
          <w:b/>
        </w:rPr>
      </w:pPr>
      <w:r w:rsidRPr="00166F11">
        <w:rPr>
          <w:b/>
        </w:rPr>
        <w:t>Relator: Klaus Araújo</w:t>
      </w:r>
    </w:p>
    <w:p w14:paraId="62E8A648" w14:textId="77777777" w:rsidR="00AA58B7" w:rsidRPr="00166F11" w:rsidRDefault="00AA58B7" w:rsidP="00755178">
      <w:pPr>
        <w:spacing w:line="360" w:lineRule="auto"/>
        <w:rPr>
          <w:b/>
        </w:rPr>
      </w:pPr>
    </w:p>
    <w:p w14:paraId="4CAD72CC" w14:textId="77777777" w:rsidR="00DC06E5" w:rsidRPr="00166F11" w:rsidRDefault="00DC06E5" w:rsidP="00DC06E5">
      <w:pPr>
        <w:spacing w:line="360" w:lineRule="auto"/>
        <w:jc w:val="center"/>
        <w:rPr>
          <w:b/>
          <w:u w:val="single"/>
        </w:rPr>
      </w:pPr>
      <w:r w:rsidRPr="00166F11">
        <w:rPr>
          <w:b/>
          <w:u w:val="single"/>
        </w:rPr>
        <w:t>PARECER</w:t>
      </w:r>
    </w:p>
    <w:p w14:paraId="3519D294" w14:textId="77777777" w:rsidR="00DC06E5" w:rsidRPr="00166F11" w:rsidRDefault="00DC06E5" w:rsidP="00DC06E5">
      <w:pPr>
        <w:spacing w:line="360" w:lineRule="auto"/>
      </w:pPr>
    </w:p>
    <w:p w14:paraId="47746373" w14:textId="25002CE9" w:rsidR="00692F69" w:rsidRPr="00E76AC1" w:rsidRDefault="00D84ED4" w:rsidP="00692F69">
      <w:pPr>
        <w:spacing w:line="360" w:lineRule="auto"/>
        <w:ind w:left="3402"/>
        <w:jc w:val="both"/>
        <w:rPr>
          <w:sz w:val="22"/>
          <w:szCs w:val="22"/>
        </w:rPr>
      </w:pPr>
      <w:proofErr w:type="gramStart"/>
      <w:r>
        <w:rPr>
          <w:rFonts w:ascii="Segoe UI" w:hAnsi="Segoe UI" w:cs="Segoe UI"/>
          <w:color w:val="212529"/>
        </w:rPr>
        <w:t>”dispõe</w:t>
      </w:r>
      <w:proofErr w:type="gramEnd"/>
      <w:r>
        <w:rPr>
          <w:rFonts w:ascii="Segoe UI" w:hAnsi="Segoe UI" w:cs="Segoe UI"/>
          <w:color w:val="212529"/>
        </w:rPr>
        <w:t xml:space="preserve"> sobre a prorrogação da validade dos alvarás de localização e funcionamento expedidos no ano de 2019, dispõe sobre o lançamento do IPTU, ISS fixo e taxas para o ano de 2020 e 2021, e dá outras providências”</w:t>
      </w:r>
    </w:p>
    <w:p w14:paraId="351AE37B" w14:textId="77777777" w:rsidR="00DC06E5" w:rsidRPr="00166F11" w:rsidRDefault="00DC06E5" w:rsidP="00DC06E5">
      <w:pPr>
        <w:pBdr>
          <w:bottom w:val="single" w:sz="4" w:space="1" w:color="auto"/>
        </w:pBdr>
        <w:spacing w:line="360" w:lineRule="auto"/>
        <w:jc w:val="right"/>
        <w:rPr>
          <w:b/>
        </w:rPr>
      </w:pPr>
      <w:r w:rsidRPr="00166F11">
        <w:rPr>
          <w:b/>
        </w:rPr>
        <w:t>RELATÓRIO</w:t>
      </w:r>
    </w:p>
    <w:p w14:paraId="71EBE959" w14:textId="6B027184" w:rsidR="00DC06E5" w:rsidRPr="00D84ED4" w:rsidRDefault="00DC06E5" w:rsidP="00DC06E5">
      <w:pPr>
        <w:spacing w:line="360" w:lineRule="auto"/>
        <w:ind w:firstLine="708"/>
        <w:jc w:val="both"/>
      </w:pPr>
      <w:r w:rsidRPr="00D84ED4">
        <w:t xml:space="preserve">Trata-se </w:t>
      </w:r>
      <w:r w:rsidR="00E06A40" w:rsidRPr="00D84ED4">
        <w:t xml:space="preserve">de </w:t>
      </w:r>
      <w:r w:rsidR="00D84ED4">
        <w:t xml:space="preserve">Emenda Modificativa nº 04/2023 ao </w:t>
      </w:r>
      <w:r w:rsidR="00E06A40" w:rsidRPr="00D84ED4">
        <w:t>Projeto de Lei</w:t>
      </w:r>
      <w:r w:rsidR="00D84ED4">
        <w:t xml:space="preserve"> nº 178/2021</w:t>
      </w:r>
      <w:r w:rsidR="00E06A40" w:rsidRPr="00D84ED4">
        <w:t>, de autoria d</w:t>
      </w:r>
      <w:r w:rsidR="00AA3A08" w:rsidRPr="00D84ED4">
        <w:t>o</w:t>
      </w:r>
      <w:r w:rsidRPr="00D84ED4">
        <w:t xml:space="preserve"> vereador</w:t>
      </w:r>
      <w:r w:rsidR="00AA3A08" w:rsidRPr="00D84ED4">
        <w:t xml:space="preserve"> </w:t>
      </w:r>
      <w:r w:rsidR="00D84ED4" w:rsidRPr="00D84ED4">
        <w:t>Aroldo Alves</w:t>
      </w:r>
      <w:r w:rsidRPr="00D84ED4">
        <w:t>, que</w:t>
      </w:r>
      <w:r w:rsidR="00A04324" w:rsidRPr="00D84ED4">
        <w:t xml:space="preserve"> </w:t>
      </w:r>
      <w:r w:rsidR="00D84ED4" w:rsidRPr="00D84ED4">
        <w:rPr>
          <w:color w:val="212529"/>
        </w:rPr>
        <w:t xml:space="preserve">dispõe sobre a prorrogação da validade dos alvarás de localização e funcionamento expedidos no ano de 2019, dispõe sobre o lançamento do </w:t>
      </w:r>
      <w:r w:rsidR="00D84ED4">
        <w:rPr>
          <w:color w:val="212529"/>
        </w:rPr>
        <w:t>IPTU</w:t>
      </w:r>
      <w:r w:rsidR="00D84ED4" w:rsidRPr="00D84ED4">
        <w:rPr>
          <w:color w:val="212529"/>
        </w:rPr>
        <w:t xml:space="preserve">, </w:t>
      </w:r>
      <w:r w:rsidR="00D84ED4">
        <w:rPr>
          <w:color w:val="212529"/>
        </w:rPr>
        <w:t>ISS</w:t>
      </w:r>
      <w:r w:rsidR="00D84ED4" w:rsidRPr="00D84ED4">
        <w:rPr>
          <w:color w:val="212529"/>
        </w:rPr>
        <w:t xml:space="preserve"> fixo e taxas para o ano de 2020 e 2021, e dá outras providências</w:t>
      </w:r>
      <w:r w:rsidR="00E90141" w:rsidRPr="00D84ED4">
        <w:t>.</w:t>
      </w:r>
    </w:p>
    <w:p w14:paraId="512720BC" w14:textId="76D98D3C" w:rsidR="00E76AC1" w:rsidRPr="00D84ED4" w:rsidRDefault="00E76AC1" w:rsidP="00DC06E5">
      <w:pPr>
        <w:spacing w:line="360" w:lineRule="auto"/>
        <w:ind w:firstLine="708"/>
        <w:jc w:val="both"/>
      </w:pPr>
      <w:r w:rsidRPr="00D84ED4">
        <w:t>O projeto foi encaminhado para parecer da Comissão de Legislação, Justiça e Redação Final</w:t>
      </w:r>
      <w:r w:rsidR="00E90141" w:rsidRPr="00D84ED4">
        <w:t xml:space="preserve">, </w:t>
      </w:r>
      <w:r w:rsidR="00D84ED4">
        <w:t>para apreciação da referida Emenda, restando aprovada pela Comissão de Finanças, Orçamentos, Controle e Fiscalização</w:t>
      </w:r>
      <w:r w:rsidR="00E90141" w:rsidRPr="00D84ED4">
        <w:t>.</w:t>
      </w:r>
    </w:p>
    <w:p w14:paraId="27946561" w14:textId="4404EB06" w:rsidR="00E90141" w:rsidRDefault="00E90141" w:rsidP="00DC06E5">
      <w:pPr>
        <w:spacing w:line="360" w:lineRule="auto"/>
        <w:ind w:firstLine="708"/>
        <w:jc w:val="both"/>
      </w:pPr>
      <w:r>
        <w:t xml:space="preserve">Em seguida, o projeto retornou </w:t>
      </w:r>
      <w:r w:rsidR="00D84ED4">
        <w:t xml:space="preserve">para a </w:t>
      </w:r>
      <w:r>
        <w:t xml:space="preserve">Comissão </w:t>
      </w:r>
      <w:r w:rsidR="00D84ED4">
        <w:t xml:space="preserve">de Finanças, Orçamento, Controle e Fiscalização para aprovação, </w:t>
      </w:r>
      <w:r w:rsidR="00B80B43">
        <w:t>cuj</w:t>
      </w:r>
      <w:r w:rsidR="00D84ED4">
        <w:t>a</w:t>
      </w:r>
      <w:r w:rsidR="00B80B43">
        <w:t xml:space="preserve"> </w:t>
      </w:r>
      <w:r w:rsidR="00D84ED4">
        <w:t xml:space="preserve">votação fora unânime </w:t>
      </w:r>
      <w:r w:rsidR="00B80B43">
        <w:t>favoravelmente.</w:t>
      </w:r>
    </w:p>
    <w:p w14:paraId="50598CA7" w14:textId="6C5BA506" w:rsidR="00DC06E5" w:rsidRPr="00166F11" w:rsidRDefault="00B80B43" w:rsidP="00DC06E5">
      <w:pPr>
        <w:spacing w:line="360" w:lineRule="auto"/>
        <w:ind w:firstLine="708"/>
        <w:jc w:val="both"/>
      </w:pPr>
      <w:r>
        <w:t xml:space="preserve">Em seguida, </w:t>
      </w:r>
      <w:r w:rsidR="00D84ED4">
        <w:t xml:space="preserve">fora o referido </w:t>
      </w:r>
      <w:proofErr w:type="gramStart"/>
      <w:r>
        <w:t>PL</w:t>
      </w:r>
      <w:r w:rsidR="00D84ED4">
        <w:t xml:space="preserve"> </w:t>
      </w:r>
      <w:r w:rsidR="00130A18">
        <w:t xml:space="preserve"> retornou</w:t>
      </w:r>
      <w:proofErr w:type="gramEnd"/>
      <w:r w:rsidR="00130A18">
        <w:t xml:space="preserve"> a este relator para parecer</w:t>
      </w:r>
      <w:r>
        <w:t>.</w:t>
      </w:r>
      <w:r w:rsidR="00130A18">
        <w:t xml:space="preserve"> </w:t>
      </w:r>
      <w:r w:rsidR="00DC06E5" w:rsidRPr="00166F11">
        <w:t>É o breve relato.</w:t>
      </w:r>
    </w:p>
    <w:p w14:paraId="2A029A16" w14:textId="77777777" w:rsidR="00CC520E" w:rsidRDefault="00CC520E" w:rsidP="00DC06E5">
      <w:pPr>
        <w:spacing w:line="360" w:lineRule="auto"/>
        <w:ind w:firstLine="708"/>
        <w:jc w:val="both"/>
      </w:pPr>
    </w:p>
    <w:p w14:paraId="67D239F0" w14:textId="414BA7AE" w:rsidR="00DC06E5" w:rsidRPr="00166F11" w:rsidRDefault="00DC06E5" w:rsidP="00DC06E5">
      <w:pPr>
        <w:pBdr>
          <w:bottom w:val="single" w:sz="4" w:space="1" w:color="auto"/>
        </w:pBdr>
        <w:spacing w:line="360" w:lineRule="auto"/>
        <w:ind w:firstLine="708"/>
        <w:jc w:val="right"/>
        <w:rPr>
          <w:b/>
        </w:rPr>
      </w:pPr>
      <w:r w:rsidRPr="00166F11">
        <w:rPr>
          <w:b/>
        </w:rPr>
        <w:t>FUNDAMENTAÇÃO JURÍDICA</w:t>
      </w:r>
    </w:p>
    <w:p w14:paraId="7357B96D" w14:textId="438C6BDC" w:rsidR="00130A18" w:rsidRDefault="006F7FA9" w:rsidP="00130A18">
      <w:pPr>
        <w:spacing w:line="360" w:lineRule="auto"/>
        <w:ind w:firstLine="708"/>
        <w:jc w:val="both"/>
      </w:pPr>
      <w:r w:rsidRPr="00166F11">
        <w:t xml:space="preserve">Compulsando os autos, verificamos que o intuito </w:t>
      </w:r>
      <w:r w:rsidR="00196E83" w:rsidRPr="00166F11">
        <w:t xml:space="preserve">principal </w:t>
      </w:r>
      <w:r w:rsidR="00B80B43">
        <w:t xml:space="preserve">da </w:t>
      </w:r>
      <w:r w:rsidRPr="00166F11">
        <w:t>presente</w:t>
      </w:r>
      <w:r w:rsidR="00B80B43">
        <w:t xml:space="preserve"> emenda modificativa é alterar o </w:t>
      </w:r>
      <w:r w:rsidR="00D84ED4">
        <w:t>Artigo</w:t>
      </w:r>
      <w:r w:rsidR="00B80B43">
        <w:t xml:space="preserve"> </w:t>
      </w:r>
      <w:r w:rsidR="00D84ED4">
        <w:t>1</w:t>
      </w:r>
      <w:r w:rsidR="00B80B43">
        <w:t>º do presente Projeto</w:t>
      </w:r>
      <w:r w:rsidR="00130A18">
        <w:t xml:space="preserve">, que </w:t>
      </w:r>
      <w:r w:rsidR="00130A18" w:rsidRPr="00982665">
        <w:rPr>
          <w:b/>
        </w:rPr>
        <w:t>autoriza</w:t>
      </w:r>
      <w:r w:rsidR="00D84ED4">
        <w:rPr>
          <w:b/>
        </w:rPr>
        <w:t xml:space="preserve"> o Executivo Municipal a possibilitar o pagamento em até 12 (doze) vezes, com data máxima até os 31 (trinta e um) dias de dezembro de 2024</w:t>
      </w:r>
      <w:r w:rsidR="00972D33">
        <w:rPr>
          <w:b/>
        </w:rPr>
        <w:t xml:space="preserve"> sem cobrança de juros e multa, das Taxas de Licença </w:t>
      </w:r>
      <w:r w:rsidR="00972D33">
        <w:rPr>
          <w:b/>
        </w:rPr>
        <w:lastRenderedPageBreak/>
        <w:t>para Localização e Funcionamento e de Fiscalização e Funcionamento – Alvará/2020 e 2021, assim como Imposto Predial e Territorial Urbano – IPTU do exercício 2020 e 2021</w:t>
      </w:r>
      <w:r w:rsidR="00982665">
        <w:t>.</w:t>
      </w:r>
    </w:p>
    <w:p w14:paraId="58BF8798" w14:textId="2C804AA5" w:rsidR="006F7FA9" w:rsidRPr="00166F11" w:rsidRDefault="00130A18" w:rsidP="00130A18">
      <w:pPr>
        <w:spacing w:line="360" w:lineRule="auto"/>
        <w:ind w:firstLine="708"/>
        <w:jc w:val="both"/>
      </w:pPr>
      <w:r>
        <w:t xml:space="preserve">Contudo, em razão do Projeto já conter Parecer aprovado por esta Comissão, nos ateremos apenas à referida emenda, cuja modificação não altera o sentido do mesmo, adicionando, basicamente, </w:t>
      </w:r>
      <w:r w:rsidR="00972D33">
        <w:t>um parcelamento dos valores a serem pagos das Taxas trazidas no Projeto de Lei</w:t>
      </w:r>
      <w:r w:rsidR="00982665">
        <w:t>. P</w:t>
      </w:r>
      <w:r>
        <w:t>ortanto, seguindo o mesmo raciocínio</w:t>
      </w:r>
      <w:r w:rsidR="00982665">
        <w:t xml:space="preserve"> e embasamento legal</w:t>
      </w:r>
      <w:r>
        <w:t xml:space="preserve">, entendemos </w:t>
      </w:r>
      <w:r w:rsidR="00196E83" w:rsidRPr="00166F11">
        <w:t>que</w:t>
      </w:r>
      <w:r w:rsidR="00982665">
        <w:t>, ainda que modificada,</w:t>
      </w:r>
      <w:r w:rsidR="00196E83" w:rsidRPr="00166F11">
        <w:t xml:space="preserve"> a matéria </w:t>
      </w:r>
      <w:r>
        <w:t>segue sem</w:t>
      </w:r>
      <w:r w:rsidR="00196E83" w:rsidRPr="00166F11">
        <w:t xml:space="preserve"> vícios de inconstitucionalidade e</w:t>
      </w:r>
      <w:r w:rsidR="004F6A85" w:rsidRPr="00166F11">
        <w:t>/ou</w:t>
      </w:r>
      <w:r w:rsidR="007C252C" w:rsidRPr="00166F11">
        <w:t xml:space="preserve"> ilegalidade, devendo, então, ser</w:t>
      </w:r>
      <w:r w:rsidR="004D7051">
        <w:t xml:space="preserve"> aprovada totalmente</w:t>
      </w:r>
      <w:r w:rsidR="00C33749" w:rsidRPr="00166F11">
        <w:t>, com base no dispositivo abaixo mencionado:</w:t>
      </w:r>
    </w:p>
    <w:p w14:paraId="1671397B" w14:textId="38B629BA" w:rsidR="00C33749" w:rsidRPr="00166F11" w:rsidRDefault="007C252C" w:rsidP="007C252C">
      <w:pPr>
        <w:spacing w:line="360" w:lineRule="auto"/>
        <w:ind w:left="3402"/>
        <w:jc w:val="both"/>
        <w:rPr>
          <w:i/>
          <w:sz w:val="22"/>
          <w:szCs w:val="22"/>
        </w:rPr>
      </w:pPr>
      <w:r w:rsidRPr="00166F11">
        <w:rPr>
          <w:i/>
          <w:sz w:val="22"/>
          <w:szCs w:val="22"/>
        </w:rPr>
        <w:t>“</w:t>
      </w:r>
      <w:r w:rsidR="00C33749" w:rsidRPr="00166F11">
        <w:rPr>
          <w:i/>
          <w:sz w:val="22"/>
          <w:szCs w:val="22"/>
        </w:rPr>
        <w:t>Art. 59 No desenvolvimento de suas funções, os relatores e as Comissões obedecerão às seguintes normas;</w:t>
      </w:r>
    </w:p>
    <w:p w14:paraId="3F6B9A10" w14:textId="1E023B52" w:rsidR="00C33749" w:rsidRPr="00166F11" w:rsidRDefault="00C33749" w:rsidP="007C252C">
      <w:pPr>
        <w:spacing w:line="360" w:lineRule="auto"/>
        <w:ind w:left="3402"/>
        <w:jc w:val="both"/>
        <w:rPr>
          <w:i/>
          <w:sz w:val="22"/>
          <w:szCs w:val="22"/>
        </w:rPr>
      </w:pPr>
      <w:r w:rsidRPr="00166F11">
        <w:rPr>
          <w:i/>
          <w:sz w:val="22"/>
          <w:szCs w:val="22"/>
        </w:rPr>
        <w:t>(...)</w:t>
      </w:r>
    </w:p>
    <w:p w14:paraId="365801DF" w14:textId="10B6E519" w:rsidR="007C252C" w:rsidRPr="00166F11" w:rsidRDefault="007C252C" w:rsidP="007C252C">
      <w:pPr>
        <w:spacing w:line="360" w:lineRule="auto"/>
        <w:ind w:left="3402"/>
        <w:jc w:val="both"/>
        <w:rPr>
          <w:i/>
          <w:sz w:val="22"/>
          <w:szCs w:val="22"/>
        </w:rPr>
      </w:pPr>
      <w:r w:rsidRPr="00166F11">
        <w:rPr>
          <w:i/>
          <w:sz w:val="22"/>
          <w:szCs w:val="22"/>
        </w:rPr>
        <w:t>IX - o parecer conclusivo do relator pode ser:</w:t>
      </w:r>
    </w:p>
    <w:p w14:paraId="289A1E52" w14:textId="77777777" w:rsidR="004D7051" w:rsidRDefault="004D7051" w:rsidP="004D7051">
      <w:pPr>
        <w:pStyle w:val="PargrafodaLista"/>
        <w:numPr>
          <w:ilvl w:val="0"/>
          <w:numId w:val="4"/>
        </w:numPr>
        <w:spacing w:line="360" w:lineRule="auto"/>
        <w:jc w:val="both"/>
        <w:rPr>
          <w:i/>
          <w:sz w:val="22"/>
          <w:szCs w:val="22"/>
        </w:rPr>
      </w:pPr>
      <w:r w:rsidRPr="004D7051">
        <w:rPr>
          <w:i/>
          <w:sz w:val="22"/>
          <w:szCs w:val="22"/>
        </w:rPr>
        <w:t>pela aprovação total;</w:t>
      </w:r>
    </w:p>
    <w:p w14:paraId="7A5B998F" w14:textId="3B89FFBD" w:rsidR="007C252C" w:rsidRDefault="004D7051" w:rsidP="004D7051">
      <w:pPr>
        <w:spacing w:line="360" w:lineRule="auto"/>
        <w:ind w:left="3402"/>
        <w:jc w:val="both"/>
        <w:rPr>
          <w:i/>
          <w:sz w:val="22"/>
          <w:szCs w:val="22"/>
        </w:rPr>
      </w:pPr>
      <w:r w:rsidRPr="004D7051">
        <w:rPr>
          <w:i/>
          <w:sz w:val="22"/>
          <w:szCs w:val="22"/>
        </w:rPr>
        <w:t xml:space="preserve"> </w:t>
      </w:r>
      <w:r w:rsidR="007C252C" w:rsidRPr="004D7051">
        <w:rPr>
          <w:i/>
          <w:sz w:val="22"/>
          <w:szCs w:val="22"/>
        </w:rPr>
        <w:t>(...)”</w:t>
      </w:r>
    </w:p>
    <w:p w14:paraId="57B995DE" w14:textId="77777777" w:rsidR="00DC06E5" w:rsidRPr="00166F11" w:rsidRDefault="00DC06E5" w:rsidP="00DC06E5">
      <w:pPr>
        <w:pBdr>
          <w:bottom w:val="single" w:sz="4" w:space="1" w:color="auto"/>
        </w:pBdr>
        <w:spacing w:line="360" w:lineRule="auto"/>
        <w:ind w:firstLine="708"/>
        <w:jc w:val="right"/>
        <w:rPr>
          <w:b/>
        </w:rPr>
      </w:pPr>
      <w:r w:rsidRPr="00166F11">
        <w:rPr>
          <w:b/>
        </w:rPr>
        <w:t>CONCLUSÃO</w:t>
      </w:r>
    </w:p>
    <w:p w14:paraId="29AA2CDC" w14:textId="101736E3" w:rsidR="00355013" w:rsidRPr="00166F11" w:rsidRDefault="0079069B" w:rsidP="002921F1">
      <w:pPr>
        <w:spacing w:line="360" w:lineRule="auto"/>
        <w:ind w:firstLine="708"/>
        <w:jc w:val="both"/>
      </w:pPr>
      <w:r w:rsidRPr="00166F11">
        <w:t>D</w:t>
      </w:r>
      <w:r w:rsidR="004D7051">
        <w:t>iante do ex</w:t>
      </w:r>
      <w:r w:rsidR="005615C5" w:rsidRPr="00166F11">
        <w:t>posto,</w:t>
      </w:r>
      <w:r w:rsidRPr="00166F11">
        <w:t xml:space="preserve"> </w:t>
      </w:r>
      <w:r w:rsidR="002921F1" w:rsidRPr="00166F11">
        <w:t xml:space="preserve">com base no artigo </w:t>
      </w:r>
      <w:r w:rsidR="003C3F5C">
        <w:t>59, IX, alínea “a</w:t>
      </w:r>
      <w:r w:rsidR="004F6A85" w:rsidRPr="00166F11">
        <w:t>”</w:t>
      </w:r>
      <w:r w:rsidR="00355013" w:rsidRPr="00166F11">
        <w:t xml:space="preserve"> do Regimento Interno da Câmara Municipal do Natal</w:t>
      </w:r>
      <w:r w:rsidR="002921F1" w:rsidRPr="00166F11">
        <w:t xml:space="preserve">, </w:t>
      </w:r>
      <w:r w:rsidR="004F6A85" w:rsidRPr="00166F11">
        <w:t xml:space="preserve">opino favoravelmente pela APROVAÇÃO </w:t>
      </w:r>
      <w:r w:rsidR="003C3F5C">
        <w:t>TOTAL da matéria.</w:t>
      </w:r>
    </w:p>
    <w:p w14:paraId="2F738F4B" w14:textId="77777777" w:rsidR="00755178" w:rsidRPr="00166F11" w:rsidRDefault="00755178" w:rsidP="00755178">
      <w:pPr>
        <w:pStyle w:val="PargrafodaLista"/>
        <w:spacing w:line="360" w:lineRule="auto"/>
      </w:pPr>
    </w:p>
    <w:p w14:paraId="6226745D" w14:textId="61F09370" w:rsidR="009D6CB2" w:rsidRDefault="00447D78" w:rsidP="00AB232D">
      <w:pPr>
        <w:spacing w:line="360" w:lineRule="auto"/>
        <w:jc w:val="center"/>
      </w:pPr>
      <w:r w:rsidRPr="00166F11">
        <w:t xml:space="preserve">Natal, </w:t>
      </w:r>
      <w:r w:rsidR="00972D33">
        <w:t>25</w:t>
      </w:r>
      <w:r w:rsidR="00130A18">
        <w:t xml:space="preserve"> de </w:t>
      </w:r>
      <w:r w:rsidR="00972D33">
        <w:t xml:space="preserve">abril </w:t>
      </w:r>
      <w:r w:rsidR="00755178" w:rsidRPr="00166F11">
        <w:t>de 202</w:t>
      </w:r>
      <w:r w:rsidR="00972D33">
        <w:t>3</w:t>
      </w:r>
      <w:r w:rsidR="00755178" w:rsidRPr="00166F11">
        <w:t>.</w:t>
      </w:r>
      <w:r w:rsidR="00DD295C" w:rsidRPr="00166F11">
        <w:t xml:space="preserve">    </w:t>
      </w:r>
    </w:p>
    <w:p w14:paraId="784B0F57" w14:textId="4A457102" w:rsidR="00C57CD4" w:rsidRDefault="00C57CD4" w:rsidP="00755178">
      <w:pPr>
        <w:spacing w:line="360" w:lineRule="auto"/>
        <w:jc w:val="center"/>
        <w:rPr>
          <w:noProof/>
        </w:rPr>
      </w:pPr>
    </w:p>
    <w:p w14:paraId="44720B04" w14:textId="77777777" w:rsidR="00972D33" w:rsidRPr="00166F11" w:rsidRDefault="00972D33" w:rsidP="00755178">
      <w:pPr>
        <w:spacing w:line="360" w:lineRule="auto"/>
        <w:jc w:val="center"/>
      </w:pPr>
    </w:p>
    <w:p w14:paraId="72986A99" w14:textId="77777777" w:rsidR="00C57CD4" w:rsidRPr="00166F11" w:rsidRDefault="00DD295C" w:rsidP="00755178">
      <w:pPr>
        <w:spacing w:line="360" w:lineRule="auto"/>
        <w:jc w:val="both"/>
      </w:pPr>
      <w:r w:rsidRPr="00166F11">
        <w:rPr>
          <w:b/>
        </w:rPr>
        <w:t xml:space="preserve">                                                             </w:t>
      </w:r>
      <w:r w:rsidR="00C57CD4" w:rsidRPr="00166F11">
        <w:rPr>
          <w:b/>
        </w:rPr>
        <w:t>Klaus Araújo</w:t>
      </w:r>
    </w:p>
    <w:p w14:paraId="2A2BEC9C" w14:textId="2F542613" w:rsidR="00D62DDB" w:rsidRPr="00166F11" w:rsidRDefault="00C57CD4" w:rsidP="00755178">
      <w:pPr>
        <w:spacing w:line="360" w:lineRule="auto"/>
        <w:jc w:val="center"/>
        <w:rPr>
          <w:b/>
        </w:rPr>
      </w:pPr>
      <w:r w:rsidRPr="00166F11">
        <w:rPr>
          <w:b/>
        </w:rPr>
        <w:t>Vereador</w:t>
      </w:r>
    </w:p>
    <w:sectPr w:rsidR="00D62DDB" w:rsidRPr="00166F11" w:rsidSect="0000450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7475" w14:textId="77777777" w:rsidR="009B3628" w:rsidRDefault="009B3628" w:rsidP="00BC6725">
      <w:r>
        <w:separator/>
      </w:r>
    </w:p>
  </w:endnote>
  <w:endnote w:type="continuationSeparator" w:id="0">
    <w:p w14:paraId="6FBA8D62" w14:textId="77777777" w:rsidR="009B3628" w:rsidRDefault="009B3628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AF69" w14:textId="77777777" w:rsidR="00C33749" w:rsidRDefault="00C33749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D17E" w14:textId="77777777" w:rsidR="009B3628" w:rsidRDefault="009B3628" w:rsidP="00BC6725">
      <w:r>
        <w:separator/>
      </w:r>
    </w:p>
  </w:footnote>
  <w:footnote w:type="continuationSeparator" w:id="0">
    <w:p w14:paraId="43065FC9" w14:textId="77777777" w:rsidR="009B3628" w:rsidRDefault="009B3628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88DD" w14:textId="77777777" w:rsidR="00C33749" w:rsidRDefault="00000000">
    <w:pPr>
      <w:pStyle w:val="Cabealho"/>
    </w:pPr>
    <w:r>
      <w:rPr>
        <w:noProof/>
        <w:lang w:eastAsia="pt-BR"/>
      </w:rPr>
      <w:pict w14:anchorId="481F01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CD04" w14:textId="77777777" w:rsidR="00C33749" w:rsidRPr="005C2562" w:rsidRDefault="00C33749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688C1208" wp14:editId="609CAE7F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pt-BR"/>
      </w:rPr>
      <w:pict w14:anchorId="75DF2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4F1E0458" w14:textId="77777777" w:rsidR="00C33749" w:rsidRDefault="00C33749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4D998167" w14:textId="77777777" w:rsidR="00C33749" w:rsidRDefault="00C33749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>Gabinete do Vereador Klaus Araújo</w:t>
    </w:r>
  </w:p>
  <w:p w14:paraId="150639AB" w14:textId="77777777" w:rsidR="00C33749" w:rsidRPr="00DA0ECD" w:rsidRDefault="00C33749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2ADF0228" w14:textId="77777777" w:rsidR="00C33749" w:rsidRPr="00DA0ECD" w:rsidRDefault="00C33749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88E0" w14:textId="77777777" w:rsidR="00C33749" w:rsidRDefault="00000000">
    <w:pPr>
      <w:pStyle w:val="Cabealho"/>
    </w:pPr>
    <w:r>
      <w:rPr>
        <w:noProof/>
        <w:lang w:eastAsia="pt-BR"/>
      </w:rPr>
      <w:pict w14:anchorId="0CC40B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B2D"/>
    <w:multiLevelType w:val="hybridMultilevel"/>
    <w:tmpl w:val="7326DC18"/>
    <w:lvl w:ilvl="0" w:tplc="CD52681C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77173"/>
    <w:multiLevelType w:val="multilevel"/>
    <w:tmpl w:val="4A10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075872">
    <w:abstractNumId w:val="2"/>
  </w:num>
  <w:num w:numId="2" w16cid:durableId="1656954859">
    <w:abstractNumId w:val="1"/>
  </w:num>
  <w:num w:numId="3" w16cid:durableId="569116414">
    <w:abstractNumId w:val="3"/>
  </w:num>
  <w:num w:numId="4" w16cid:durableId="134532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25"/>
    <w:rsid w:val="000009CF"/>
    <w:rsid w:val="0000266B"/>
    <w:rsid w:val="0000450B"/>
    <w:rsid w:val="00014CBC"/>
    <w:rsid w:val="00026912"/>
    <w:rsid w:val="000271E6"/>
    <w:rsid w:val="000307CD"/>
    <w:rsid w:val="00040305"/>
    <w:rsid w:val="000409CB"/>
    <w:rsid w:val="00065D52"/>
    <w:rsid w:val="00096EB9"/>
    <w:rsid w:val="000B0051"/>
    <w:rsid w:val="000B25FA"/>
    <w:rsid w:val="000C1FC2"/>
    <w:rsid w:val="000C21D1"/>
    <w:rsid w:val="000C3CBD"/>
    <w:rsid w:val="000E113B"/>
    <w:rsid w:val="0011029B"/>
    <w:rsid w:val="00111F73"/>
    <w:rsid w:val="001155C9"/>
    <w:rsid w:val="0011571B"/>
    <w:rsid w:val="00117CBF"/>
    <w:rsid w:val="00126606"/>
    <w:rsid w:val="00130A18"/>
    <w:rsid w:val="00141F76"/>
    <w:rsid w:val="00142C17"/>
    <w:rsid w:val="00145FFB"/>
    <w:rsid w:val="001606E0"/>
    <w:rsid w:val="00166F11"/>
    <w:rsid w:val="00174263"/>
    <w:rsid w:val="00194429"/>
    <w:rsid w:val="00196E83"/>
    <w:rsid w:val="001E10B0"/>
    <w:rsid w:val="001E559A"/>
    <w:rsid w:val="001E60F3"/>
    <w:rsid w:val="0020458D"/>
    <w:rsid w:val="002210FE"/>
    <w:rsid w:val="002249E8"/>
    <w:rsid w:val="002921F1"/>
    <w:rsid w:val="002B6F1D"/>
    <w:rsid w:val="002C70D7"/>
    <w:rsid w:val="002D70EB"/>
    <w:rsid w:val="002F4E2D"/>
    <w:rsid w:val="00301BC5"/>
    <w:rsid w:val="0030263F"/>
    <w:rsid w:val="0030289F"/>
    <w:rsid w:val="003172DF"/>
    <w:rsid w:val="00355013"/>
    <w:rsid w:val="00375361"/>
    <w:rsid w:val="003768F1"/>
    <w:rsid w:val="00390C76"/>
    <w:rsid w:val="00396F35"/>
    <w:rsid w:val="003A5F22"/>
    <w:rsid w:val="003B56EF"/>
    <w:rsid w:val="003B59EC"/>
    <w:rsid w:val="003C355C"/>
    <w:rsid w:val="003C3F5C"/>
    <w:rsid w:val="003D3AB6"/>
    <w:rsid w:val="003F43A4"/>
    <w:rsid w:val="0040025F"/>
    <w:rsid w:val="00431112"/>
    <w:rsid w:val="00443B49"/>
    <w:rsid w:val="00447D78"/>
    <w:rsid w:val="0045763A"/>
    <w:rsid w:val="0049201C"/>
    <w:rsid w:val="004A6E69"/>
    <w:rsid w:val="004C752E"/>
    <w:rsid w:val="004D7051"/>
    <w:rsid w:val="004D7E41"/>
    <w:rsid w:val="004E2A8A"/>
    <w:rsid w:val="004F20E0"/>
    <w:rsid w:val="004F6A85"/>
    <w:rsid w:val="00503E2B"/>
    <w:rsid w:val="00510836"/>
    <w:rsid w:val="00523726"/>
    <w:rsid w:val="00523C1E"/>
    <w:rsid w:val="005577A1"/>
    <w:rsid w:val="005615C5"/>
    <w:rsid w:val="00567EE5"/>
    <w:rsid w:val="00585B2E"/>
    <w:rsid w:val="00593FD1"/>
    <w:rsid w:val="005952F6"/>
    <w:rsid w:val="005A484A"/>
    <w:rsid w:val="005C2562"/>
    <w:rsid w:val="005D574B"/>
    <w:rsid w:val="005D74BA"/>
    <w:rsid w:val="005D7E7F"/>
    <w:rsid w:val="0062030D"/>
    <w:rsid w:val="00622385"/>
    <w:rsid w:val="006224F8"/>
    <w:rsid w:val="00625A67"/>
    <w:rsid w:val="00625E2E"/>
    <w:rsid w:val="00627703"/>
    <w:rsid w:val="0063055C"/>
    <w:rsid w:val="006322E3"/>
    <w:rsid w:val="0064677A"/>
    <w:rsid w:val="006522FB"/>
    <w:rsid w:val="006622FF"/>
    <w:rsid w:val="0066374F"/>
    <w:rsid w:val="00692F69"/>
    <w:rsid w:val="00693DEB"/>
    <w:rsid w:val="006C1E60"/>
    <w:rsid w:val="006C4B2C"/>
    <w:rsid w:val="006C5D73"/>
    <w:rsid w:val="006F7FA9"/>
    <w:rsid w:val="0071279C"/>
    <w:rsid w:val="0072512F"/>
    <w:rsid w:val="00735EE3"/>
    <w:rsid w:val="00755178"/>
    <w:rsid w:val="00770EA6"/>
    <w:rsid w:val="0079069B"/>
    <w:rsid w:val="007C252C"/>
    <w:rsid w:val="007C7F0C"/>
    <w:rsid w:val="00805CD6"/>
    <w:rsid w:val="008171CE"/>
    <w:rsid w:val="00833A57"/>
    <w:rsid w:val="00857DFF"/>
    <w:rsid w:val="008D49CD"/>
    <w:rsid w:val="008E2A6C"/>
    <w:rsid w:val="008F2169"/>
    <w:rsid w:val="00933F29"/>
    <w:rsid w:val="009458A9"/>
    <w:rsid w:val="00954068"/>
    <w:rsid w:val="00972D33"/>
    <w:rsid w:val="00982665"/>
    <w:rsid w:val="00995B52"/>
    <w:rsid w:val="009B3628"/>
    <w:rsid w:val="009D3464"/>
    <w:rsid w:val="009D5EE1"/>
    <w:rsid w:val="009D6CB2"/>
    <w:rsid w:val="009E19D4"/>
    <w:rsid w:val="009F36A2"/>
    <w:rsid w:val="00A04324"/>
    <w:rsid w:val="00A048E7"/>
    <w:rsid w:val="00A0586F"/>
    <w:rsid w:val="00A22E43"/>
    <w:rsid w:val="00A46554"/>
    <w:rsid w:val="00A64958"/>
    <w:rsid w:val="00A656AD"/>
    <w:rsid w:val="00A659C6"/>
    <w:rsid w:val="00A74037"/>
    <w:rsid w:val="00A83A50"/>
    <w:rsid w:val="00A95747"/>
    <w:rsid w:val="00A96449"/>
    <w:rsid w:val="00AA2C30"/>
    <w:rsid w:val="00AA3A08"/>
    <w:rsid w:val="00AA58B7"/>
    <w:rsid w:val="00AB232D"/>
    <w:rsid w:val="00AC3A79"/>
    <w:rsid w:val="00AC7D74"/>
    <w:rsid w:val="00AF07FB"/>
    <w:rsid w:val="00B07B8D"/>
    <w:rsid w:val="00B257E9"/>
    <w:rsid w:val="00B3710D"/>
    <w:rsid w:val="00B51ACE"/>
    <w:rsid w:val="00B80B43"/>
    <w:rsid w:val="00B8599E"/>
    <w:rsid w:val="00BA0DA0"/>
    <w:rsid w:val="00BA1081"/>
    <w:rsid w:val="00BA7A48"/>
    <w:rsid w:val="00BB1C5E"/>
    <w:rsid w:val="00BB641D"/>
    <w:rsid w:val="00BB7FC4"/>
    <w:rsid w:val="00BC6725"/>
    <w:rsid w:val="00BD5380"/>
    <w:rsid w:val="00BE4E67"/>
    <w:rsid w:val="00BF25C7"/>
    <w:rsid w:val="00BF5EE5"/>
    <w:rsid w:val="00C02D98"/>
    <w:rsid w:val="00C04447"/>
    <w:rsid w:val="00C33749"/>
    <w:rsid w:val="00C3387C"/>
    <w:rsid w:val="00C41752"/>
    <w:rsid w:val="00C532D5"/>
    <w:rsid w:val="00C57CD4"/>
    <w:rsid w:val="00C76F40"/>
    <w:rsid w:val="00C91494"/>
    <w:rsid w:val="00C94AF1"/>
    <w:rsid w:val="00CA5255"/>
    <w:rsid w:val="00CB1C9D"/>
    <w:rsid w:val="00CB5D61"/>
    <w:rsid w:val="00CC520E"/>
    <w:rsid w:val="00CE2102"/>
    <w:rsid w:val="00CF2678"/>
    <w:rsid w:val="00D1562A"/>
    <w:rsid w:val="00D17240"/>
    <w:rsid w:val="00D62DDB"/>
    <w:rsid w:val="00D64526"/>
    <w:rsid w:val="00D768B8"/>
    <w:rsid w:val="00D84ED4"/>
    <w:rsid w:val="00DA0ECD"/>
    <w:rsid w:val="00DA2A23"/>
    <w:rsid w:val="00DB240A"/>
    <w:rsid w:val="00DC06E5"/>
    <w:rsid w:val="00DD295C"/>
    <w:rsid w:val="00DE42CC"/>
    <w:rsid w:val="00DE7E62"/>
    <w:rsid w:val="00E0354A"/>
    <w:rsid w:val="00E06A40"/>
    <w:rsid w:val="00E32242"/>
    <w:rsid w:val="00E369D2"/>
    <w:rsid w:val="00E46F51"/>
    <w:rsid w:val="00E763DD"/>
    <w:rsid w:val="00E76AC1"/>
    <w:rsid w:val="00E76D1F"/>
    <w:rsid w:val="00E83EF9"/>
    <w:rsid w:val="00E90141"/>
    <w:rsid w:val="00EA295E"/>
    <w:rsid w:val="00EA2E1E"/>
    <w:rsid w:val="00ED6887"/>
    <w:rsid w:val="00F0747F"/>
    <w:rsid w:val="00F10581"/>
    <w:rsid w:val="00F11A53"/>
    <w:rsid w:val="00F11AFE"/>
    <w:rsid w:val="00F51F96"/>
    <w:rsid w:val="00F54390"/>
    <w:rsid w:val="00F55A19"/>
    <w:rsid w:val="00F55B20"/>
    <w:rsid w:val="00F61162"/>
    <w:rsid w:val="00F61ACC"/>
    <w:rsid w:val="00F64777"/>
    <w:rsid w:val="00F669D5"/>
    <w:rsid w:val="00F66BAB"/>
    <w:rsid w:val="00F92098"/>
    <w:rsid w:val="00F96C8F"/>
    <w:rsid w:val="00FA0D74"/>
    <w:rsid w:val="00FA1EE1"/>
    <w:rsid w:val="00FB6AD8"/>
    <w:rsid w:val="00FD03BB"/>
    <w:rsid w:val="00FE0BCA"/>
    <w:rsid w:val="00FF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A958"/>
  <w15:docId w15:val="{12CF23A5-B851-40A4-AD03-CCB43608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3A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41F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41F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058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AC3A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0243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829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675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31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791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AF57-248E-4E7F-B698-7ED549E9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Rajiv Martins</cp:lastModifiedBy>
  <cp:revision>4</cp:revision>
  <cp:lastPrinted>2019-11-26T19:02:00Z</cp:lastPrinted>
  <dcterms:created xsi:type="dcterms:W3CDTF">2021-08-29T18:22:00Z</dcterms:created>
  <dcterms:modified xsi:type="dcterms:W3CDTF">2023-05-02T03:19:00Z</dcterms:modified>
</cp:coreProperties>
</file>