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FE" w:rsidRDefault="00DE33FE" w:rsidP="00DE33F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58713" cy="923925"/>
            <wp:effectExtent l="0" t="0" r="0" b="0"/>
            <wp:docPr id="1" name="Imagem 1" descr="C:\Documents and Settings\procuradoria\Meus documentos\Minhas imagens\Câma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curadoria\Meus documentos\Minhas imagens\Câmar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713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94" w:rsidRDefault="000F4094" w:rsidP="000F4094">
      <w:pPr>
        <w:rPr>
          <w:b/>
          <w:sz w:val="28"/>
          <w:szCs w:val="28"/>
        </w:rPr>
      </w:pPr>
    </w:p>
    <w:p w:rsidR="000F4094" w:rsidRDefault="000F4094" w:rsidP="000F4094">
      <w:pPr>
        <w:rPr>
          <w:b/>
          <w:sz w:val="28"/>
          <w:szCs w:val="28"/>
        </w:rPr>
      </w:pPr>
    </w:p>
    <w:p w:rsidR="00DE33FE" w:rsidRPr="000F4094" w:rsidRDefault="00F23909" w:rsidP="00DE33FE">
      <w:pPr>
        <w:jc w:val="center"/>
        <w:rPr>
          <w:b/>
          <w:sz w:val="28"/>
          <w:szCs w:val="28"/>
        </w:rPr>
      </w:pPr>
      <w:r w:rsidRPr="000F4094">
        <w:rPr>
          <w:b/>
          <w:sz w:val="28"/>
          <w:szCs w:val="28"/>
        </w:rPr>
        <w:t xml:space="preserve">GABINETE DO VEREADOR </w:t>
      </w:r>
    </w:p>
    <w:p w:rsidR="00DE33FE" w:rsidRPr="000F4094" w:rsidRDefault="00DE33FE" w:rsidP="00DE33FE">
      <w:pPr>
        <w:jc w:val="both"/>
        <w:rPr>
          <w:b/>
          <w:sz w:val="28"/>
          <w:szCs w:val="28"/>
        </w:rPr>
      </w:pPr>
    </w:p>
    <w:p w:rsidR="00905FED" w:rsidRPr="000F4094" w:rsidRDefault="00905FED" w:rsidP="00DE33FE">
      <w:pPr>
        <w:jc w:val="both"/>
        <w:rPr>
          <w:b/>
          <w:sz w:val="28"/>
          <w:szCs w:val="28"/>
        </w:rPr>
      </w:pPr>
    </w:p>
    <w:p w:rsidR="00DE33FE" w:rsidRPr="000F4094" w:rsidRDefault="00DE33FE" w:rsidP="00DE33FE">
      <w:pPr>
        <w:jc w:val="both"/>
        <w:rPr>
          <w:b/>
          <w:sz w:val="28"/>
          <w:szCs w:val="28"/>
        </w:rPr>
      </w:pPr>
      <w:r w:rsidRPr="000F4094">
        <w:rPr>
          <w:b/>
          <w:sz w:val="28"/>
          <w:szCs w:val="28"/>
        </w:rPr>
        <w:t xml:space="preserve">EMENDA AO PROJETO DE </w:t>
      </w:r>
      <w:r w:rsidR="004D7FBB">
        <w:rPr>
          <w:b/>
          <w:sz w:val="28"/>
          <w:szCs w:val="28"/>
        </w:rPr>
        <w:t xml:space="preserve">LEI </w:t>
      </w:r>
      <w:r w:rsidR="00142656">
        <w:rPr>
          <w:b/>
          <w:sz w:val="28"/>
          <w:szCs w:val="28"/>
        </w:rPr>
        <w:t>DIRETRIZES ORÇAMENTÁRIAS</w:t>
      </w:r>
      <w:r w:rsidR="004D7FBB">
        <w:rPr>
          <w:b/>
          <w:sz w:val="28"/>
          <w:szCs w:val="28"/>
        </w:rPr>
        <w:t xml:space="preserve"> - 2024</w:t>
      </w:r>
    </w:p>
    <w:p w:rsidR="00DE33FE" w:rsidRPr="000F4094" w:rsidRDefault="00DE33FE" w:rsidP="00DE33FE">
      <w:pPr>
        <w:jc w:val="both"/>
        <w:rPr>
          <w:b/>
          <w:sz w:val="28"/>
          <w:szCs w:val="28"/>
        </w:rPr>
      </w:pPr>
    </w:p>
    <w:p w:rsidR="00905FED" w:rsidRPr="000F4094" w:rsidRDefault="00905FED" w:rsidP="00DE33FE">
      <w:pPr>
        <w:jc w:val="both"/>
        <w:rPr>
          <w:b/>
          <w:sz w:val="28"/>
          <w:szCs w:val="28"/>
        </w:rPr>
      </w:pPr>
    </w:p>
    <w:p w:rsidR="00905FED" w:rsidRPr="000F4094" w:rsidRDefault="00905FED" w:rsidP="00DE33FE">
      <w:pPr>
        <w:jc w:val="both"/>
        <w:rPr>
          <w:b/>
          <w:sz w:val="28"/>
          <w:szCs w:val="28"/>
        </w:rPr>
      </w:pPr>
    </w:p>
    <w:p w:rsidR="00DE33FE" w:rsidRPr="000F4094" w:rsidRDefault="00905FED" w:rsidP="00DE33FE">
      <w:pPr>
        <w:jc w:val="both"/>
        <w:rPr>
          <w:sz w:val="28"/>
          <w:szCs w:val="28"/>
        </w:rPr>
      </w:pPr>
      <w:r w:rsidRPr="000F4094">
        <w:rPr>
          <w:b/>
          <w:sz w:val="28"/>
          <w:szCs w:val="28"/>
        </w:rPr>
        <w:t xml:space="preserve">Art. 1º </w:t>
      </w:r>
      <w:r w:rsidRPr="000F4094">
        <w:rPr>
          <w:sz w:val="28"/>
          <w:szCs w:val="28"/>
        </w:rPr>
        <w:t xml:space="preserve">- Acrescenta o </w:t>
      </w:r>
      <w:r w:rsidR="00C263F8">
        <w:rPr>
          <w:sz w:val="28"/>
          <w:szCs w:val="28"/>
        </w:rPr>
        <w:t>parágrafo</w:t>
      </w:r>
      <w:r w:rsidR="000D4809">
        <w:rPr>
          <w:sz w:val="28"/>
          <w:szCs w:val="28"/>
        </w:rPr>
        <w:t xml:space="preserve"> </w:t>
      </w:r>
      <w:r w:rsidR="00C263F8">
        <w:rPr>
          <w:sz w:val="28"/>
          <w:szCs w:val="28"/>
        </w:rPr>
        <w:t>único</w:t>
      </w:r>
      <w:r w:rsidR="004D7FBB">
        <w:rPr>
          <w:sz w:val="28"/>
          <w:szCs w:val="28"/>
        </w:rPr>
        <w:t xml:space="preserve"> </w:t>
      </w:r>
      <w:r w:rsidR="001E4A09" w:rsidRPr="000F4094">
        <w:rPr>
          <w:sz w:val="28"/>
          <w:szCs w:val="28"/>
        </w:rPr>
        <w:t xml:space="preserve">ao art. </w:t>
      </w:r>
      <w:r w:rsidR="00C263F8">
        <w:rPr>
          <w:sz w:val="28"/>
          <w:szCs w:val="28"/>
        </w:rPr>
        <w:t>41</w:t>
      </w:r>
      <w:r w:rsidR="004D7FBB">
        <w:rPr>
          <w:sz w:val="28"/>
          <w:szCs w:val="28"/>
        </w:rPr>
        <w:t xml:space="preserve"> </w:t>
      </w:r>
      <w:r w:rsidR="001E4A09" w:rsidRPr="000F4094">
        <w:rPr>
          <w:sz w:val="28"/>
          <w:szCs w:val="28"/>
        </w:rPr>
        <w:t xml:space="preserve">do </w:t>
      </w:r>
      <w:r w:rsidRPr="000F4094">
        <w:rPr>
          <w:sz w:val="28"/>
          <w:szCs w:val="28"/>
        </w:rPr>
        <w:t xml:space="preserve">Projeto Lei nº </w:t>
      </w:r>
      <w:r w:rsidR="00C263F8">
        <w:rPr>
          <w:sz w:val="28"/>
          <w:szCs w:val="28"/>
        </w:rPr>
        <w:t>284</w:t>
      </w:r>
      <w:r w:rsidRPr="000F4094">
        <w:rPr>
          <w:sz w:val="28"/>
          <w:szCs w:val="28"/>
        </w:rPr>
        <w:t>/</w:t>
      </w:r>
      <w:r w:rsidR="004D7FBB">
        <w:rPr>
          <w:sz w:val="28"/>
          <w:szCs w:val="28"/>
        </w:rPr>
        <w:t>2023</w:t>
      </w:r>
      <w:r w:rsidRPr="000F4094">
        <w:rPr>
          <w:sz w:val="28"/>
          <w:szCs w:val="28"/>
        </w:rPr>
        <w:t>, com a seguinte redação:</w:t>
      </w:r>
    </w:p>
    <w:p w:rsidR="00905FED" w:rsidRPr="000F4094" w:rsidRDefault="00905FED" w:rsidP="00DE33FE">
      <w:pPr>
        <w:jc w:val="both"/>
        <w:rPr>
          <w:sz w:val="28"/>
          <w:szCs w:val="28"/>
        </w:rPr>
      </w:pPr>
    </w:p>
    <w:p w:rsidR="00905FED" w:rsidRPr="000F4094" w:rsidRDefault="00905FED" w:rsidP="00905FED">
      <w:pPr>
        <w:ind w:left="1416"/>
        <w:jc w:val="both"/>
        <w:rPr>
          <w:i/>
          <w:sz w:val="28"/>
          <w:szCs w:val="28"/>
        </w:rPr>
      </w:pPr>
      <w:r w:rsidRPr="000F4094">
        <w:rPr>
          <w:i/>
          <w:sz w:val="28"/>
          <w:szCs w:val="28"/>
        </w:rPr>
        <w:t>“</w:t>
      </w:r>
      <w:r w:rsidR="001E4A09" w:rsidRPr="000F4094">
        <w:rPr>
          <w:i/>
          <w:sz w:val="28"/>
          <w:szCs w:val="28"/>
        </w:rPr>
        <w:t xml:space="preserve">Art. </w:t>
      </w:r>
      <w:r w:rsidR="00C263F8">
        <w:rPr>
          <w:i/>
          <w:sz w:val="28"/>
          <w:szCs w:val="28"/>
        </w:rPr>
        <w:t>41</w:t>
      </w:r>
      <w:r w:rsidR="001E4A09" w:rsidRPr="000F4094">
        <w:rPr>
          <w:i/>
          <w:sz w:val="28"/>
          <w:szCs w:val="28"/>
        </w:rPr>
        <w:t>- (...)</w:t>
      </w:r>
    </w:p>
    <w:p w:rsidR="001E4A09" w:rsidRPr="000F4094" w:rsidRDefault="00C263F8" w:rsidP="00BC53F1">
      <w:pPr>
        <w:ind w:left="141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Parágrafo único</w:t>
      </w:r>
      <w:r w:rsidR="004D7FBB">
        <w:rPr>
          <w:i/>
          <w:sz w:val="28"/>
          <w:szCs w:val="28"/>
        </w:rPr>
        <w:t xml:space="preserve"> </w:t>
      </w:r>
      <w:r w:rsidR="001E4A09" w:rsidRPr="000F4094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Fica autorizado a realização de concurso público para as sguintes secretárias: PROCON, SEMURB E SEMDS (guardas municípais)</w:t>
      </w:r>
      <w:r w:rsidR="004D7FBB">
        <w:rPr>
          <w:i/>
          <w:sz w:val="28"/>
          <w:szCs w:val="28"/>
        </w:rPr>
        <w:t xml:space="preserve">  </w:t>
      </w:r>
      <w:r w:rsidR="009E0486">
        <w:rPr>
          <w:i/>
          <w:sz w:val="28"/>
          <w:szCs w:val="28"/>
        </w:rPr>
        <w:t>.</w:t>
      </w:r>
      <w:r w:rsidR="000F4094" w:rsidRPr="000F4094">
        <w:rPr>
          <w:i/>
          <w:sz w:val="28"/>
          <w:szCs w:val="28"/>
        </w:rPr>
        <w:t>”</w:t>
      </w:r>
      <w:r w:rsidR="001E4A09" w:rsidRPr="000F4094">
        <w:rPr>
          <w:i/>
          <w:sz w:val="28"/>
          <w:szCs w:val="28"/>
        </w:rPr>
        <w:t xml:space="preserve"> </w:t>
      </w:r>
    </w:p>
    <w:p w:rsidR="00D80A7E" w:rsidRPr="000F4094" w:rsidRDefault="00D80A7E" w:rsidP="00DE33FE">
      <w:pPr>
        <w:jc w:val="both"/>
        <w:rPr>
          <w:b/>
          <w:sz w:val="28"/>
          <w:szCs w:val="28"/>
        </w:rPr>
      </w:pPr>
    </w:p>
    <w:p w:rsidR="00905FED" w:rsidRPr="000F4094" w:rsidRDefault="00905FED" w:rsidP="00DE33FE">
      <w:pPr>
        <w:jc w:val="both"/>
        <w:rPr>
          <w:b/>
          <w:sz w:val="28"/>
          <w:szCs w:val="28"/>
        </w:rPr>
      </w:pPr>
    </w:p>
    <w:p w:rsidR="00DE33FE" w:rsidRPr="000F4094" w:rsidRDefault="00DE33FE" w:rsidP="00DE33FE">
      <w:pPr>
        <w:rPr>
          <w:sz w:val="28"/>
          <w:szCs w:val="28"/>
        </w:rPr>
      </w:pPr>
    </w:p>
    <w:p w:rsidR="00DE33FE" w:rsidRPr="000F4094" w:rsidRDefault="00DE33FE" w:rsidP="00DE33FE">
      <w:pPr>
        <w:jc w:val="center"/>
        <w:rPr>
          <w:sz w:val="28"/>
          <w:szCs w:val="28"/>
        </w:rPr>
      </w:pPr>
      <w:r w:rsidRPr="000F4094">
        <w:rPr>
          <w:sz w:val="28"/>
          <w:szCs w:val="28"/>
        </w:rPr>
        <w:t>Sala das Sessões</w:t>
      </w:r>
      <w:r w:rsidR="00905FED" w:rsidRPr="000F4094">
        <w:rPr>
          <w:sz w:val="28"/>
          <w:szCs w:val="28"/>
        </w:rPr>
        <w:t>, Natal/RN</w:t>
      </w:r>
      <w:r w:rsidRPr="000F4094">
        <w:rPr>
          <w:sz w:val="28"/>
          <w:szCs w:val="28"/>
        </w:rPr>
        <w:t>,</w:t>
      </w:r>
      <w:r w:rsidR="00DC5CA1" w:rsidRPr="000F4094">
        <w:rPr>
          <w:sz w:val="28"/>
          <w:szCs w:val="28"/>
        </w:rPr>
        <w:t xml:space="preserve"> </w:t>
      </w:r>
      <w:r w:rsidR="00FE581C">
        <w:rPr>
          <w:sz w:val="28"/>
          <w:szCs w:val="28"/>
        </w:rPr>
        <w:t xml:space="preserve">junho </w:t>
      </w:r>
      <w:r w:rsidR="00905FED" w:rsidRPr="000F4094">
        <w:rPr>
          <w:sz w:val="28"/>
          <w:szCs w:val="28"/>
        </w:rPr>
        <w:t xml:space="preserve">de </w:t>
      </w:r>
      <w:r w:rsidR="00FE581C">
        <w:rPr>
          <w:sz w:val="28"/>
          <w:szCs w:val="28"/>
        </w:rPr>
        <w:t>2023</w:t>
      </w:r>
      <w:r w:rsidRPr="000F4094">
        <w:rPr>
          <w:sz w:val="28"/>
          <w:szCs w:val="28"/>
        </w:rPr>
        <w:t>.</w:t>
      </w:r>
    </w:p>
    <w:p w:rsidR="00DE33FE" w:rsidRPr="000F4094" w:rsidRDefault="00DE33FE" w:rsidP="00DE33FE">
      <w:pPr>
        <w:jc w:val="center"/>
        <w:rPr>
          <w:sz w:val="28"/>
          <w:szCs w:val="28"/>
        </w:rPr>
      </w:pPr>
    </w:p>
    <w:p w:rsidR="00DC5CA1" w:rsidRPr="000F4094" w:rsidRDefault="00DC5CA1" w:rsidP="00DE33FE">
      <w:pPr>
        <w:jc w:val="center"/>
        <w:rPr>
          <w:b/>
          <w:i/>
          <w:sz w:val="28"/>
          <w:szCs w:val="28"/>
        </w:rPr>
      </w:pPr>
    </w:p>
    <w:p w:rsidR="00DC5CA1" w:rsidRPr="000F4094" w:rsidRDefault="00DC5CA1" w:rsidP="00DE33FE">
      <w:pPr>
        <w:jc w:val="center"/>
        <w:rPr>
          <w:b/>
          <w:i/>
          <w:sz w:val="28"/>
          <w:szCs w:val="28"/>
        </w:rPr>
      </w:pPr>
    </w:p>
    <w:p w:rsidR="00DE33FE" w:rsidRPr="000F4094" w:rsidRDefault="00DE33FE" w:rsidP="00DE33FE">
      <w:pPr>
        <w:jc w:val="center"/>
        <w:rPr>
          <w:b/>
          <w:i/>
          <w:sz w:val="28"/>
          <w:szCs w:val="28"/>
        </w:rPr>
      </w:pPr>
    </w:p>
    <w:p w:rsidR="00806FF3" w:rsidRDefault="00806FF3" w:rsidP="00806FF3">
      <w:pPr>
        <w:jc w:val="center"/>
      </w:pPr>
      <w:r>
        <w:rPr>
          <w:noProof/>
        </w:rPr>
        <w:drawing>
          <wp:inline distT="0" distB="0" distL="0" distR="0">
            <wp:extent cx="2114550" cy="75247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F3" w:rsidRDefault="00806FF3" w:rsidP="00806FF3"/>
    <w:p w:rsidR="00806FF3" w:rsidRDefault="00806FF3" w:rsidP="00806FF3">
      <w:pPr>
        <w:tabs>
          <w:tab w:val="left" w:pos="7655"/>
        </w:tabs>
        <w:jc w:val="center"/>
      </w:pPr>
      <w:bookmarkStart w:id="0" w:name="_GoBack"/>
      <w:r>
        <w:rPr>
          <w:b/>
        </w:rPr>
        <w:t>KLEBER FERNANDES</w:t>
      </w:r>
      <w:r>
        <w:rPr>
          <w:b/>
        </w:rPr>
        <w:br/>
      </w:r>
      <w:r>
        <w:t>Vereador</w:t>
      </w:r>
    </w:p>
    <w:p w:rsidR="00806FF3" w:rsidRPr="00E1308B" w:rsidRDefault="00806FF3" w:rsidP="00806F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bookmarkEnd w:id="0"/>
    <w:p w:rsidR="000F4094" w:rsidRPr="000F4094" w:rsidRDefault="000F4094" w:rsidP="00806FF3">
      <w:pPr>
        <w:jc w:val="center"/>
        <w:rPr>
          <w:sz w:val="28"/>
          <w:szCs w:val="28"/>
        </w:rPr>
      </w:pPr>
    </w:p>
    <w:sectPr w:rsidR="000F4094" w:rsidRPr="000F4094" w:rsidSect="00C323F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33FE"/>
    <w:rsid w:val="00075275"/>
    <w:rsid w:val="000D4809"/>
    <w:rsid w:val="000F4094"/>
    <w:rsid w:val="00142656"/>
    <w:rsid w:val="001B4F0F"/>
    <w:rsid w:val="001C2FE6"/>
    <w:rsid w:val="001E4A09"/>
    <w:rsid w:val="00253319"/>
    <w:rsid w:val="00287FBF"/>
    <w:rsid w:val="004809F2"/>
    <w:rsid w:val="004D7FBB"/>
    <w:rsid w:val="004E1247"/>
    <w:rsid w:val="00510CE5"/>
    <w:rsid w:val="00571D32"/>
    <w:rsid w:val="0067044E"/>
    <w:rsid w:val="006D6827"/>
    <w:rsid w:val="007046D0"/>
    <w:rsid w:val="00715035"/>
    <w:rsid w:val="0073232D"/>
    <w:rsid w:val="00752880"/>
    <w:rsid w:val="007540B9"/>
    <w:rsid w:val="0075600B"/>
    <w:rsid w:val="007E75AE"/>
    <w:rsid w:val="00806FF3"/>
    <w:rsid w:val="008654AB"/>
    <w:rsid w:val="00884B32"/>
    <w:rsid w:val="008B59B1"/>
    <w:rsid w:val="008E56A9"/>
    <w:rsid w:val="00905FED"/>
    <w:rsid w:val="0091439E"/>
    <w:rsid w:val="00953455"/>
    <w:rsid w:val="009E0486"/>
    <w:rsid w:val="00A40D90"/>
    <w:rsid w:val="00A47A68"/>
    <w:rsid w:val="00A63E08"/>
    <w:rsid w:val="00B27F33"/>
    <w:rsid w:val="00B44C38"/>
    <w:rsid w:val="00BC53F1"/>
    <w:rsid w:val="00C263F8"/>
    <w:rsid w:val="00CF11E9"/>
    <w:rsid w:val="00D80A7E"/>
    <w:rsid w:val="00DA65E2"/>
    <w:rsid w:val="00DC0B79"/>
    <w:rsid w:val="00DC5CA1"/>
    <w:rsid w:val="00DE33FE"/>
    <w:rsid w:val="00E04CA9"/>
    <w:rsid w:val="00F23909"/>
    <w:rsid w:val="00F504AB"/>
    <w:rsid w:val="00FE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33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3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VEREADOR KF</cp:lastModifiedBy>
  <cp:revision>3</cp:revision>
  <cp:lastPrinted>2023-06-12T15:10:00Z</cp:lastPrinted>
  <dcterms:created xsi:type="dcterms:W3CDTF">2023-06-12T15:10:00Z</dcterms:created>
  <dcterms:modified xsi:type="dcterms:W3CDTF">2023-06-12T15:11:00Z</dcterms:modified>
</cp:coreProperties>
</file>