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8A" w:rsidRDefault="009A4A8A" w:rsidP="009A4A8A">
      <w:pPr>
        <w:spacing w:line="360" w:lineRule="auto"/>
        <w:rPr>
          <w:rFonts w:ascii="Arial" w:hAnsi="Arial" w:cs="Arial"/>
          <w:b/>
        </w:rPr>
      </w:pPr>
    </w:p>
    <w:p w:rsidR="009A4A8A" w:rsidRPr="009A4A8A" w:rsidRDefault="009A4A8A" w:rsidP="009A4A8A">
      <w:pPr>
        <w:spacing w:line="360" w:lineRule="auto"/>
        <w:rPr>
          <w:rFonts w:ascii="Arial" w:hAnsi="Arial" w:cs="Arial"/>
          <w:b/>
        </w:rPr>
      </w:pPr>
      <w:r w:rsidRPr="004D10EF">
        <w:rPr>
          <w:rFonts w:ascii="Arial" w:hAnsi="Arial" w:cs="Arial"/>
          <w:b/>
        </w:rPr>
        <w:t xml:space="preserve">Projeto de Lei n.º </w:t>
      </w:r>
      <w:r w:rsidR="00BC56ED">
        <w:rPr>
          <w:rFonts w:ascii="Arial" w:hAnsi="Arial" w:cs="Arial"/>
          <w:b/>
        </w:rPr>
        <w:t>478</w:t>
      </w:r>
      <w:r w:rsidRPr="004D10EF">
        <w:rPr>
          <w:rFonts w:ascii="Arial" w:hAnsi="Arial" w:cs="Arial"/>
          <w:b/>
        </w:rPr>
        <w:t>/2023</w:t>
      </w:r>
    </w:p>
    <w:p w:rsidR="003938D2" w:rsidRPr="00F631CC" w:rsidRDefault="003938D2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31CC">
        <w:rPr>
          <w:rFonts w:ascii="Arial" w:hAnsi="Arial" w:cs="Arial"/>
          <w:b/>
          <w:bCs/>
          <w:sz w:val="24"/>
          <w:szCs w:val="24"/>
        </w:rPr>
        <w:t xml:space="preserve">Autor: </w:t>
      </w:r>
      <w:r w:rsidR="00BC56ED">
        <w:rPr>
          <w:rFonts w:ascii="Arial" w:hAnsi="Arial" w:cs="Arial"/>
          <w:b/>
          <w:bCs/>
          <w:sz w:val="24"/>
          <w:szCs w:val="24"/>
        </w:rPr>
        <w:t>Aroldo Alves</w:t>
      </w:r>
    </w:p>
    <w:p w:rsidR="003938D2" w:rsidRPr="00F631CC" w:rsidRDefault="003938D2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31CC">
        <w:rPr>
          <w:rFonts w:ascii="Arial" w:hAnsi="Arial" w:cs="Arial"/>
          <w:b/>
          <w:bCs/>
          <w:sz w:val="24"/>
          <w:szCs w:val="24"/>
        </w:rPr>
        <w:t>Relator: Klaus Araújo.</w:t>
      </w:r>
    </w:p>
    <w:p w:rsidR="00440AD1" w:rsidRPr="00F631CC" w:rsidRDefault="00440AD1" w:rsidP="00F631C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38D2" w:rsidRDefault="003938D2" w:rsidP="00360C70">
      <w:pPr>
        <w:pStyle w:val="SemEspaamento"/>
        <w:ind w:left="396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631CC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:rsidR="005B15C3" w:rsidRPr="00F631CC" w:rsidRDefault="005B15C3" w:rsidP="00360C70">
      <w:pPr>
        <w:pStyle w:val="SemEspaamento"/>
        <w:ind w:left="396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15C3" w:rsidRDefault="00E54B22" w:rsidP="005B15C3">
      <w:pPr>
        <w:spacing w:line="360" w:lineRule="auto"/>
        <w:ind w:left="3402"/>
        <w:jc w:val="both"/>
        <w:rPr>
          <w:rFonts w:ascii="Arial" w:hAnsi="Arial" w:cs="Arial"/>
        </w:rPr>
      </w:pPr>
      <w:r>
        <w:t>"</w:t>
      </w:r>
      <w:r w:rsidRPr="00E54B22">
        <w:rPr>
          <w:rFonts w:ascii="Arial" w:hAnsi="Arial" w:cs="Arial"/>
        </w:rPr>
        <w:t>Dispõe sobre as sanções administrativas a serem aplicadas às práticas de discriminação em razão de orientação sexual e identidade de gênero no âmbito municipal, e dá outras providências</w:t>
      </w:r>
      <w:r>
        <w:rPr>
          <w:rFonts w:ascii="Arial" w:hAnsi="Arial" w:cs="Arial"/>
        </w:rPr>
        <w:t>”</w:t>
      </w:r>
    </w:p>
    <w:p w:rsidR="00E54B22" w:rsidRPr="005B15C3" w:rsidRDefault="00E54B22" w:rsidP="005B15C3">
      <w:pPr>
        <w:spacing w:line="360" w:lineRule="auto"/>
        <w:ind w:left="3402"/>
        <w:jc w:val="both"/>
        <w:rPr>
          <w:rFonts w:ascii="Arial" w:hAnsi="Arial" w:cs="Arial"/>
          <w:i/>
        </w:rPr>
      </w:pPr>
    </w:p>
    <w:p w:rsidR="005B15C3" w:rsidRPr="00F631CC" w:rsidRDefault="003938D2" w:rsidP="005B15C3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631CC">
        <w:rPr>
          <w:rFonts w:ascii="Arial" w:hAnsi="Arial" w:cs="Arial"/>
          <w:b/>
          <w:bCs/>
          <w:sz w:val="24"/>
          <w:szCs w:val="24"/>
        </w:rPr>
        <w:t>RELATÓRIO</w:t>
      </w:r>
    </w:p>
    <w:p w:rsidR="005B15C3" w:rsidRDefault="005B15C3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938D2" w:rsidRDefault="003938D2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 xml:space="preserve">Trata de Projeto de </w:t>
      </w:r>
      <w:r w:rsidR="00476B5E">
        <w:rPr>
          <w:rFonts w:ascii="Arial" w:hAnsi="Arial" w:cs="Arial"/>
          <w:sz w:val="24"/>
          <w:szCs w:val="24"/>
        </w:rPr>
        <w:t>Lei</w:t>
      </w:r>
      <w:r w:rsidRPr="00F631CC">
        <w:rPr>
          <w:rFonts w:ascii="Arial" w:hAnsi="Arial" w:cs="Arial"/>
          <w:sz w:val="24"/>
          <w:szCs w:val="24"/>
        </w:rPr>
        <w:t>, de autoria d</w:t>
      </w:r>
      <w:r w:rsidR="005B15C3">
        <w:rPr>
          <w:rFonts w:ascii="Arial" w:hAnsi="Arial" w:cs="Arial"/>
          <w:sz w:val="24"/>
          <w:szCs w:val="24"/>
        </w:rPr>
        <w:t>o</w:t>
      </w:r>
      <w:r w:rsidRPr="00F631CC">
        <w:rPr>
          <w:rFonts w:ascii="Arial" w:hAnsi="Arial" w:cs="Arial"/>
          <w:sz w:val="24"/>
          <w:szCs w:val="24"/>
        </w:rPr>
        <w:t xml:space="preserve"> Vereador</w:t>
      </w:r>
      <w:r w:rsidR="005B15C3">
        <w:rPr>
          <w:rFonts w:ascii="Arial" w:hAnsi="Arial" w:cs="Arial"/>
          <w:sz w:val="24"/>
          <w:szCs w:val="24"/>
        </w:rPr>
        <w:t xml:space="preserve"> </w:t>
      </w:r>
      <w:r w:rsidR="00476B5E">
        <w:rPr>
          <w:rFonts w:ascii="Arial" w:hAnsi="Arial" w:cs="Arial"/>
          <w:sz w:val="24"/>
          <w:szCs w:val="24"/>
        </w:rPr>
        <w:t>Aroldo Alves</w:t>
      </w:r>
      <w:r w:rsidRPr="00F631CC">
        <w:rPr>
          <w:rFonts w:ascii="Arial" w:hAnsi="Arial" w:cs="Arial"/>
          <w:sz w:val="24"/>
          <w:szCs w:val="24"/>
        </w:rPr>
        <w:t xml:space="preserve">, que </w:t>
      </w:r>
      <w:r w:rsidR="00185115" w:rsidRPr="00185115">
        <w:rPr>
          <w:rFonts w:ascii="Arial" w:hAnsi="Arial" w:cs="Arial"/>
          <w:sz w:val="24"/>
          <w:szCs w:val="24"/>
        </w:rPr>
        <w:t>“</w:t>
      </w:r>
      <w:r w:rsidR="00BC56ED" w:rsidRPr="00BC56ED">
        <w:rPr>
          <w:rFonts w:ascii="Arial" w:hAnsi="Arial" w:cs="Arial"/>
          <w:sz w:val="24"/>
          <w:szCs w:val="24"/>
        </w:rPr>
        <w:t>Dispõe sobre as sanções administrativas a serem aplicadas às práticas de discriminação em razão de orientação sexual e identidade de gênero no âmbito municipal, e dá outras providências</w:t>
      </w:r>
      <w:r w:rsidR="00185115" w:rsidRPr="00185115">
        <w:rPr>
          <w:rFonts w:ascii="Arial" w:hAnsi="Arial" w:cs="Arial"/>
          <w:sz w:val="24"/>
          <w:szCs w:val="24"/>
        </w:rPr>
        <w:t>”</w:t>
      </w:r>
      <w:r w:rsidRPr="00F631CC">
        <w:rPr>
          <w:rFonts w:ascii="Arial" w:hAnsi="Arial" w:cs="Arial"/>
          <w:sz w:val="24"/>
          <w:szCs w:val="24"/>
        </w:rPr>
        <w:t>.</w:t>
      </w:r>
    </w:p>
    <w:p w:rsidR="005B15C3" w:rsidRPr="00F631CC" w:rsidRDefault="005B15C3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938D2" w:rsidRDefault="003938D2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>O Setor Legislativo emitiu certidão informando não ter encontrado matéria em tramitação semelhante a este projeto.</w:t>
      </w:r>
    </w:p>
    <w:p w:rsidR="005B15C3" w:rsidRPr="00F631CC" w:rsidRDefault="005B15C3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938D2" w:rsidRPr="00F631CC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>Observada então a ordem de trabalho, o feito fora encaminhado à Comissão de Legislação, Justiça e Redação Final, ficando sob a relatoria do Vereador Klaus Araújo, para no prazo regimental apresentar parecer opinativo.</w:t>
      </w:r>
    </w:p>
    <w:p w:rsidR="00886A84" w:rsidRPr="00F631CC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>É o que importa relatar</w:t>
      </w:r>
      <w:r w:rsidR="00360C70">
        <w:rPr>
          <w:rFonts w:ascii="Arial" w:hAnsi="Arial" w:cs="Arial"/>
          <w:sz w:val="24"/>
          <w:szCs w:val="24"/>
        </w:rPr>
        <w:t>.</w:t>
      </w:r>
    </w:p>
    <w:p w:rsidR="005B15C3" w:rsidRPr="00F631CC" w:rsidRDefault="005B15C3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C56ED" w:rsidRDefault="00BC56ED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938D2" w:rsidRPr="00F631CC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>Passo a opinar</w:t>
      </w:r>
      <w:r w:rsidR="00360C70">
        <w:rPr>
          <w:rFonts w:ascii="Arial" w:hAnsi="Arial" w:cs="Arial"/>
          <w:sz w:val="24"/>
          <w:szCs w:val="24"/>
        </w:rPr>
        <w:t>.</w:t>
      </w:r>
    </w:p>
    <w:p w:rsidR="00F631CC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15C3" w:rsidRDefault="005B15C3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15C3" w:rsidRDefault="005B15C3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86A84" w:rsidRPr="00F631CC" w:rsidRDefault="00886A84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31CC">
        <w:rPr>
          <w:rFonts w:ascii="Arial" w:hAnsi="Arial" w:cs="Arial"/>
          <w:b/>
          <w:bCs/>
          <w:sz w:val="24"/>
          <w:szCs w:val="24"/>
        </w:rPr>
        <w:t>FUNDAMENTAÇÃO</w:t>
      </w:r>
    </w:p>
    <w:p w:rsidR="00360C70" w:rsidRDefault="00360C70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Pr="00F631CC" w:rsidRDefault="007C15B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relator, nos termos do Art. 59 e 62, ambos do Regimento Interno da Câmara Municipal do Natal, passando a analisar os aspectos constitucionais, legais, jurídicos, regimentais, técnico legislativos e de redação final, dando destaque aos que forem pertinentes</w:t>
      </w:r>
      <w:r w:rsidR="00886A84" w:rsidRPr="00F631CC">
        <w:rPr>
          <w:rFonts w:ascii="Arial" w:hAnsi="Arial" w:cs="Arial"/>
          <w:sz w:val="24"/>
          <w:szCs w:val="24"/>
        </w:rPr>
        <w:t>.</w:t>
      </w:r>
    </w:p>
    <w:p w:rsidR="00CC0364" w:rsidRDefault="00CC036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Pr="00F631CC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</w:t>
      </w:r>
      <w:r w:rsidR="007C15BC">
        <w:rPr>
          <w:rFonts w:ascii="Arial" w:hAnsi="Arial" w:cs="Arial"/>
          <w:sz w:val="24"/>
          <w:szCs w:val="24"/>
        </w:rPr>
        <w:t xml:space="preserve"> de </w:t>
      </w:r>
      <w:r w:rsidR="003135A8">
        <w:rPr>
          <w:rFonts w:ascii="Arial" w:hAnsi="Arial" w:cs="Arial"/>
          <w:sz w:val="24"/>
          <w:szCs w:val="24"/>
        </w:rPr>
        <w:t>Lei</w:t>
      </w:r>
      <w:r w:rsidRPr="00F631CC">
        <w:rPr>
          <w:rFonts w:ascii="Arial" w:hAnsi="Arial" w:cs="Arial"/>
          <w:sz w:val="24"/>
          <w:szCs w:val="24"/>
        </w:rPr>
        <w:t>.</w:t>
      </w:r>
    </w:p>
    <w:p w:rsidR="00CC0364" w:rsidRDefault="00CC036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C0364" w:rsidRDefault="00886A84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 xml:space="preserve">No que diz respeito à matéria, o Projeto de </w:t>
      </w:r>
      <w:r w:rsidR="003135A8">
        <w:rPr>
          <w:rFonts w:ascii="Arial" w:hAnsi="Arial" w:cs="Arial"/>
          <w:sz w:val="24"/>
          <w:szCs w:val="24"/>
        </w:rPr>
        <w:t>Lei</w:t>
      </w:r>
      <w:r w:rsidR="00563C14">
        <w:rPr>
          <w:rFonts w:ascii="Arial" w:hAnsi="Arial" w:cs="Arial"/>
          <w:sz w:val="24"/>
          <w:szCs w:val="24"/>
        </w:rPr>
        <w:t xml:space="preserve"> </w:t>
      </w:r>
      <w:r w:rsidRPr="00F631CC">
        <w:rPr>
          <w:rFonts w:ascii="Arial" w:hAnsi="Arial" w:cs="Arial"/>
          <w:sz w:val="24"/>
          <w:szCs w:val="24"/>
        </w:rPr>
        <w:t xml:space="preserve">nº </w:t>
      </w:r>
      <w:r w:rsidR="00BC56ED">
        <w:rPr>
          <w:rFonts w:ascii="Arial" w:hAnsi="Arial" w:cs="Arial"/>
          <w:sz w:val="24"/>
          <w:szCs w:val="24"/>
        </w:rPr>
        <w:t>478</w:t>
      </w:r>
      <w:r w:rsidRPr="00F631CC">
        <w:rPr>
          <w:rFonts w:ascii="Arial" w:hAnsi="Arial" w:cs="Arial"/>
          <w:sz w:val="24"/>
          <w:szCs w:val="24"/>
        </w:rPr>
        <w:t>/202</w:t>
      </w:r>
      <w:r w:rsidR="00A008CF">
        <w:rPr>
          <w:rFonts w:ascii="Arial" w:hAnsi="Arial" w:cs="Arial"/>
          <w:sz w:val="24"/>
          <w:szCs w:val="24"/>
        </w:rPr>
        <w:t>3</w:t>
      </w:r>
      <w:r w:rsidRPr="00F631CC">
        <w:rPr>
          <w:rFonts w:ascii="Arial" w:hAnsi="Arial" w:cs="Arial"/>
          <w:sz w:val="24"/>
          <w:szCs w:val="24"/>
        </w:rPr>
        <w:t xml:space="preserve"> tem como intuito </w:t>
      </w:r>
      <w:r w:rsidR="00BC56ED" w:rsidRPr="00BC56ED">
        <w:rPr>
          <w:rFonts w:ascii="Arial" w:hAnsi="Arial" w:cs="Arial"/>
          <w:sz w:val="24"/>
          <w:szCs w:val="24"/>
        </w:rPr>
        <w:t>sobre as sanções administrativas a serem aplicadas às práticas de discriminação em razão de orientação sexual e identidade de gênero no âmbito municipal, e dá outras providências</w:t>
      </w:r>
      <w:r w:rsidR="00BC56ED">
        <w:rPr>
          <w:rFonts w:ascii="Arial" w:hAnsi="Arial" w:cs="Arial"/>
          <w:sz w:val="24"/>
          <w:szCs w:val="24"/>
        </w:rPr>
        <w:t>.</w:t>
      </w:r>
    </w:p>
    <w:p w:rsidR="00BC56ED" w:rsidRDefault="00BC56ED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C0364" w:rsidRDefault="00563C14" w:rsidP="00BC56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Projeto de </w:t>
      </w:r>
      <w:r w:rsidR="00BC56ED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</w:t>
      </w:r>
      <w:r w:rsidR="00BC56ED">
        <w:rPr>
          <w:rFonts w:ascii="Arial" w:hAnsi="Arial" w:cs="Arial"/>
        </w:rPr>
        <w:t>visa o combate d</w:t>
      </w:r>
      <w:r w:rsidR="00BC56ED" w:rsidRPr="00BC56ED">
        <w:rPr>
          <w:rFonts w:ascii="Arial" w:hAnsi="Arial" w:cs="Arial"/>
        </w:rPr>
        <w:t>o preconceito e da discriminação sofrida pela população LGBT no município. A intenção é a de coibir práticas discriminatórias sofridas t</w:t>
      </w:r>
      <w:r w:rsidR="00BC56ED">
        <w:rPr>
          <w:rFonts w:ascii="Arial" w:hAnsi="Arial" w:cs="Arial"/>
        </w:rPr>
        <w:t>odos os dias por esta população.</w:t>
      </w:r>
    </w:p>
    <w:p w:rsidR="00BC56ED" w:rsidRDefault="00BC56ED" w:rsidP="00BC56E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64A8F" w:rsidRPr="00E64A8F" w:rsidRDefault="00E64A8F" w:rsidP="00BC56E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forma, o legislador se fundamenta no </w:t>
      </w:r>
      <w:r>
        <w:t xml:space="preserve">Art. </w:t>
      </w:r>
      <w:r w:rsidRPr="00E64A8F">
        <w:rPr>
          <w:rFonts w:ascii="Arial" w:hAnsi="Arial" w:cs="Arial"/>
        </w:rPr>
        <w:t>1º - É dever do Poder Público Municipal combater qualquer forma de discriminação em razão de orientação sexual ou identidade de gênero no Município, como dispõem a Constituição Federal em seu artigo 3º, inciso IV.</w:t>
      </w:r>
    </w:p>
    <w:p w:rsidR="00E64A8F" w:rsidRPr="00BC56ED" w:rsidRDefault="00E64A8F" w:rsidP="00BC56E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631CC" w:rsidRPr="00F631CC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 xml:space="preserve">Nesse sentido, realizada a análise do presente Projeto de </w:t>
      </w:r>
      <w:r w:rsidR="00BC56ED">
        <w:rPr>
          <w:rFonts w:ascii="Arial" w:hAnsi="Arial" w:cs="Arial"/>
          <w:sz w:val="24"/>
          <w:szCs w:val="24"/>
        </w:rPr>
        <w:t>Lei</w:t>
      </w:r>
      <w:r w:rsidRPr="00F631CC">
        <w:rPr>
          <w:rFonts w:ascii="Arial" w:hAnsi="Arial" w:cs="Arial"/>
          <w:sz w:val="24"/>
          <w:szCs w:val="24"/>
        </w:rPr>
        <w:t>, verifica-se que o mesmo se encontra juridicamente apto para a apresentação meritória por esta Casa Legislativa.</w:t>
      </w:r>
    </w:p>
    <w:p w:rsidR="00F631CC" w:rsidRPr="00F631CC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31CC" w:rsidRPr="00F631CC" w:rsidRDefault="00F631CC" w:rsidP="00F631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31CC">
        <w:rPr>
          <w:rFonts w:ascii="Arial" w:hAnsi="Arial" w:cs="Arial"/>
          <w:b/>
          <w:bCs/>
          <w:sz w:val="24"/>
          <w:szCs w:val="24"/>
        </w:rPr>
        <w:t>CONCLUSÃO</w:t>
      </w:r>
    </w:p>
    <w:p w:rsidR="00F631CC" w:rsidRPr="00F631CC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A4A8A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 xml:space="preserve">Ante o exposto, nos termos do Art. 62 do Regimento Interno desta Casa Legislativa, o presente Vereador opina pela constitucionalidade, legalidade e </w:t>
      </w:r>
    </w:p>
    <w:p w:rsidR="00F631CC" w:rsidRPr="00F631CC" w:rsidRDefault="00F631CC" w:rsidP="009A4A8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 xml:space="preserve">formalidade do presente Projeto de Lei, encontrando-se </w:t>
      </w:r>
      <w:r w:rsidRPr="00BC56ED">
        <w:rPr>
          <w:rFonts w:ascii="Arial" w:hAnsi="Arial" w:cs="Arial"/>
          <w:b/>
          <w:sz w:val="24"/>
          <w:szCs w:val="24"/>
        </w:rPr>
        <w:t>APTO</w:t>
      </w:r>
      <w:r w:rsidRPr="00F631CC">
        <w:rPr>
          <w:rFonts w:ascii="Arial" w:hAnsi="Arial" w:cs="Arial"/>
          <w:sz w:val="24"/>
          <w:szCs w:val="24"/>
        </w:rPr>
        <w:t xml:space="preserve"> a ser apreciado pelos nobres Vereadores.</w:t>
      </w:r>
    </w:p>
    <w:p w:rsidR="00F631CC" w:rsidRPr="00F631CC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631CC" w:rsidRPr="00F631CC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>Este é o parecer.</w:t>
      </w:r>
    </w:p>
    <w:p w:rsidR="00F631CC" w:rsidRPr="00F631CC" w:rsidRDefault="00F631CC" w:rsidP="00F631C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0AD1" w:rsidRPr="00F631CC" w:rsidRDefault="00F631CC" w:rsidP="00F631C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F631CC">
        <w:rPr>
          <w:rFonts w:ascii="Arial" w:hAnsi="Arial" w:cs="Arial"/>
          <w:sz w:val="24"/>
          <w:szCs w:val="24"/>
        </w:rPr>
        <w:t>Natal</w:t>
      </w:r>
      <w:r w:rsidR="00440AD1" w:rsidRPr="00F631CC">
        <w:rPr>
          <w:rFonts w:ascii="Arial" w:hAnsi="Arial" w:cs="Arial"/>
          <w:sz w:val="24"/>
          <w:szCs w:val="24"/>
        </w:rPr>
        <w:t xml:space="preserve">, em </w:t>
      </w:r>
      <w:r w:rsidR="009A4A8A">
        <w:rPr>
          <w:rFonts w:ascii="Arial" w:hAnsi="Arial" w:cs="Arial"/>
          <w:sz w:val="24"/>
          <w:szCs w:val="24"/>
        </w:rPr>
        <w:t xml:space="preserve">25 </w:t>
      </w:r>
      <w:r w:rsidR="00440AD1" w:rsidRPr="00F631CC">
        <w:rPr>
          <w:rFonts w:ascii="Arial" w:hAnsi="Arial" w:cs="Arial"/>
          <w:sz w:val="24"/>
          <w:szCs w:val="24"/>
        </w:rPr>
        <w:t xml:space="preserve">de </w:t>
      </w:r>
      <w:r w:rsidR="009A4A8A">
        <w:rPr>
          <w:rFonts w:ascii="Arial" w:hAnsi="Arial" w:cs="Arial"/>
          <w:sz w:val="24"/>
          <w:szCs w:val="24"/>
        </w:rPr>
        <w:t xml:space="preserve">setembro </w:t>
      </w:r>
      <w:r w:rsidR="00440AD1" w:rsidRPr="00F631CC">
        <w:rPr>
          <w:rFonts w:ascii="Arial" w:hAnsi="Arial" w:cs="Arial"/>
          <w:sz w:val="24"/>
          <w:szCs w:val="24"/>
        </w:rPr>
        <w:t>de 20</w:t>
      </w:r>
      <w:r w:rsidR="003074E8" w:rsidRPr="00F631CC">
        <w:rPr>
          <w:rFonts w:ascii="Arial" w:hAnsi="Arial" w:cs="Arial"/>
          <w:sz w:val="24"/>
          <w:szCs w:val="24"/>
        </w:rPr>
        <w:t>23</w:t>
      </w:r>
      <w:r w:rsidR="00440AD1" w:rsidRPr="00F631CC">
        <w:rPr>
          <w:rFonts w:ascii="Arial" w:hAnsi="Arial" w:cs="Arial"/>
          <w:sz w:val="24"/>
          <w:szCs w:val="24"/>
        </w:rPr>
        <w:t>.</w:t>
      </w:r>
    </w:p>
    <w:p w:rsidR="00440AD1" w:rsidRDefault="00440AD1" w:rsidP="00440AD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40AD1" w:rsidRPr="00440AD1" w:rsidRDefault="00440AD1" w:rsidP="00440AD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40AD1" w:rsidRPr="00440AD1" w:rsidRDefault="000B25C5" w:rsidP="00440AD1">
      <w:pPr>
        <w:pStyle w:val="SemEspaamen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0AD1" w:rsidRPr="00440AD1" w:rsidRDefault="00440AD1" w:rsidP="00440AD1">
      <w:pPr>
        <w:pStyle w:val="SemEspaamento"/>
        <w:jc w:val="center"/>
        <w:rPr>
          <w:rFonts w:ascii="Arial" w:hAnsi="Arial" w:cs="Arial"/>
          <w:b/>
          <w:sz w:val="24"/>
        </w:rPr>
      </w:pPr>
      <w:r w:rsidRPr="00440AD1">
        <w:rPr>
          <w:rFonts w:ascii="Arial" w:hAnsi="Arial" w:cs="Arial"/>
          <w:b/>
          <w:sz w:val="24"/>
        </w:rPr>
        <w:t>KLAUS ARAÚJO</w:t>
      </w:r>
    </w:p>
    <w:p w:rsidR="00A10446" w:rsidRPr="00440AD1" w:rsidRDefault="00440AD1" w:rsidP="00440AD1">
      <w:pPr>
        <w:pStyle w:val="SemEspaamento"/>
        <w:jc w:val="center"/>
        <w:rPr>
          <w:rFonts w:ascii="Arial" w:hAnsi="Arial" w:cs="Arial"/>
          <w:sz w:val="24"/>
        </w:rPr>
      </w:pPr>
      <w:r w:rsidRPr="00440AD1">
        <w:rPr>
          <w:rFonts w:ascii="Arial" w:hAnsi="Arial" w:cs="Arial"/>
          <w:sz w:val="24"/>
        </w:rPr>
        <w:t>Vereador</w:t>
      </w:r>
      <w:r w:rsidR="001745DE">
        <w:rPr>
          <w:rFonts w:ascii="Arial" w:hAnsi="Arial" w:cs="Arial"/>
          <w:sz w:val="24"/>
        </w:rPr>
        <w:t xml:space="preserve"> - PSDB</w:t>
      </w:r>
    </w:p>
    <w:sectPr w:rsidR="00A10446" w:rsidRPr="00440AD1" w:rsidSect="00B4390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42A" w:rsidRDefault="0033542A" w:rsidP="00BC6725">
      <w:r>
        <w:separator/>
      </w:r>
    </w:p>
  </w:endnote>
  <w:endnote w:type="continuationSeparator" w:id="1">
    <w:p w:rsidR="0033542A" w:rsidRDefault="0033542A" w:rsidP="00BC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25" w:rsidRDefault="00BC6725" w:rsidP="00BC6725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42A" w:rsidRDefault="0033542A" w:rsidP="00BC6725">
      <w:r>
        <w:separator/>
      </w:r>
    </w:p>
  </w:footnote>
  <w:footnote w:type="continuationSeparator" w:id="1">
    <w:p w:rsidR="0033542A" w:rsidRDefault="0033542A" w:rsidP="00BC6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603D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D3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603D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C6725"/>
    <w:rsid w:val="0000450B"/>
    <w:rsid w:val="00004CD1"/>
    <w:rsid w:val="0001274B"/>
    <w:rsid w:val="00040305"/>
    <w:rsid w:val="00054AF4"/>
    <w:rsid w:val="000651A2"/>
    <w:rsid w:val="00065D52"/>
    <w:rsid w:val="00083BAE"/>
    <w:rsid w:val="000B25C5"/>
    <w:rsid w:val="000C1FC2"/>
    <w:rsid w:val="000C3271"/>
    <w:rsid w:val="0011029B"/>
    <w:rsid w:val="00112AE1"/>
    <w:rsid w:val="00117783"/>
    <w:rsid w:val="00122CCF"/>
    <w:rsid w:val="00126606"/>
    <w:rsid w:val="0013676A"/>
    <w:rsid w:val="001745DE"/>
    <w:rsid w:val="00177866"/>
    <w:rsid w:val="00185115"/>
    <w:rsid w:val="00185DBE"/>
    <w:rsid w:val="001C1F2B"/>
    <w:rsid w:val="001E00B8"/>
    <w:rsid w:val="001F7499"/>
    <w:rsid w:val="00203975"/>
    <w:rsid w:val="00204D65"/>
    <w:rsid w:val="002210FE"/>
    <w:rsid w:val="00223719"/>
    <w:rsid w:val="00225A51"/>
    <w:rsid w:val="0023547B"/>
    <w:rsid w:val="002964A0"/>
    <w:rsid w:val="002B40AF"/>
    <w:rsid w:val="002D27A1"/>
    <w:rsid w:val="0030289F"/>
    <w:rsid w:val="003074E8"/>
    <w:rsid w:val="003134D1"/>
    <w:rsid w:val="003135A8"/>
    <w:rsid w:val="0033542A"/>
    <w:rsid w:val="0033791A"/>
    <w:rsid w:val="00360C70"/>
    <w:rsid w:val="003938D2"/>
    <w:rsid w:val="00396F35"/>
    <w:rsid w:val="003A1223"/>
    <w:rsid w:val="003A2B56"/>
    <w:rsid w:val="003A63F6"/>
    <w:rsid w:val="003B3E9B"/>
    <w:rsid w:val="003C6482"/>
    <w:rsid w:val="003E2813"/>
    <w:rsid w:val="003F5B78"/>
    <w:rsid w:val="0040025F"/>
    <w:rsid w:val="00440AD1"/>
    <w:rsid w:val="004420FC"/>
    <w:rsid w:val="00443B49"/>
    <w:rsid w:val="00476B5E"/>
    <w:rsid w:val="0048090D"/>
    <w:rsid w:val="00487C8C"/>
    <w:rsid w:val="004A3B25"/>
    <w:rsid w:val="004A647A"/>
    <w:rsid w:val="004A6E69"/>
    <w:rsid w:val="004B64D3"/>
    <w:rsid w:val="004D1E4D"/>
    <w:rsid w:val="004E0D60"/>
    <w:rsid w:val="00563C14"/>
    <w:rsid w:val="00585B2E"/>
    <w:rsid w:val="005952F6"/>
    <w:rsid w:val="00595E25"/>
    <w:rsid w:val="0059662B"/>
    <w:rsid w:val="005A40DE"/>
    <w:rsid w:val="005A519E"/>
    <w:rsid w:val="005B15C3"/>
    <w:rsid w:val="005C2562"/>
    <w:rsid w:val="005D574B"/>
    <w:rsid w:val="005D7E7F"/>
    <w:rsid w:val="00603D31"/>
    <w:rsid w:val="00625E2E"/>
    <w:rsid w:val="00627703"/>
    <w:rsid w:val="0063021C"/>
    <w:rsid w:val="006322E3"/>
    <w:rsid w:val="00693DEB"/>
    <w:rsid w:val="006A645A"/>
    <w:rsid w:val="006C4B2C"/>
    <w:rsid w:val="006C5D73"/>
    <w:rsid w:val="006D6EB8"/>
    <w:rsid w:val="006F01AB"/>
    <w:rsid w:val="006F4009"/>
    <w:rsid w:val="00703290"/>
    <w:rsid w:val="007059B1"/>
    <w:rsid w:val="0071279C"/>
    <w:rsid w:val="0071384F"/>
    <w:rsid w:val="007150B5"/>
    <w:rsid w:val="00743CBF"/>
    <w:rsid w:val="007546FB"/>
    <w:rsid w:val="0076019F"/>
    <w:rsid w:val="0077232A"/>
    <w:rsid w:val="007928B5"/>
    <w:rsid w:val="007C15BC"/>
    <w:rsid w:val="007F1415"/>
    <w:rsid w:val="0082186E"/>
    <w:rsid w:val="00826C97"/>
    <w:rsid w:val="0083302B"/>
    <w:rsid w:val="008504E6"/>
    <w:rsid w:val="00880D02"/>
    <w:rsid w:val="00886A84"/>
    <w:rsid w:val="00892AAA"/>
    <w:rsid w:val="008D49CD"/>
    <w:rsid w:val="008F2169"/>
    <w:rsid w:val="008F4A80"/>
    <w:rsid w:val="009004E9"/>
    <w:rsid w:val="00903E21"/>
    <w:rsid w:val="00933F29"/>
    <w:rsid w:val="009650D0"/>
    <w:rsid w:val="00974887"/>
    <w:rsid w:val="00977338"/>
    <w:rsid w:val="0098405E"/>
    <w:rsid w:val="009A4A8A"/>
    <w:rsid w:val="009A4B4A"/>
    <w:rsid w:val="009A773E"/>
    <w:rsid w:val="009D3464"/>
    <w:rsid w:val="009E1948"/>
    <w:rsid w:val="009E19D4"/>
    <w:rsid w:val="00A008CF"/>
    <w:rsid w:val="00A10446"/>
    <w:rsid w:val="00A64958"/>
    <w:rsid w:val="00A8360F"/>
    <w:rsid w:val="00AA1AF7"/>
    <w:rsid w:val="00AB0C4E"/>
    <w:rsid w:val="00AC61F7"/>
    <w:rsid w:val="00AE61D1"/>
    <w:rsid w:val="00AF07FB"/>
    <w:rsid w:val="00B13481"/>
    <w:rsid w:val="00B323B1"/>
    <w:rsid w:val="00B3710D"/>
    <w:rsid w:val="00B43900"/>
    <w:rsid w:val="00B5071C"/>
    <w:rsid w:val="00B76308"/>
    <w:rsid w:val="00B7749F"/>
    <w:rsid w:val="00B8599E"/>
    <w:rsid w:val="00B9066B"/>
    <w:rsid w:val="00BA0DA0"/>
    <w:rsid w:val="00BA2F15"/>
    <w:rsid w:val="00BB2BEC"/>
    <w:rsid w:val="00BC56ED"/>
    <w:rsid w:val="00BC6725"/>
    <w:rsid w:val="00BD3C6B"/>
    <w:rsid w:val="00C012AF"/>
    <w:rsid w:val="00C01BF1"/>
    <w:rsid w:val="00C02D98"/>
    <w:rsid w:val="00C04447"/>
    <w:rsid w:val="00C374C0"/>
    <w:rsid w:val="00C4035B"/>
    <w:rsid w:val="00C909F1"/>
    <w:rsid w:val="00C94A01"/>
    <w:rsid w:val="00CC0364"/>
    <w:rsid w:val="00CC34D6"/>
    <w:rsid w:val="00CD280D"/>
    <w:rsid w:val="00CE4CBA"/>
    <w:rsid w:val="00D05CDF"/>
    <w:rsid w:val="00D141AC"/>
    <w:rsid w:val="00D17240"/>
    <w:rsid w:val="00D40A6C"/>
    <w:rsid w:val="00DA0ECD"/>
    <w:rsid w:val="00DA1004"/>
    <w:rsid w:val="00DE42CC"/>
    <w:rsid w:val="00E03059"/>
    <w:rsid w:val="00E0339D"/>
    <w:rsid w:val="00E54B22"/>
    <w:rsid w:val="00E644AF"/>
    <w:rsid w:val="00E64A8F"/>
    <w:rsid w:val="00E7648E"/>
    <w:rsid w:val="00E83EF9"/>
    <w:rsid w:val="00ED6887"/>
    <w:rsid w:val="00EE293B"/>
    <w:rsid w:val="00EE76C9"/>
    <w:rsid w:val="00F103E2"/>
    <w:rsid w:val="00F46AF8"/>
    <w:rsid w:val="00F62D0D"/>
    <w:rsid w:val="00F631CC"/>
    <w:rsid w:val="00F64777"/>
    <w:rsid w:val="00F66BAB"/>
    <w:rsid w:val="00F75F7D"/>
    <w:rsid w:val="00F81D0A"/>
    <w:rsid w:val="00F85AFE"/>
    <w:rsid w:val="00FB60FC"/>
    <w:rsid w:val="00FB6AD8"/>
    <w:rsid w:val="00FD3D3F"/>
    <w:rsid w:val="00FE0BCA"/>
    <w:rsid w:val="00FF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E8C1-C392-4F91-AF74-533A62AD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Maria Eduarda</cp:lastModifiedBy>
  <cp:revision>2</cp:revision>
  <cp:lastPrinted>2018-11-20T16:55:00Z</cp:lastPrinted>
  <dcterms:created xsi:type="dcterms:W3CDTF">2023-09-25T18:19:00Z</dcterms:created>
  <dcterms:modified xsi:type="dcterms:W3CDTF">2023-09-25T18:19:00Z</dcterms:modified>
</cp:coreProperties>
</file>