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5A8D7" w14:textId="75E21DA9" w:rsidR="002A292F" w:rsidRPr="00170A8A" w:rsidRDefault="002A292F" w:rsidP="002A292F">
      <w:pPr>
        <w:spacing w:after="240" w:line="360" w:lineRule="auto"/>
        <w:jc w:val="both"/>
        <w:rPr>
          <w:rFonts w:ascii="Arial" w:hAnsi="Arial" w:cs="Arial"/>
        </w:rPr>
      </w:pPr>
      <w:r w:rsidRPr="00170A8A">
        <w:rPr>
          <w:rFonts w:ascii="Arial" w:hAnsi="Arial" w:cs="Arial"/>
          <w:b/>
        </w:rPr>
        <w:t xml:space="preserve">Projeto de Lei: </w:t>
      </w:r>
      <w:r w:rsidR="001E64DA">
        <w:rPr>
          <w:rFonts w:ascii="Arial" w:hAnsi="Arial" w:cs="Arial"/>
          <w:bCs/>
        </w:rPr>
        <w:t>525</w:t>
      </w:r>
      <w:r w:rsidR="009A74CC">
        <w:rPr>
          <w:rFonts w:ascii="Arial" w:hAnsi="Arial" w:cs="Arial"/>
          <w:bCs/>
        </w:rPr>
        <w:t>/2023</w:t>
      </w:r>
    </w:p>
    <w:p w14:paraId="661B0C88" w14:textId="77777777" w:rsidR="002A292F" w:rsidRPr="00170A8A" w:rsidRDefault="002A292F" w:rsidP="002A292F">
      <w:pPr>
        <w:spacing w:after="240" w:line="360" w:lineRule="auto"/>
        <w:jc w:val="both"/>
        <w:rPr>
          <w:rFonts w:ascii="Arial" w:hAnsi="Arial" w:cs="Arial"/>
        </w:rPr>
      </w:pPr>
      <w:r w:rsidRPr="00170A8A">
        <w:rPr>
          <w:rFonts w:ascii="Arial" w:hAnsi="Arial" w:cs="Arial"/>
          <w:b/>
        </w:rPr>
        <w:t xml:space="preserve">Relatora: </w:t>
      </w:r>
      <w:r w:rsidRPr="00170A8A">
        <w:rPr>
          <w:rFonts w:ascii="Arial" w:hAnsi="Arial" w:cs="Arial"/>
        </w:rPr>
        <w:t>Vereadora Nina Souza</w:t>
      </w:r>
    </w:p>
    <w:p w14:paraId="36BCA1BC" w14:textId="77777777" w:rsidR="002A292F" w:rsidRPr="00170A8A" w:rsidRDefault="002A292F" w:rsidP="002A292F">
      <w:pPr>
        <w:spacing w:after="240" w:line="360" w:lineRule="auto"/>
        <w:jc w:val="center"/>
        <w:rPr>
          <w:rFonts w:ascii="Arial" w:hAnsi="Arial" w:cs="Arial"/>
          <w:b/>
          <w:u w:val="single"/>
        </w:rPr>
      </w:pPr>
      <w:r w:rsidRPr="00170A8A">
        <w:rPr>
          <w:rFonts w:ascii="Arial" w:hAnsi="Arial" w:cs="Arial"/>
          <w:b/>
          <w:u w:val="single"/>
        </w:rPr>
        <w:t>PARECER</w:t>
      </w:r>
    </w:p>
    <w:p w14:paraId="0A40FB98" w14:textId="41870BDD" w:rsidR="00B34DC8" w:rsidRPr="00B34DC8" w:rsidRDefault="002A292F" w:rsidP="00B34DC8">
      <w:pPr>
        <w:widowControl/>
        <w:suppressAutoHyphens w:val="0"/>
        <w:autoSpaceDE w:val="0"/>
        <w:autoSpaceDN w:val="0"/>
        <w:adjustRightInd w:val="0"/>
        <w:spacing w:line="360" w:lineRule="auto"/>
        <w:ind w:left="4111"/>
        <w:jc w:val="both"/>
        <w:rPr>
          <w:rFonts w:ascii="Arial" w:hAnsi="Arial" w:cs="Arial"/>
          <w:i/>
        </w:rPr>
      </w:pPr>
      <w:r w:rsidRPr="00706BE9">
        <w:rPr>
          <w:rFonts w:ascii="Arial" w:hAnsi="Arial" w:cs="Arial"/>
          <w:i/>
        </w:rPr>
        <w:t xml:space="preserve">Da Comissão de Legislação, Justiça e Redação Final, sobre o Projeto de Lei nº </w:t>
      </w:r>
      <w:r w:rsidR="005B4EFE">
        <w:rPr>
          <w:rFonts w:ascii="Arial" w:hAnsi="Arial" w:cs="Arial"/>
          <w:i/>
        </w:rPr>
        <w:t>525</w:t>
      </w:r>
      <w:r w:rsidR="009A74CC">
        <w:rPr>
          <w:rFonts w:ascii="Arial" w:hAnsi="Arial" w:cs="Arial"/>
          <w:i/>
        </w:rPr>
        <w:t>/2023</w:t>
      </w:r>
      <w:r w:rsidRPr="00092606">
        <w:rPr>
          <w:rFonts w:ascii="Arial" w:hAnsi="Arial" w:cs="Arial"/>
          <w:i/>
        </w:rPr>
        <w:t xml:space="preserve">, que </w:t>
      </w:r>
      <w:r w:rsidR="005B4EFE" w:rsidRPr="005B4EFE">
        <w:rPr>
          <w:rFonts w:ascii="Arial" w:hAnsi="Arial" w:cs="Arial"/>
          <w:i/>
        </w:rPr>
        <w:t>estabelece medidas protetivas ao direito dos estudantes ao aprendizado da língua portuguesa de acordo com as normas e orientações legais de ensino, na forma que menciona,</w:t>
      </w:r>
      <w:r w:rsidR="005B4EFE">
        <w:rPr>
          <w:rFonts w:ascii="Arial" w:hAnsi="Arial" w:cs="Arial"/>
          <w:i/>
        </w:rPr>
        <w:t xml:space="preserve"> no Município de Natal</w:t>
      </w:r>
      <w:r w:rsidR="005B4EFE" w:rsidRPr="005B4EFE">
        <w:rPr>
          <w:rFonts w:ascii="Arial" w:hAnsi="Arial" w:cs="Arial"/>
          <w:i/>
        </w:rPr>
        <w:t xml:space="preserve"> e dá outras providências</w:t>
      </w:r>
      <w:r w:rsidR="005B4EFE" w:rsidRPr="009A74CC">
        <w:rPr>
          <w:rFonts w:ascii="Arial" w:hAnsi="Arial" w:cs="Arial"/>
          <w:i/>
        </w:rPr>
        <w:t>.</w:t>
      </w:r>
    </w:p>
    <w:p w14:paraId="6D13B907" w14:textId="77777777" w:rsidR="002A292F" w:rsidRPr="00706BE9" w:rsidRDefault="002A292F" w:rsidP="002A292F">
      <w:pPr>
        <w:widowControl/>
        <w:suppressAutoHyphens w:val="0"/>
        <w:autoSpaceDE w:val="0"/>
        <w:autoSpaceDN w:val="0"/>
        <w:adjustRightInd w:val="0"/>
        <w:spacing w:line="360" w:lineRule="auto"/>
        <w:ind w:left="4111"/>
        <w:jc w:val="both"/>
        <w:rPr>
          <w:rFonts w:ascii="Arial" w:hAnsi="Arial" w:cs="Arial"/>
          <w:b/>
          <w:bCs/>
          <w:i/>
        </w:rPr>
      </w:pPr>
    </w:p>
    <w:p w14:paraId="28AE444B" w14:textId="216B17D5" w:rsidR="002A292F" w:rsidRDefault="002A292F" w:rsidP="002A292F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 w:rsidRPr="00170A8A">
        <w:rPr>
          <w:rFonts w:ascii="Arial" w:hAnsi="Arial" w:cs="Arial"/>
          <w:b/>
          <w:u w:val="single"/>
        </w:rPr>
        <w:t>Relatório</w:t>
      </w:r>
      <w:r w:rsidRPr="00170A8A">
        <w:rPr>
          <w:rFonts w:ascii="Arial" w:hAnsi="Arial" w:cs="Arial"/>
          <w:b/>
        </w:rPr>
        <w:t xml:space="preserve">: </w:t>
      </w:r>
    </w:p>
    <w:p w14:paraId="247E1595" w14:textId="77777777" w:rsidR="00092606" w:rsidRPr="00170A8A" w:rsidRDefault="00092606" w:rsidP="002A292F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</w:p>
    <w:p w14:paraId="789F38C4" w14:textId="5DBBC4E7" w:rsidR="00B34DC8" w:rsidRPr="00D40B52" w:rsidRDefault="002A292F" w:rsidP="00B34DC8">
      <w:pPr>
        <w:spacing w:after="240" w:line="360" w:lineRule="auto"/>
        <w:ind w:firstLine="708"/>
        <w:jc w:val="both"/>
        <w:rPr>
          <w:rFonts w:ascii="Arial" w:hAnsi="Arial" w:cs="Arial"/>
        </w:rPr>
      </w:pPr>
      <w:r w:rsidRPr="00170A8A">
        <w:rPr>
          <w:rFonts w:ascii="Arial" w:hAnsi="Arial" w:cs="Arial"/>
        </w:rPr>
        <w:t xml:space="preserve">Cuidam os presentes autos do Projeto de Lei </w:t>
      </w:r>
      <w:r w:rsidRPr="002508F2">
        <w:rPr>
          <w:rFonts w:ascii="Arial" w:hAnsi="Arial" w:cs="Arial"/>
        </w:rPr>
        <w:t xml:space="preserve">nº </w:t>
      </w:r>
      <w:r w:rsidR="005B4EFE">
        <w:rPr>
          <w:rFonts w:ascii="Arial" w:hAnsi="Arial" w:cs="Arial"/>
          <w:bCs/>
        </w:rPr>
        <w:t>525</w:t>
      </w:r>
      <w:r w:rsidR="009A74CC">
        <w:rPr>
          <w:rFonts w:ascii="Arial" w:hAnsi="Arial" w:cs="Arial"/>
          <w:bCs/>
        </w:rPr>
        <w:t>/2023</w:t>
      </w:r>
      <w:r w:rsidRPr="002508F2">
        <w:rPr>
          <w:rFonts w:ascii="Arial" w:hAnsi="Arial" w:cs="Arial"/>
        </w:rPr>
        <w:t>, de</w:t>
      </w:r>
      <w:r w:rsidRPr="00170A8A">
        <w:rPr>
          <w:rFonts w:ascii="Arial" w:hAnsi="Arial" w:cs="Arial"/>
        </w:rPr>
        <w:t xml:space="preserve"> autoria d</w:t>
      </w:r>
      <w:r w:rsidR="00D40B52">
        <w:rPr>
          <w:rFonts w:ascii="Arial" w:hAnsi="Arial" w:cs="Arial"/>
        </w:rPr>
        <w:t>o</w:t>
      </w:r>
      <w:r w:rsidR="00092606">
        <w:rPr>
          <w:rFonts w:ascii="Arial" w:hAnsi="Arial" w:cs="Arial"/>
        </w:rPr>
        <w:t xml:space="preserve"> </w:t>
      </w:r>
      <w:r w:rsidR="00092606" w:rsidRPr="00092606">
        <w:rPr>
          <w:rFonts w:ascii="Arial" w:hAnsi="Arial" w:cs="Arial"/>
        </w:rPr>
        <w:t xml:space="preserve">Vereador </w:t>
      </w:r>
      <w:r w:rsidR="005B4EFE">
        <w:rPr>
          <w:rFonts w:ascii="Arial" w:hAnsi="Arial" w:cs="Arial"/>
        </w:rPr>
        <w:t>Aroldo Alves</w:t>
      </w:r>
      <w:r w:rsidRPr="00D40B52">
        <w:rPr>
          <w:rFonts w:ascii="Arial" w:hAnsi="Arial" w:cs="Arial"/>
        </w:rPr>
        <w:t xml:space="preserve">, </w:t>
      </w:r>
      <w:r w:rsidR="009A74CC" w:rsidRPr="009A74CC">
        <w:rPr>
          <w:rFonts w:ascii="Arial" w:hAnsi="Arial" w:cs="Arial"/>
        </w:rPr>
        <w:t xml:space="preserve">que </w:t>
      </w:r>
      <w:r w:rsidR="005B4EFE" w:rsidRPr="005B4EFE">
        <w:rPr>
          <w:rFonts w:ascii="Arial" w:hAnsi="Arial" w:cs="Arial"/>
          <w:iCs/>
        </w:rPr>
        <w:t>estabelece medidas protetivas ao direito dos estudantes ao aprendizado da língua portuguesa de acordo com as normas e orientações legais de ensino, na forma que menciona, no Município de Natal e dá outras providências.</w:t>
      </w:r>
    </w:p>
    <w:p w14:paraId="2215F39E" w14:textId="4443CDC6" w:rsidR="00D40B52" w:rsidRDefault="002A292F" w:rsidP="002A292F">
      <w:pPr>
        <w:spacing w:after="240" w:line="360" w:lineRule="auto"/>
        <w:ind w:firstLine="708"/>
        <w:jc w:val="both"/>
        <w:rPr>
          <w:rFonts w:ascii="Arial" w:hAnsi="Arial" w:cs="Arial"/>
        </w:rPr>
      </w:pPr>
      <w:bookmarkStart w:id="0" w:name="_Hlk15535800"/>
      <w:r>
        <w:rPr>
          <w:rFonts w:ascii="Arial" w:hAnsi="Arial" w:cs="Arial"/>
        </w:rPr>
        <w:t>Realizando o controle de juridicidade quanto a regimentalidade, inicialmente observamos que o setor legislativo informou que há</w:t>
      </w:r>
      <w:r w:rsidR="00901364">
        <w:rPr>
          <w:rFonts w:ascii="Arial" w:hAnsi="Arial" w:cs="Arial"/>
        </w:rPr>
        <w:t xml:space="preserve"> </w:t>
      </w:r>
      <w:r w:rsidR="00D40B52">
        <w:rPr>
          <w:rFonts w:ascii="Arial" w:hAnsi="Arial" w:cs="Arial"/>
        </w:rPr>
        <w:t>1</w:t>
      </w:r>
      <w:r w:rsidR="00901364">
        <w:rPr>
          <w:rFonts w:ascii="Arial" w:hAnsi="Arial" w:cs="Arial"/>
        </w:rPr>
        <w:t xml:space="preserve"> (</w:t>
      </w:r>
      <w:r w:rsidR="00D40B52">
        <w:rPr>
          <w:rFonts w:ascii="Arial" w:hAnsi="Arial" w:cs="Arial"/>
        </w:rPr>
        <w:t>uma</w:t>
      </w:r>
      <w:r w:rsidR="0090136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proposiç</w:t>
      </w:r>
      <w:r w:rsidR="00D40B52">
        <w:rPr>
          <w:rFonts w:ascii="Arial" w:hAnsi="Arial" w:cs="Arial"/>
        </w:rPr>
        <w:t>ão</w:t>
      </w:r>
      <w:r>
        <w:rPr>
          <w:rFonts w:ascii="Arial" w:hAnsi="Arial" w:cs="Arial"/>
        </w:rPr>
        <w:t xml:space="preserve"> semelhante, qua</w:t>
      </w:r>
      <w:r w:rsidR="00D40B52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 seja, </w:t>
      </w:r>
      <w:r w:rsidR="005B4EFE">
        <w:rPr>
          <w:rFonts w:ascii="Arial" w:hAnsi="Arial" w:cs="Arial"/>
        </w:rPr>
        <w:t>o projeto de Lei 219/2022</w:t>
      </w:r>
      <w:r>
        <w:rPr>
          <w:rFonts w:ascii="Arial" w:hAnsi="Arial" w:cs="Arial"/>
        </w:rPr>
        <w:t xml:space="preserve">, </w:t>
      </w:r>
      <w:r w:rsidR="00901364">
        <w:rPr>
          <w:rFonts w:ascii="Arial" w:hAnsi="Arial" w:cs="Arial"/>
        </w:rPr>
        <w:t xml:space="preserve">que </w:t>
      </w:r>
      <w:r w:rsidR="005B4EFE">
        <w:rPr>
          <w:rFonts w:ascii="Arial" w:hAnsi="Arial" w:cs="Arial"/>
        </w:rPr>
        <w:t>dispõe sobre a proibição do uso da “linguagem neutra” na grade curricular e no material didático de instituições de ensino públicas ou privadas, e concursos públicos no ensino da língua portuguesa no ensino escolar municipal</w:t>
      </w:r>
      <w:r w:rsidR="009A74CC">
        <w:rPr>
          <w:rFonts w:ascii="Arial" w:hAnsi="Arial" w:cs="Arial"/>
        </w:rPr>
        <w:t>.</w:t>
      </w:r>
    </w:p>
    <w:p w14:paraId="21107461" w14:textId="71211AF1" w:rsidR="005B4EFE" w:rsidRDefault="005B4EFE" w:rsidP="002A292F">
      <w:pPr>
        <w:spacing w:after="24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Apesar de ambos projetos tratarem da proibição do uso da linguagem neutra nas instituições de ensino municipais, o presente projeto é mais amplo, merecendo se </w:t>
      </w:r>
      <w:r>
        <w:rPr>
          <w:rFonts w:ascii="Arial" w:hAnsi="Arial" w:cs="Arial"/>
        </w:rPr>
        <w:lastRenderedPageBreak/>
        <w:t>submeter a discussão sobre a constitucionalidade da sua forma, como veremos a seguir.</w:t>
      </w:r>
    </w:p>
    <w:bookmarkEnd w:id="0"/>
    <w:p w14:paraId="7106B2E9" w14:textId="77777777" w:rsidR="009A74CC" w:rsidRPr="00170A8A" w:rsidRDefault="009A74CC" w:rsidP="009A74CC">
      <w:pPr>
        <w:spacing w:after="240" w:line="360" w:lineRule="auto"/>
        <w:ind w:firstLine="708"/>
        <w:jc w:val="both"/>
        <w:rPr>
          <w:rFonts w:ascii="Arial" w:hAnsi="Arial" w:cs="Arial"/>
        </w:rPr>
      </w:pPr>
      <w:r w:rsidRPr="00170A8A">
        <w:rPr>
          <w:rFonts w:ascii="Arial" w:hAnsi="Arial" w:cs="Arial"/>
        </w:rPr>
        <w:t>Em observância as regras inerentes ao processo legislativo, foi a presente proposição encaminhada a esta Comissão de Legislação, Justiça e Redação Final, para análise dos aspectos constitucionais, legais, regimentais e jurídico, conforme os arts. 50 e 157 do Regimento Interno da Câmara Municipal do Natal.</w:t>
      </w:r>
    </w:p>
    <w:p w14:paraId="290A8989" w14:textId="77777777" w:rsidR="009A74CC" w:rsidRPr="00170A8A" w:rsidRDefault="009A74CC" w:rsidP="009A74CC">
      <w:pPr>
        <w:spacing w:after="240" w:line="360" w:lineRule="auto"/>
        <w:ind w:firstLine="708"/>
        <w:jc w:val="both"/>
        <w:rPr>
          <w:rFonts w:ascii="Arial" w:hAnsi="Arial" w:cs="Arial"/>
        </w:rPr>
      </w:pPr>
      <w:r w:rsidRPr="00170A8A">
        <w:rPr>
          <w:rFonts w:ascii="Arial" w:hAnsi="Arial" w:cs="Arial"/>
        </w:rPr>
        <w:t>É o que cumpre relatar. Passo ao exame.</w:t>
      </w:r>
    </w:p>
    <w:p w14:paraId="144B0E09" w14:textId="77777777" w:rsidR="009A74CC" w:rsidRPr="00170A8A" w:rsidRDefault="009A74CC" w:rsidP="009A74CC">
      <w:pPr>
        <w:spacing w:after="240" w:line="360" w:lineRule="auto"/>
        <w:jc w:val="both"/>
        <w:rPr>
          <w:rFonts w:ascii="Arial" w:hAnsi="Arial" w:cs="Arial"/>
          <w:b/>
        </w:rPr>
      </w:pPr>
      <w:r w:rsidRPr="00170A8A">
        <w:rPr>
          <w:rFonts w:ascii="Arial" w:hAnsi="Arial" w:cs="Arial"/>
          <w:b/>
          <w:u w:val="single"/>
        </w:rPr>
        <w:t>Fundamentação</w:t>
      </w:r>
      <w:r w:rsidRPr="00170A8A">
        <w:rPr>
          <w:rFonts w:ascii="Arial" w:hAnsi="Arial" w:cs="Arial"/>
          <w:b/>
        </w:rPr>
        <w:t>:</w:t>
      </w:r>
    </w:p>
    <w:p w14:paraId="1E662AC4" w14:textId="77777777" w:rsidR="009A74CC" w:rsidRPr="00170A8A" w:rsidRDefault="009A74CC" w:rsidP="009A74CC">
      <w:pPr>
        <w:spacing w:after="240" w:line="360" w:lineRule="auto"/>
        <w:ind w:firstLine="708"/>
        <w:jc w:val="both"/>
        <w:rPr>
          <w:rFonts w:ascii="Arial" w:hAnsi="Arial" w:cs="Arial"/>
        </w:rPr>
      </w:pPr>
      <w:r w:rsidRPr="00170A8A">
        <w:rPr>
          <w:rFonts w:ascii="Arial" w:hAnsi="Arial" w:cs="Arial"/>
        </w:rPr>
        <w:t>De início, cumpre registrar não haver dúvidas da competência da Comissão de Legislação, Justiça e Redação Final para examinar se há óbices que impeçam o trâmite regular da presente proposição. O fundamento, para tanto, encontra-se previsto nos art.</w:t>
      </w:r>
      <w:r>
        <w:rPr>
          <w:rFonts w:ascii="Arial" w:hAnsi="Arial" w:cs="Arial"/>
        </w:rPr>
        <w:t xml:space="preserve"> </w:t>
      </w:r>
      <w:r w:rsidRPr="00170A8A">
        <w:rPr>
          <w:rFonts w:ascii="Arial" w:hAnsi="Arial" w:cs="Arial"/>
        </w:rPr>
        <w:t xml:space="preserve">55 e 62, do Regimento Interno da Câmara Municipal do Natal. </w:t>
      </w:r>
    </w:p>
    <w:p w14:paraId="0C37888B" w14:textId="758E8B14" w:rsidR="009A74CC" w:rsidRDefault="009A74CC" w:rsidP="009A74CC">
      <w:pPr>
        <w:spacing w:after="240" w:line="360" w:lineRule="auto"/>
        <w:ind w:firstLine="708"/>
        <w:jc w:val="both"/>
        <w:rPr>
          <w:rFonts w:ascii="Arial" w:hAnsi="Arial" w:cs="Arial"/>
        </w:rPr>
      </w:pPr>
      <w:r w:rsidRPr="00170A8A">
        <w:rPr>
          <w:rFonts w:ascii="Arial" w:hAnsi="Arial" w:cs="Arial"/>
        </w:rPr>
        <w:t xml:space="preserve">Pois bem, analisando os autos, o projeto em questão é de extrema relevância </w:t>
      </w:r>
      <w:r w:rsidRPr="00ED5231">
        <w:rPr>
          <w:rFonts w:ascii="Arial" w:hAnsi="Arial" w:cs="Arial"/>
        </w:rPr>
        <w:t xml:space="preserve">social ao Município pois </w:t>
      </w:r>
      <w:r>
        <w:rPr>
          <w:rFonts w:ascii="Arial" w:hAnsi="Arial" w:cs="Arial"/>
        </w:rPr>
        <w:t xml:space="preserve">institui </w:t>
      </w:r>
      <w:r w:rsidR="005B4EFE">
        <w:rPr>
          <w:rFonts w:ascii="Arial" w:hAnsi="Arial" w:cs="Arial"/>
        </w:rPr>
        <w:t>diretrizes para a educação municipal</w:t>
      </w:r>
      <w:r>
        <w:rPr>
          <w:rFonts w:ascii="Arial" w:hAnsi="Arial" w:cs="Arial"/>
        </w:rPr>
        <w:t>.</w:t>
      </w:r>
    </w:p>
    <w:p w14:paraId="4C2C616D" w14:textId="509EF093" w:rsidR="00053480" w:rsidRDefault="00053480" w:rsidP="009A74CC">
      <w:pPr>
        <w:spacing w:after="24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Apesar de relevante, o presente projeto é inconstitucional. O STF firmou a seguinte tese no julgamento da ADI 7019:</w:t>
      </w:r>
    </w:p>
    <w:p w14:paraId="595E7AF8" w14:textId="419AAA2E" w:rsidR="00053480" w:rsidRPr="00053480" w:rsidRDefault="00053480" w:rsidP="00053480">
      <w:pPr>
        <w:spacing w:after="240" w:line="360" w:lineRule="auto"/>
        <w:ind w:left="2268"/>
        <w:jc w:val="both"/>
        <w:rPr>
          <w:rFonts w:ascii="Arial" w:hAnsi="Arial" w:cs="Arial"/>
          <w:b/>
          <w:bCs/>
        </w:rPr>
      </w:pPr>
      <w:r w:rsidRPr="00053480">
        <w:rPr>
          <w:rFonts w:ascii="Arial" w:hAnsi="Arial" w:cs="Arial"/>
          <w:b/>
          <w:bCs/>
          <w:color w:val="212529"/>
          <w:shd w:val="clear" w:color="auto" w:fill="FFFFFF"/>
        </w:rPr>
        <w:t>"Norma estadual que, a pretexto de proteger os estudantes, proíbe modalidade de uso da língua portuguesa viola a competência legislativa da União"</w:t>
      </w:r>
    </w:p>
    <w:p w14:paraId="4C0C2470" w14:textId="77777777" w:rsidR="00053480" w:rsidRPr="00053480" w:rsidRDefault="00053480" w:rsidP="00053480">
      <w:pPr>
        <w:spacing w:after="240" w:line="360" w:lineRule="auto"/>
        <w:ind w:firstLine="708"/>
        <w:jc w:val="both"/>
        <w:rPr>
          <w:rFonts w:ascii="Arial" w:hAnsi="Arial" w:cs="Arial"/>
        </w:rPr>
      </w:pPr>
      <w:bookmarkStart w:id="1" w:name="art5"/>
      <w:bookmarkStart w:id="2" w:name="5"/>
      <w:bookmarkEnd w:id="1"/>
      <w:bookmarkEnd w:id="2"/>
      <w:r w:rsidRPr="00053480">
        <w:rPr>
          <w:rFonts w:ascii="Arial" w:hAnsi="Arial" w:cs="Arial"/>
        </w:rPr>
        <w:t>Apesar de a Constituição Federal, em seu artigo 24, inciso IX, conferir competência concorrente aos entes federados para legislar sobre educação e ensino, é importante destacar que, quando existe uma norma federal específica sobre o assunto, as regulamentações locais não podem entrar em conflito com a legislação federal.</w:t>
      </w:r>
    </w:p>
    <w:p w14:paraId="669BA538" w14:textId="664065DB" w:rsidR="00053480" w:rsidRDefault="00053480" w:rsidP="00053480">
      <w:pPr>
        <w:spacing w:after="240" w:line="360" w:lineRule="auto"/>
        <w:ind w:firstLine="708"/>
        <w:jc w:val="both"/>
        <w:rPr>
          <w:rFonts w:ascii="Arial" w:hAnsi="Arial" w:cs="Arial"/>
        </w:rPr>
      </w:pPr>
      <w:r w:rsidRPr="00053480">
        <w:rPr>
          <w:rFonts w:ascii="Arial" w:hAnsi="Arial" w:cs="Arial"/>
        </w:rPr>
        <w:lastRenderedPageBreak/>
        <w:t>Conforme estabelecido nos artigos 9º, inciso IV, e 26 da Lei n.º 9.394, de 20 de dezembro de 1996, conhecida como a Lei de Diretrizes e Bases da Educação Nacional (LDB), fica determinado que os currículos da educação básica, do ensino fundamental e do ensino médio devem seguir uma base nacional comum. Essa diretriz pode ser verificada nos seguintes dispositivos:</w:t>
      </w:r>
    </w:p>
    <w:p w14:paraId="59784BC8" w14:textId="77777777" w:rsidR="00053480" w:rsidRDefault="00053480" w:rsidP="00053480">
      <w:pPr>
        <w:spacing w:after="240" w:line="360" w:lineRule="auto"/>
        <w:ind w:left="2268"/>
        <w:jc w:val="both"/>
        <w:rPr>
          <w:rFonts w:ascii="Arial" w:hAnsi="Arial" w:cs="Arial"/>
        </w:rPr>
      </w:pPr>
      <w:r w:rsidRPr="00053480">
        <w:rPr>
          <w:rFonts w:ascii="Arial" w:hAnsi="Arial" w:cs="Arial"/>
        </w:rPr>
        <w:t xml:space="preserve">Art. 9º A União incumbir-se-á de: </w:t>
      </w:r>
    </w:p>
    <w:p w14:paraId="5AD6CDD9" w14:textId="77777777" w:rsidR="00053480" w:rsidRDefault="00053480" w:rsidP="00053480">
      <w:pPr>
        <w:spacing w:after="240" w:line="360" w:lineRule="auto"/>
        <w:ind w:left="2268"/>
        <w:jc w:val="both"/>
        <w:rPr>
          <w:rFonts w:ascii="Arial" w:hAnsi="Arial" w:cs="Arial"/>
        </w:rPr>
      </w:pPr>
      <w:r w:rsidRPr="00053480">
        <w:rPr>
          <w:rFonts w:ascii="Arial" w:hAnsi="Arial" w:cs="Arial"/>
        </w:rPr>
        <w:t xml:space="preserve">IV – estabelecer, em colaboração com os Estados, o Distrito Federal e os Municípios, competências e diretrizes para a educação infantil, o ensino fundamental e o ensino médio, que nortearão os currículos e seus conteúdos mínimos, de modo a assegurar formação básica comum; </w:t>
      </w:r>
    </w:p>
    <w:p w14:paraId="2D49ECA5" w14:textId="77001FF4" w:rsidR="00053480" w:rsidRDefault="00053480" w:rsidP="00053480">
      <w:pPr>
        <w:spacing w:after="240" w:line="360" w:lineRule="auto"/>
        <w:ind w:left="2268"/>
        <w:jc w:val="both"/>
        <w:rPr>
          <w:rFonts w:ascii="Arial" w:hAnsi="Arial" w:cs="Arial"/>
        </w:rPr>
      </w:pPr>
      <w:r w:rsidRPr="00053480">
        <w:rPr>
          <w:rFonts w:ascii="Arial" w:hAnsi="Arial" w:cs="Arial"/>
        </w:rPr>
        <w:t>Art. 26. Os currículos da educação infantil, do ensino fundamental e do ensino médio devem ter base nacional comum, a ser complementada, em cada sistema de ensino e em cada estabelecimento escolar, por uma parte diversificada, exigida pelas características regionais e locais da sociedade, da cultura, da economia e dos educandos.</w:t>
      </w:r>
    </w:p>
    <w:p w14:paraId="1DEA12E0" w14:textId="5EFD9DA4" w:rsidR="00053480" w:rsidRDefault="00053480" w:rsidP="009A74CC">
      <w:pPr>
        <w:spacing w:after="240" w:line="360" w:lineRule="auto"/>
        <w:ind w:firstLine="708"/>
        <w:jc w:val="both"/>
        <w:rPr>
          <w:rFonts w:ascii="Arial" w:hAnsi="Arial" w:cs="Arial"/>
        </w:rPr>
      </w:pPr>
      <w:r w:rsidRPr="00053480">
        <w:rPr>
          <w:rFonts w:ascii="Arial" w:hAnsi="Arial" w:cs="Arial"/>
        </w:rPr>
        <w:t>Observa-se que, mesmo que a última parte do artigo 26 permita a complementação dos currículos com "uma parte diversificada", essa autorização se justifica exclusivamente para abordar as "características regionais e locais da sociedade, da cultura, da economia e dos educandos". Portanto, é razoável concluir que, embora reconheça-se uma certa margem de competência concorrente para os Estados, qualquer legislação estadual ou municipal que estabeleça parâmetros para o ensino da língua portuguesa que não estejam relacionados a questões regionais ou locais específicas da unidade da Federação acabará por infringir a competência legislativa da União.</w:t>
      </w:r>
    </w:p>
    <w:p w14:paraId="262E5405" w14:textId="77777777" w:rsidR="000A2DCD" w:rsidRPr="000A2DCD" w:rsidRDefault="000A2DCD" w:rsidP="000A2DCD">
      <w:pPr>
        <w:spacing w:after="240" w:line="360" w:lineRule="auto"/>
        <w:ind w:firstLine="708"/>
        <w:jc w:val="both"/>
        <w:rPr>
          <w:rFonts w:ascii="Arial" w:hAnsi="Arial" w:cs="Arial"/>
        </w:rPr>
      </w:pPr>
      <w:r w:rsidRPr="000A2DCD">
        <w:rPr>
          <w:rFonts w:ascii="Arial" w:hAnsi="Arial" w:cs="Arial"/>
        </w:rPr>
        <w:lastRenderedPageBreak/>
        <w:t>O vício de iniciativa é um conceito fundamental no direito constitucional que se refere à forma como uma proposta legislativa é apresentada. Em muitos sistemas democráticos, como o brasileiro, a Constituição estabelece regras estritas sobre quem tem o poder de iniciar determinados tipos de leis. Quando uma lei é proposta por uma autoridade ou órgão que não tem a prerrogativa constitucional para fazê-lo, ocorre um vício de iniciativa, tornando a lei potencialmente inválida.</w:t>
      </w:r>
    </w:p>
    <w:p w14:paraId="17F49B85" w14:textId="4DC90C5C" w:rsidR="00053480" w:rsidRDefault="000A2DCD" w:rsidP="000A2DCD">
      <w:pPr>
        <w:spacing w:after="240" w:line="360" w:lineRule="auto"/>
        <w:ind w:firstLine="708"/>
        <w:jc w:val="both"/>
        <w:rPr>
          <w:rFonts w:ascii="Arial" w:hAnsi="Arial" w:cs="Arial"/>
        </w:rPr>
      </w:pPr>
      <w:r w:rsidRPr="000A2DCD">
        <w:rPr>
          <w:rFonts w:ascii="Arial" w:hAnsi="Arial" w:cs="Arial"/>
        </w:rPr>
        <w:t>O vício de iniciativa é considerado uma nulidade insanável, o que significa que não pode ser corrigido por meio de emendas ou outros mecanismos legislativos após a aprovação da lei. Isso ocorre porque a Constituição atribuiu expressamente a determinado órgão ou autoridade a competência exclusiva para iniciar a elaboração de certas leis, e qualquer desvio desse procedimento constitucionalmente estabelecido pode resultar na invalidação completa da lei. A nulidade insanável é uma salvaguarda fundamental para preservar a integridade do sistema legal e garantir o respeito às regras estabelecidas na Constituição.</w:t>
      </w:r>
    </w:p>
    <w:p w14:paraId="15232C0F" w14:textId="77777777" w:rsidR="000A2DCD" w:rsidRPr="000A2DCD" w:rsidRDefault="000A2DCD" w:rsidP="000A2DCD">
      <w:pPr>
        <w:spacing w:after="240" w:line="360" w:lineRule="auto"/>
        <w:ind w:firstLine="708"/>
        <w:jc w:val="both"/>
        <w:rPr>
          <w:rFonts w:ascii="Arial" w:hAnsi="Arial" w:cs="Arial"/>
        </w:rPr>
      </w:pPr>
      <w:r w:rsidRPr="000A2DCD">
        <w:rPr>
          <w:rFonts w:ascii="Arial" w:hAnsi="Arial" w:cs="Arial"/>
        </w:rPr>
        <w:t>O vício de iniciativa por incompetência é uma questão crucial no âmbito do direito constitucional, e ocorre quando um órgão legislativo, como o legislativo municipal, propõe normas em áreas que são de competência exclusiva da União, de acordo com a Constituição Federal. Nesse contexto, qualquer proposta legislativa iniciada no âmbito municipal estará automaticamente viciada, pois ultrapassa os limites de sua competência e invade a esfera de atuação da União.</w:t>
      </w:r>
    </w:p>
    <w:p w14:paraId="5BD7C895" w14:textId="0FAE9D37" w:rsidR="000A2DCD" w:rsidRDefault="000A2DCD" w:rsidP="000A2DCD">
      <w:pPr>
        <w:spacing w:after="240" w:line="360" w:lineRule="auto"/>
        <w:ind w:firstLine="708"/>
        <w:jc w:val="both"/>
        <w:rPr>
          <w:rFonts w:ascii="Arial" w:hAnsi="Arial" w:cs="Arial"/>
        </w:rPr>
      </w:pPr>
      <w:r w:rsidRPr="000A2DCD">
        <w:rPr>
          <w:rFonts w:ascii="Arial" w:hAnsi="Arial" w:cs="Arial"/>
        </w:rPr>
        <w:t xml:space="preserve">Esse tipo de vício é considerado insanável, o que significa que não pode ser corrigido posteriormente por meio de emendas ou revisões. Isso se deve ao fato de que a Constituição atribui competências específicas a cada ente federativo, visando a uma distribuição equilibrada e harmônica de poderes. Quando uma norma é criada fora dos limites de competência estabelecidos na Constituição, ela se torna inválida desde o início. Portanto, o vício de iniciativa por incompetência é uma salvaguarda fundamental para garantir a observância estrita do princípio da divisão de poderes e </w:t>
      </w:r>
      <w:r w:rsidRPr="000A2DCD">
        <w:rPr>
          <w:rFonts w:ascii="Arial" w:hAnsi="Arial" w:cs="Arial"/>
        </w:rPr>
        <w:lastRenderedPageBreak/>
        <w:t>da hierarquia das normas no sistema jurídico brasileiro.</w:t>
      </w:r>
    </w:p>
    <w:p w14:paraId="0D85789F" w14:textId="3593C6EB" w:rsidR="009A74CC" w:rsidRPr="00170A8A" w:rsidRDefault="009A74CC" w:rsidP="009A74CC">
      <w:pPr>
        <w:spacing w:after="240" w:line="360" w:lineRule="auto"/>
        <w:ind w:firstLine="708"/>
        <w:jc w:val="both"/>
        <w:rPr>
          <w:rFonts w:ascii="Arial" w:hAnsi="Arial" w:cs="Arial"/>
          <w:kern w:val="2"/>
        </w:rPr>
      </w:pPr>
      <w:r w:rsidRPr="00170A8A">
        <w:rPr>
          <w:rFonts w:ascii="Arial" w:hAnsi="Arial" w:cs="Arial"/>
        </w:rPr>
        <w:t>Assim, entendo que a proposição em foco viola preceito de ordem constitucional, infraconstitucional ou regimental,</w:t>
      </w:r>
      <w:r w:rsidR="000A2DCD">
        <w:rPr>
          <w:rFonts w:ascii="Arial" w:hAnsi="Arial" w:cs="Arial"/>
        </w:rPr>
        <w:t xml:space="preserve"> não</w:t>
      </w:r>
      <w:r w:rsidRPr="00170A8A">
        <w:rPr>
          <w:rFonts w:ascii="Arial" w:hAnsi="Arial" w:cs="Arial"/>
        </w:rPr>
        <w:t xml:space="preserve"> merecendo trânsito regular perante essa Casa Legislativa</w:t>
      </w:r>
      <w:r>
        <w:rPr>
          <w:rFonts w:ascii="Arial" w:hAnsi="Arial" w:cs="Arial"/>
        </w:rPr>
        <w:t>.</w:t>
      </w:r>
    </w:p>
    <w:p w14:paraId="5471235C" w14:textId="77777777" w:rsidR="009A74CC" w:rsidRPr="00170A8A" w:rsidRDefault="009A74CC" w:rsidP="009A74CC">
      <w:pPr>
        <w:spacing w:after="240" w:line="360" w:lineRule="auto"/>
        <w:jc w:val="both"/>
        <w:rPr>
          <w:rFonts w:ascii="Arial" w:hAnsi="Arial" w:cs="Arial"/>
          <w:b/>
          <w:u w:val="single"/>
        </w:rPr>
      </w:pPr>
      <w:r w:rsidRPr="00170A8A">
        <w:rPr>
          <w:rFonts w:ascii="Arial" w:hAnsi="Arial" w:cs="Arial"/>
          <w:b/>
          <w:u w:val="single"/>
        </w:rPr>
        <w:t>Voto:</w:t>
      </w:r>
    </w:p>
    <w:p w14:paraId="136651B9" w14:textId="0DAA9976" w:rsidR="009A74CC" w:rsidRPr="00170A8A" w:rsidRDefault="009A74CC" w:rsidP="009A74CC">
      <w:pPr>
        <w:spacing w:after="240" w:line="360" w:lineRule="auto"/>
        <w:ind w:firstLine="708"/>
        <w:jc w:val="both"/>
        <w:rPr>
          <w:rFonts w:ascii="Arial" w:hAnsi="Arial" w:cs="Arial"/>
          <w:kern w:val="2"/>
        </w:rPr>
      </w:pPr>
      <w:r w:rsidRPr="00170A8A">
        <w:rPr>
          <w:rFonts w:ascii="Arial" w:hAnsi="Arial" w:cs="Arial"/>
        </w:rPr>
        <w:t xml:space="preserve">Desta feita, </w:t>
      </w:r>
      <w:r w:rsidRPr="00170A8A">
        <w:rPr>
          <w:rFonts w:ascii="Arial" w:hAnsi="Arial" w:cs="Arial"/>
          <w:b/>
        </w:rPr>
        <w:t>opina</w:t>
      </w:r>
      <w:r w:rsidRPr="00170A8A">
        <w:rPr>
          <w:rFonts w:ascii="Arial" w:hAnsi="Arial" w:cs="Arial"/>
        </w:rPr>
        <w:t xml:space="preserve"> esta Relatora </w:t>
      </w:r>
      <w:r w:rsidR="005B4EFE" w:rsidRPr="005B4EFE">
        <w:rPr>
          <w:rFonts w:ascii="Arial" w:hAnsi="Arial" w:cs="Arial"/>
          <w:b/>
          <w:bCs/>
        </w:rPr>
        <w:t>des</w:t>
      </w:r>
      <w:r w:rsidRPr="00170A8A">
        <w:rPr>
          <w:rFonts w:ascii="Arial" w:hAnsi="Arial" w:cs="Arial"/>
          <w:b/>
        </w:rPr>
        <w:t>favoravelmente</w:t>
      </w:r>
      <w:r w:rsidRPr="00170A8A">
        <w:rPr>
          <w:rFonts w:ascii="Arial" w:hAnsi="Arial" w:cs="Arial"/>
        </w:rPr>
        <w:t xml:space="preserve"> a admissibilidade do projeto, por </w:t>
      </w:r>
      <w:r w:rsidR="005B4EFE">
        <w:rPr>
          <w:rFonts w:ascii="Arial" w:hAnsi="Arial" w:cs="Arial"/>
        </w:rPr>
        <w:t>haver v</w:t>
      </w:r>
      <w:r w:rsidR="00053480">
        <w:rPr>
          <w:rFonts w:ascii="Arial" w:hAnsi="Arial" w:cs="Arial"/>
        </w:rPr>
        <w:t>í</w:t>
      </w:r>
      <w:r w:rsidR="005B4EFE">
        <w:rPr>
          <w:rFonts w:ascii="Arial" w:hAnsi="Arial" w:cs="Arial"/>
        </w:rPr>
        <w:t>c</w:t>
      </w:r>
      <w:r w:rsidR="00053480">
        <w:rPr>
          <w:rFonts w:ascii="Arial" w:hAnsi="Arial" w:cs="Arial"/>
        </w:rPr>
        <w:t>io</w:t>
      </w:r>
      <w:r w:rsidR="005B4EFE">
        <w:rPr>
          <w:rFonts w:ascii="Arial" w:hAnsi="Arial" w:cs="Arial"/>
        </w:rPr>
        <w:t xml:space="preserve"> de iniciativa</w:t>
      </w:r>
      <w:r w:rsidRPr="00170A8A">
        <w:rPr>
          <w:rFonts w:ascii="Arial" w:hAnsi="Arial" w:cs="Arial"/>
        </w:rPr>
        <w:t>.</w:t>
      </w:r>
    </w:p>
    <w:p w14:paraId="5759DCC1" w14:textId="77777777" w:rsidR="009A74CC" w:rsidRPr="00170A8A" w:rsidRDefault="009A74CC" w:rsidP="009A74CC">
      <w:pPr>
        <w:spacing w:after="240" w:line="360" w:lineRule="auto"/>
        <w:ind w:firstLine="708"/>
        <w:jc w:val="both"/>
        <w:rPr>
          <w:rFonts w:ascii="Arial" w:hAnsi="Arial" w:cs="Arial"/>
        </w:rPr>
      </w:pPr>
      <w:r w:rsidRPr="00170A8A">
        <w:rPr>
          <w:rFonts w:ascii="Arial" w:hAnsi="Arial" w:cs="Arial"/>
        </w:rPr>
        <w:t>É como voto.</w:t>
      </w:r>
    </w:p>
    <w:p w14:paraId="2D76BAF2" w14:textId="40AEAA5E" w:rsidR="009A74CC" w:rsidRPr="00170A8A" w:rsidRDefault="009A74CC" w:rsidP="009A74CC">
      <w:pPr>
        <w:spacing w:after="240" w:line="360" w:lineRule="auto"/>
        <w:ind w:firstLine="1134"/>
        <w:jc w:val="both"/>
        <w:rPr>
          <w:rFonts w:ascii="Arial" w:hAnsi="Arial" w:cs="Arial"/>
        </w:rPr>
      </w:pPr>
      <w:r w:rsidRPr="00170A8A">
        <w:rPr>
          <w:rFonts w:ascii="Arial" w:hAnsi="Arial" w:cs="Arial"/>
        </w:rPr>
        <w:t xml:space="preserve">Natal/RN, </w:t>
      </w:r>
      <w:r w:rsidR="00216EA7">
        <w:rPr>
          <w:rFonts w:ascii="Arial" w:hAnsi="Arial" w:cs="Arial"/>
        </w:rPr>
        <w:t>26</w:t>
      </w:r>
      <w:r>
        <w:rPr>
          <w:rFonts w:ascii="Arial" w:hAnsi="Arial" w:cs="Arial"/>
        </w:rPr>
        <w:t xml:space="preserve"> de </w:t>
      </w:r>
      <w:r w:rsidR="000A2DCD">
        <w:rPr>
          <w:rFonts w:ascii="Arial" w:hAnsi="Arial" w:cs="Arial"/>
        </w:rPr>
        <w:t>outubro</w:t>
      </w:r>
      <w:r>
        <w:rPr>
          <w:rFonts w:ascii="Arial" w:hAnsi="Arial" w:cs="Arial"/>
        </w:rPr>
        <w:t xml:space="preserve"> de 2023</w:t>
      </w:r>
    </w:p>
    <w:p w14:paraId="3EEE9FCB" w14:textId="77777777" w:rsidR="009A74CC" w:rsidRPr="00170A8A" w:rsidRDefault="009A74CC" w:rsidP="009A74CC">
      <w:pPr>
        <w:spacing w:after="240"/>
        <w:jc w:val="center"/>
        <w:rPr>
          <w:rFonts w:ascii="Arial" w:hAnsi="Arial" w:cs="Arial"/>
          <w:b/>
          <w:i/>
        </w:rPr>
      </w:pPr>
    </w:p>
    <w:p w14:paraId="63750C54" w14:textId="77777777" w:rsidR="009A74CC" w:rsidRPr="00170A8A" w:rsidRDefault="009A74CC" w:rsidP="009A74CC">
      <w:pPr>
        <w:spacing w:after="240"/>
        <w:jc w:val="center"/>
        <w:rPr>
          <w:rFonts w:ascii="Arial" w:hAnsi="Arial" w:cs="Arial"/>
          <w:b/>
          <w:i/>
        </w:rPr>
      </w:pPr>
      <w:r w:rsidRPr="00170A8A">
        <w:rPr>
          <w:rFonts w:ascii="Arial" w:hAnsi="Arial" w:cs="Arial"/>
          <w:b/>
          <w:i/>
        </w:rPr>
        <w:t>_____________________________</w:t>
      </w:r>
    </w:p>
    <w:p w14:paraId="1C66EDB3" w14:textId="77777777" w:rsidR="009A74CC" w:rsidRPr="00170A8A" w:rsidRDefault="009A74CC" w:rsidP="009A74CC">
      <w:pPr>
        <w:spacing w:after="240"/>
        <w:jc w:val="center"/>
        <w:rPr>
          <w:rFonts w:ascii="Arial" w:hAnsi="Arial" w:cs="Arial"/>
          <w:b/>
          <w:i/>
        </w:rPr>
      </w:pPr>
      <w:r w:rsidRPr="00170A8A">
        <w:rPr>
          <w:rFonts w:ascii="Arial" w:hAnsi="Arial" w:cs="Arial"/>
          <w:b/>
          <w:i/>
        </w:rPr>
        <w:t>NINA SOUZA</w:t>
      </w:r>
    </w:p>
    <w:p w14:paraId="33B9B72E" w14:textId="77777777" w:rsidR="009A74CC" w:rsidRPr="00170A8A" w:rsidRDefault="009A74CC" w:rsidP="009A74CC">
      <w:pPr>
        <w:spacing w:after="240" w:line="360" w:lineRule="auto"/>
        <w:jc w:val="center"/>
        <w:rPr>
          <w:rFonts w:ascii="Arial" w:hAnsi="Arial" w:cs="Arial"/>
          <w:b/>
          <w:i/>
        </w:rPr>
      </w:pPr>
      <w:r w:rsidRPr="00170A8A">
        <w:rPr>
          <w:rFonts w:ascii="Arial" w:hAnsi="Arial" w:cs="Arial"/>
          <w:b/>
          <w:i/>
        </w:rPr>
        <w:t>Vereadora PDT</w:t>
      </w:r>
    </w:p>
    <w:p w14:paraId="2CD20743" w14:textId="39B895A1" w:rsidR="009C5303" w:rsidRPr="00170A8A" w:rsidRDefault="009C5303" w:rsidP="00806308">
      <w:pPr>
        <w:spacing w:after="240" w:line="360" w:lineRule="auto"/>
        <w:ind w:firstLine="708"/>
        <w:jc w:val="both"/>
        <w:rPr>
          <w:rFonts w:ascii="Arial" w:hAnsi="Arial" w:cs="Arial"/>
          <w:b/>
          <w:i/>
        </w:rPr>
      </w:pPr>
    </w:p>
    <w:sectPr w:rsidR="009C5303" w:rsidRPr="00170A8A" w:rsidSect="009878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3" w:bottom="1276" w:left="1701" w:header="22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AA4CE" w14:textId="77777777" w:rsidR="00CD1472" w:rsidRDefault="00CD1472" w:rsidP="00E627CD">
      <w:r>
        <w:separator/>
      </w:r>
    </w:p>
  </w:endnote>
  <w:endnote w:type="continuationSeparator" w:id="0">
    <w:p w14:paraId="31EB2EE6" w14:textId="77777777" w:rsidR="00CD1472" w:rsidRDefault="00CD1472" w:rsidP="00E62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0AE74" w14:textId="77777777" w:rsidR="00A84EEA" w:rsidRDefault="00A84EE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8BE04" w14:textId="77777777" w:rsidR="00A84EEA" w:rsidRDefault="00A84EE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07063" w14:textId="77777777" w:rsidR="00A84EEA" w:rsidRDefault="00A84EE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87866" w14:textId="77777777" w:rsidR="00CD1472" w:rsidRDefault="00CD1472" w:rsidP="00E627CD">
      <w:r>
        <w:separator/>
      </w:r>
    </w:p>
  </w:footnote>
  <w:footnote w:type="continuationSeparator" w:id="0">
    <w:p w14:paraId="6E1AA117" w14:textId="77777777" w:rsidR="00CD1472" w:rsidRDefault="00CD1472" w:rsidP="00E627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68BFD" w14:textId="77777777" w:rsidR="00A84EEA" w:rsidRDefault="00A84EE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DC766" w14:textId="77777777" w:rsidR="00A84EEA" w:rsidRDefault="00A84EEA" w:rsidP="00A84EEA">
    <w:pPr>
      <w:tabs>
        <w:tab w:val="center" w:pos="4252"/>
        <w:tab w:val="right" w:pos="9072"/>
      </w:tabs>
      <w:jc w:val="center"/>
    </w:pPr>
    <w:r>
      <w:rPr>
        <w:noProof/>
        <w:lang w:eastAsia="pt-BR" w:bidi="ar-SA"/>
      </w:rPr>
      <w:drawing>
        <wp:inline distT="0" distB="0" distL="0" distR="0" wp14:anchorId="2BD82976" wp14:editId="1EBB623F">
          <wp:extent cx="2059940" cy="1162685"/>
          <wp:effectExtent l="0" t="0" r="0" b="0"/>
          <wp:docPr id="182" name="image6.jpg" descr="C:\Users\PC\Desktop\Camara-de-Natal-RN-660x33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 descr="C:\Users\PC\Desktop\Camara-de-Natal-RN-660x330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9940" cy="11626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lang w:eastAsia="pt-BR" w:bidi="ar-SA"/>
      </w:rPr>
      <w:drawing>
        <wp:anchor distT="0" distB="0" distL="0" distR="0" simplePos="0" relativeHeight="251659264" behindDoc="1" locked="0" layoutInCell="1" hidden="0" allowOverlap="1" wp14:anchorId="15B4BE37" wp14:editId="51F207B7">
          <wp:simplePos x="0" y="0"/>
          <wp:positionH relativeFrom="column">
            <wp:posOffset>4352889</wp:posOffset>
          </wp:positionH>
          <wp:positionV relativeFrom="paragraph">
            <wp:posOffset>152400</wp:posOffset>
          </wp:positionV>
          <wp:extent cx="1047786" cy="641668"/>
          <wp:effectExtent l="0" t="0" r="0" b="0"/>
          <wp:wrapNone/>
          <wp:docPr id="177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7786" cy="64166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4676820" w14:textId="77777777" w:rsidR="00A84EEA" w:rsidRPr="00BD2701" w:rsidRDefault="00A84EEA" w:rsidP="00A84EEA">
    <w:pPr>
      <w:spacing w:line="360" w:lineRule="auto"/>
      <w:jc w:val="center"/>
      <w:rPr>
        <w:i/>
      </w:rPr>
    </w:pPr>
    <w:r w:rsidRPr="00BD2701">
      <w:rPr>
        <w:i/>
      </w:rPr>
      <w:t>Estado do Rio Grande do Norte</w:t>
    </w:r>
  </w:p>
  <w:p w14:paraId="2E1265D3" w14:textId="77777777" w:rsidR="00A84EEA" w:rsidRPr="00BD2701" w:rsidRDefault="00A84EEA" w:rsidP="00A84EEA">
    <w:pPr>
      <w:spacing w:line="360" w:lineRule="auto"/>
      <w:jc w:val="center"/>
      <w:rPr>
        <w:i/>
      </w:rPr>
    </w:pPr>
    <w:r w:rsidRPr="00BD2701">
      <w:rPr>
        <w:i/>
      </w:rPr>
      <w:t>Câmara Municipal do Natal – Palácio Padre Miguelinho</w:t>
    </w:r>
  </w:p>
  <w:p w14:paraId="12D90D19" w14:textId="77777777" w:rsidR="00A84EEA" w:rsidRPr="00454484" w:rsidRDefault="00A84EEA" w:rsidP="00A84EEA">
    <w:pPr>
      <w:pBdr>
        <w:bottom w:val="single" w:sz="4" w:space="1" w:color="auto"/>
      </w:pBdr>
      <w:spacing w:line="360" w:lineRule="auto"/>
      <w:jc w:val="center"/>
      <w:rPr>
        <w:rFonts w:cs="Times New Roman"/>
        <w:b/>
      </w:rPr>
    </w:pPr>
    <w:r>
      <w:rPr>
        <w:rFonts w:cs="Times New Roman"/>
        <w:b/>
      </w:rPr>
      <w:t>GABINETE DA VEREADORA NINA</w:t>
    </w:r>
  </w:p>
  <w:p w14:paraId="639C2145" w14:textId="16A4EABB" w:rsidR="006F52FD" w:rsidRPr="00A84EEA" w:rsidRDefault="006F52FD" w:rsidP="00A84EE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FC39B" w14:textId="77777777" w:rsidR="00A84EEA" w:rsidRDefault="00A84E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5DC6D4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44E1443"/>
    <w:multiLevelType w:val="multilevel"/>
    <w:tmpl w:val="175C7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84361E"/>
    <w:multiLevelType w:val="hybridMultilevel"/>
    <w:tmpl w:val="96C6D33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6661442">
    <w:abstractNumId w:val="0"/>
  </w:num>
  <w:num w:numId="2" w16cid:durableId="6372409">
    <w:abstractNumId w:val="1"/>
  </w:num>
  <w:num w:numId="3" w16cid:durableId="8774256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B61"/>
    <w:rsid w:val="0000526F"/>
    <w:rsid w:val="00007D68"/>
    <w:rsid w:val="000110F7"/>
    <w:rsid w:val="0001286C"/>
    <w:rsid w:val="0001342A"/>
    <w:rsid w:val="0002246D"/>
    <w:rsid w:val="0002664F"/>
    <w:rsid w:val="00030333"/>
    <w:rsid w:val="000311FD"/>
    <w:rsid w:val="0003242B"/>
    <w:rsid w:val="00033EC9"/>
    <w:rsid w:val="00042A54"/>
    <w:rsid w:val="00043A8B"/>
    <w:rsid w:val="000531F6"/>
    <w:rsid w:val="00053480"/>
    <w:rsid w:val="000620F2"/>
    <w:rsid w:val="00062ABA"/>
    <w:rsid w:val="000660F3"/>
    <w:rsid w:val="000704FC"/>
    <w:rsid w:val="000758D2"/>
    <w:rsid w:val="0007764F"/>
    <w:rsid w:val="00083CC3"/>
    <w:rsid w:val="00091E31"/>
    <w:rsid w:val="00092606"/>
    <w:rsid w:val="00092D29"/>
    <w:rsid w:val="000A2DCD"/>
    <w:rsid w:val="000B5319"/>
    <w:rsid w:val="000B6DEB"/>
    <w:rsid w:val="000C292B"/>
    <w:rsid w:val="000C2BD3"/>
    <w:rsid w:val="000C6918"/>
    <w:rsid w:val="000D564F"/>
    <w:rsid w:val="000E0A36"/>
    <w:rsid w:val="000F0A85"/>
    <w:rsid w:val="000F1296"/>
    <w:rsid w:val="001067B0"/>
    <w:rsid w:val="00106D80"/>
    <w:rsid w:val="00107BA8"/>
    <w:rsid w:val="0011003F"/>
    <w:rsid w:val="0011199E"/>
    <w:rsid w:val="001164E4"/>
    <w:rsid w:val="001244D4"/>
    <w:rsid w:val="00126A75"/>
    <w:rsid w:val="00136AED"/>
    <w:rsid w:val="00143E0D"/>
    <w:rsid w:val="00156734"/>
    <w:rsid w:val="001704C1"/>
    <w:rsid w:val="00170A8A"/>
    <w:rsid w:val="00171E32"/>
    <w:rsid w:val="0017536D"/>
    <w:rsid w:val="00176BD8"/>
    <w:rsid w:val="00177739"/>
    <w:rsid w:val="0018202E"/>
    <w:rsid w:val="00182392"/>
    <w:rsid w:val="001861E4"/>
    <w:rsid w:val="00190543"/>
    <w:rsid w:val="001A39BA"/>
    <w:rsid w:val="001B11EC"/>
    <w:rsid w:val="001B5442"/>
    <w:rsid w:val="001E3DCF"/>
    <w:rsid w:val="001E64DA"/>
    <w:rsid w:val="00200C8F"/>
    <w:rsid w:val="00206CCA"/>
    <w:rsid w:val="00210DD1"/>
    <w:rsid w:val="00211F1E"/>
    <w:rsid w:val="00216EA7"/>
    <w:rsid w:val="00222A44"/>
    <w:rsid w:val="0023430A"/>
    <w:rsid w:val="00245FBC"/>
    <w:rsid w:val="00247FD8"/>
    <w:rsid w:val="002505C0"/>
    <w:rsid w:val="00250634"/>
    <w:rsid w:val="0025514D"/>
    <w:rsid w:val="002631F0"/>
    <w:rsid w:val="00266353"/>
    <w:rsid w:val="00270EE7"/>
    <w:rsid w:val="002725E7"/>
    <w:rsid w:val="002726DF"/>
    <w:rsid w:val="002749B0"/>
    <w:rsid w:val="00283E39"/>
    <w:rsid w:val="00294C91"/>
    <w:rsid w:val="00295318"/>
    <w:rsid w:val="002963D2"/>
    <w:rsid w:val="002A2662"/>
    <w:rsid w:val="002A292F"/>
    <w:rsid w:val="002B2492"/>
    <w:rsid w:val="002C66E2"/>
    <w:rsid w:val="002D0AEA"/>
    <w:rsid w:val="002D192B"/>
    <w:rsid w:val="002D47B4"/>
    <w:rsid w:val="002E48AE"/>
    <w:rsid w:val="002E72DD"/>
    <w:rsid w:val="002F16AC"/>
    <w:rsid w:val="003012BE"/>
    <w:rsid w:val="003059F6"/>
    <w:rsid w:val="003072D1"/>
    <w:rsid w:val="00330E36"/>
    <w:rsid w:val="00334CA0"/>
    <w:rsid w:val="00343F3C"/>
    <w:rsid w:val="00351985"/>
    <w:rsid w:val="003623BD"/>
    <w:rsid w:val="0036564C"/>
    <w:rsid w:val="003668D4"/>
    <w:rsid w:val="003670F8"/>
    <w:rsid w:val="00377A28"/>
    <w:rsid w:val="003816DA"/>
    <w:rsid w:val="00383A6D"/>
    <w:rsid w:val="003C7000"/>
    <w:rsid w:val="003D2557"/>
    <w:rsid w:val="003F4CD3"/>
    <w:rsid w:val="00404690"/>
    <w:rsid w:val="00405199"/>
    <w:rsid w:val="00405CF5"/>
    <w:rsid w:val="00407E59"/>
    <w:rsid w:val="00411914"/>
    <w:rsid w:val="00417A52"/>
    <w:rsid w:val="00422A8A"/>
    <w:rsid w:val="00426CDA"/>
    <w:rsid w:val="00426E69"/>
    <w:rsid w:val="00430332"/>
    <w:rsid w:val="00431AFC"/>
    <w:rsid w:val="00440F43"/>
    <w:rsid w:val="004478C7"/>
    <w:rsid w:val="004543A8"/>
    <w:rsid w:val="00454484"/>
    <w:rsid w:val="00457D0A"/>
    <w:rsid w:val="00460200"/>
    <w:rsid w:val="0046484E"/>
    <w:rsid w:val="00471CD1"/>
    <w:rsid w:val="00474368"/>
    <w:rsid w:val="00474C14"/>
    <w:rsid w:val="00476A9C"/>
    <w:rsid w:val="00484109"/>
    <w:rsid w:val="00490997"/>
    <w:rsid w:val="004A08DD"/>
    <w:rsid w:val="004C1C46"/>
    <w:rsid w:val="004C29FE"/>
    <w:rsid w:val="004C65E2"/>
    <w:rsid w:val="004C675E"/>
    <w:rsid w:val="004D10DD"/>
    <w:rsid w:val="004D7F4A"/>
    <w:rsid w:val="004E1D72"/>
    <w:rsid w:val="00510F7D"/>
    <w:rsid w:val="00521015"/>
    <w:rsid w:val="00525C42"/>
    <w:rsid w:val="0052684A"/>
    <w:rsid w:val="00541BB2"/>
    <w:rsid w:val="00546D9D"/>
    <w:rsid w:val="005513EC"/>
    <w:rsid w:val="0055213C"/>
    <w:rsid w:val="00567F6A"/>
    <w:rsid w:val="00585982"/>
    <w:rsid w:val="00587C57"/>
    <w:rsid w:val="0059486A"/>
    <w:rsid w:val="00594DD0"/>
    <w:rsid w:val="00596CAF"/>
    <w:rsid w:val="005A0FA4"/>
    <w:rsid w:val="005A5686"/>
    <w:rsid w:val="005A7EED"/>
    <w:rsid w:val="005B3526"/>
    <w:rsid w:val="005B438F"/>
    <w:rsid w:val="005B4A7F"/>
    <w:rsid w:val="005B4EFE"/>
    <w:rsid w:val="005C2F84"/>
    <w:rsid w:val="005C55DE"/>
    <w:rsid w:val="005D0D76"/>
    <w:rsid w:val="005D2483"/>
    <w:rsid w:val="005D5D72"/>
    <w:rsid w:val="005E14E9"/>
    <w:rsid w:val="005E23D8"/>
    <w:rsid w:val="005E30C1"/>
    <w:rsid w:val="005E5C45"/>
    <w:rsid w:val="005F24BB"/>
    <w:rsid w:val="0060025A"/>
    <w:rsid w:val="006008C8"/>
    <w:rsid w:val="00601A1F"/>
    <w:rsid w:val="00605560"/>
    <w:rsid w:val="00607D1E"/>
    <w:rsid w:val="00611FDA"/>
    <w:rsid w:val="00613588"/>
    <w:rsid w:val="00620AA9"/>
    <w:rsid w:val="006221A5"/>
    <w:rsid w:val="00622D5F"/>
    <w:rsid w:val="00622EA2"/>
    <w:rsid w:val="0062490D"/>
    <w:rsid w:val="0062508D"/>
    <w:rsid w:val="0063734F"/>
    <w:rsid w:val="006412ED"/>
    <w:rsid w:val="00641578"/>
    <w:rsid w:val="006436FA"/>
    <w:rsid w:val="00643B23"/>
    <w:rsid w:val="00653B6F"/>
    <w:rsid w:val="00657317"/>
    <w:rsid w:val="00660275"/>
    <w:rsid w:val="00662AEF"/>
    <w:rsid w:val="00663AD4"/>
    <w:rsid w:val="006708BD"/>
    <w:rsid w:val="00670FCC"/>
    <w:rsid w:val="00672A41"/>
    <w:rsid w:val="00672DFA"/>
    <w:rsid w:val="00673586"/>
    <w:rsid w:val="00681A54"/>
    <w:rsid w:val="00683C71"/>
    <w:rsid w:val="00684BB8"/>
    <w:rsid w:val="00687F49"/>
    <w:rsid w:val="00690EE6"/>
    <w:rsid w:val="00690FA2"/>
    <w:rsid w:val="00691F76"/>
    <w:rsid w:val="006B4E71"/>
    <w:rsid w:val="006B5B18"/>
    <w:rsid w:val="006C2CFB"/>
    <w:rsid w:val="006C60BC"/>
    <w:rsid w:val="006D0F1C"/>
    <w:rsid w:val="006D15DB"/>
    <w:rsid w:val="006D5E86"/>
    <w:rsid w:val="006D6D7E"/>
    <w:rsid w:val="006E1086"/>
    <w:rsid w:val="006E2321"/>
    <w:rsid w:val="006E2AF7"/>
    <w:rsid w:val="006F1411"/>
    <w:rsid w:val="006F1F56"/>
    <w:rsid w:val="006F3F83"/>
    <w:rsid w:val="006F52FD"/>
    <w:rsid w:val="0070193D"/>
    <w:rsid w:val="007021BC"/>
    <w:rsid w:val="007055BB"/>
    <w:rsid w:val="007153C2"/>
    <w:rsid w:val="007222DB"/>
    <w:rsid w:val="0072718A"/>
    <w:rsid w:val="0073451C"/>
    <w:rsid w:val="00742A18"/>
    <w:rsid w:val="007433FE"/>
    <w:rsid w:val="00743609"/>
    <w:rsid w:val="0074656A"/>
    <w:rsid w:val="007516F5"/>
    <w:rsid w:val="00764757"/>
    <w:rsid w:val="00770C4A"/>
    <w:rsid w:val="00775B81"/>
    <w:rsid w:val="00792121"/>
    <w:rsid w:val="007931AF"/>
    <w:rsid w:val="007A0193"/>
    <w:rsid w:val="007A13CE"/>
    <w:rsid w:val="007A5BF8"/>
    <w:rsid w:val="007B0E9D"/>
    <w:rsid w:val="007B47B4"/>
    <w:rsid w:val="007C12F8"/>
    <w:rsid w:val="007C68FA"/>
    <w:rsid w:val="007D148A"/>
    <w:rsid w:val="007D493F"/>
    <w:rsid w:val="007E0D4E"/>
    <w:rsid w:val="007E56F8"/>
    <w:rsid w:val="007F2050"/>
    <w:rsid w:val="00806308"/>
    <w:rsid w:val="008063E0"/>
    <w:rsid w:val="00811750"/>
    <w:rsid w:val="008124EE"/>
    <w:rsid w:val="00815F00"/>
    <w:rsid w:val="00816CDE"/>
    <w:rsid w:val="00831CB4"/>
    <w:rsid w:val="00833C05"/>
    <w:rsid w:val="00845783"/>
    <w:rsid w:val="00853643"/>
    <w:rsid w:val="00856085"/>
    <w:rsid w:val="00860184"/>
    <w:rsid w:val="0086237F"/>
    <w:rsid w:val="00865F41"/>
    <w:rsid w:val="00874942"/>
    <w:rsid w:val="00875716"/>
    <w:rsid w:val="00881192"/>
    <w:rsid w:val="0088263A"/>
    <w:rsid w:val="0089552A"/>
    <w:rsid w:val="00896D13"/>
    <w:rsid w:val="00897B2E"/>
    <w:rsid w:val="008A2DED"/>
    <w:rsid w:val="008A5FC2"/>
    <w:rsid w:val="008B1287"/>
    <w:rsid w:val="008B484C"/>
    <w:rsid w:val="008C5D67"/>
    <w:rsid w:val="008E051D"/>
    <w:rsid w:val="008E347B"/>
    <w:rsid w:val="008E415C"/>
    <w:rsid w:val="008F13E6"/>
    <w:rsid w:val="008F4848"/>
    <w:rsid w:val="008F77A5"/>
    <w:rsid w:val="00901364"/>
    <w:rsid w:val="00904711"/>
    <w:rsid w:val="009068E7"/>
    <w:rsid w:val="009125AE"/>
    <w:rsid w:val="009139C4"/>
    <w:rsid w:val="00914979"/>
    <w:rsid w:val="00915470"/>
    <w:rsid w:val="00917A60"/>
    <w:rsid w:val="00921B30"/>
    <w:rsid w:val="00922928"/>
    <w:rsid w:val="00923240"/>
    <w:rsid w:val="00925D8E"/>
    <w:rsid w:val="00930B44"/>
    <w:rsid w:val="00932084"/>
    <w:rsid w:val="00935175"/>
    <w:rsid w:val="00940CE6"/>
    <w:rsid w:val="00944792"/>
    <w:rsid w:val="00956013"/>
    <w:rsid w:val="009703D0"/>
    <w:rsid w:val="00971118"/>
    <w:rsid w:val="0097294E"/>
    <w:rsid w:val="00977A59"/>
    <w:rsid w:val="0098052C"/>
    <w:rsid w:val="0098228E"/>
    <w:rsid w:val="009878FB"/>
    <w:rsid w:val="0099260E"/>
    <w:rsid w:val="00993B66"/>
    <w:rsid w:val="009966FA"/>
    <w:rsid w:val="009A1DDA"/>
    <w:rsid w:val="009A22E9"/>
    <w:rsid w:val="009A3E33"/>
    <w:rsid w:val="009A4718"/>
    <w:rsid w:val="009A4E85"/>
    <w:rsid w:val="009A74CC"/>
    <w:rsid w:val="009B201E"/>
    <w:rsid w:val="009B72FB"/>
    <w:rsid w:val="009B7607"/>
    <w:rsid w:val="009C00B8"/>
    <w:rsid w:val="009C0BDA"/>
    <w:rsid w:val="009C20BA"/>
    <w:rsid w:val="009C5303"/>
    <w:rsid w:val="009C7E17"/>
    <w:rsid w:val="009D2A3E"/>
    <w:rsid w:val="009D355A"/>
    <w:rsid w:val="009E2956"/>
    <w:rsid w:val="009E41B3"/>
    <w:rsid w:val="009E69E9"/>
    <w:rsid w:val="009F18EC"/>
    <w:rsid w:val="00A01B61"/>
    <w:rsid w:val="00A023CF"/>
    <w:rsid w:val="00A06A7D"/>
    <w:rsid w:val="00A164C9"/>
    <w:rsid w:val="00A261FE"/>
    <w:rsid w:val="00A335CD"/>
    <w:rsid w:val="00A362B8"/>
    <w:rsid w:val="00A42AEE"/>
    <w:rsid w:val="00A5559A"/>
    <w:rsid w:val="00A6097C"/>
    <w:rsid w:val="00A65439"/>
    <w:rsid w:val="00A66777"/>
    <w:rsid w:val="00A67343"/>
    <w:rsid w:val="00A74273"/>
    <w:rsid w:val="00A834E9"/>
    <w:rsid w:val="00A847B3"/>
    <w:rsid w:val="00A84EEA"/>
    <w:rsid w:val="00A85943"/>
    <w:rsid w:val="00A92FAE"/>
    <w:rsid w:val="00AA06DE"/>
    <w:rsid w:val="00AA0F50"/>
    <w:rsid w:val="00AB008F"/>
    <w:rsid w:val="00AB0757"/>
    <w:rsid w:val="00AB1D9E"/>
    <w:rsid w:val="00AB6041"/>
    <w:rsid w:val="00AB7548"/>
    <w:rsid w:val="00AE742C"/>
    <w:rsid w:val="00AE7D00"/>
    <w:rsid w:val="00AF007C"/>
    <w:rsid w:val="00B01851"/>
    <w:rsid w:val="00B07954"/>
    <w:rsid w:val="00B11FA9"/>
    <w:rsid w:val="00B2027C"/>
    <w:rsid w:val="00B257A2"/>
    <w:rsid w:val="00B34D40"/>
    <w:rsid w:val="00B34DC8"/>
    <w:rsid w:val="00B34E09"/>
    <w:rsid w:val="00B427F6"/>
    <w:rsid w:val="00B438AF"/>
    <w:rsid w:val="00B50A9B"/>
    <w:rsid w:val="00B53751"/>
    <w:rsid w:val="00B53CB6"/>
    <w:rsid w:val="00B55F39"/>
    <w:rsid w:val="00B5611F"/>
    <w:rsid w:val="00B631A4"/>
    <w:rsid w:val="00B64358"/>
    <w:rsid w:val="00B70639"/>
    <w:rsid w:val="00B72360"/>
    <w:rsid w:val="00B76F1D"/>
    <w:rsid w:val="00B77D5F"/>
    <w:rsid w:val="00B83B1C"/>
    <w:rsid w:val="00B92EB0"/>
    <w:rsid w:val="00BA0460"/>
    <w:rsid w:val="00BA1351"/>
    <w:rsid w:val="00BA4A90"/>
    <w:rsid w:val="00BA6836"/>
    <w:rsid w:val="00BB070B"/>
    <w:rsid w:val="00BB2BA3"/>
    <w:rsid w:val="00BB43FB"/>
    <w:rsid w:val="00BB7E72"/>
    <w:rsid w:val="00BC4065"/>
    <w:rsid w:val="00BD0289"/>
    <w:rsid w:val="00BD69DB"/>
    <w:rsid w:val="00BE7A65"/>
    <w:rsid w:val="00BF779D"/>
    <w:rsid w:val="00C0782F"/>
    <w:rsid w:val="00C32023"/>
    <w:rsid w:val="00C32874"/>
    <w:rsid w:val="00C447B9"/>
    <w:rsid w:val="00C467F1"/>
    <w:rsid w:val="00C4712E"/>
    <w:rsid w:val="00C47A64"/>
    <w:rsid w:val="00C5037E"/>
    <w:rsid w:val="00C5314A"/>
    <w:rsid w:val="00C53999"/>
    <w:rsid w:val="00C60F0B"/>
    <w:rsid w:val="00C807BE"/>
    <w:rsid w:val="00C82EFD"/>
    <w:rsid w:val="00C95F66"/>
    <w:rsid w:val="00CA2D75"/>
    <w:rsid w:val="00CA6900"/>
    <w:rsid w:val="00CA70D7"/>
    <w:rsid w:val="00CB09EC"/>
    <w:rsid w:val="00CB5389"/>
    <w:rsid w:val="00CD1472"/>
    <w:rsid w:val="00CD185A"/>
    <w:rsid w:val="00CD78E2"/>
    <w:rsid w:val="00CE0CFA"/>
    <w:rsid w:val="00CE7466"/>
    <w:rsid w:val="00CF7716"/>
    <w:rsid w:val="00D151B9"/>
    <w:rsid w:val="00D20E0D"/>
    <w:rsid w:val="00D30F28"/>
    <w:rsid w:val="00D34B08"/>
    <w:rsid w:val="00D363B3"/>
    <w:rsid w:val="00D404FE"/>
    <w:rsid w:val="00D40B52"/>
    <w:rsid w:val="00D420E6"/>
    <w:rsid w:val="00D441FB"/>
    <w:rsid w:val="00D53C1C"/>
    <w:rsid w:val="00D64F1A"/>
    <w:rsid w:val="00D65D33"/>
    <w:rsid w:val="00D76654"/>
    <w:rsid w:val="00D85E47"/>
    <w:rsid w:val="00D87319"/>
    <w:rsid w:val="00D948AA"/>
    <w:rsid w:val="00D9727A"/>
    <w:rsid w:val="00DA363A"/>
    <w:rsid w:val="00DA46DB"/>
    <w:rsid w:val="00DA62EE"/>
    <w:rsid w:val="00DB1B04"/>
    <w:rsid w:val="00DB7D34"/>
    <w:rsid w:val="00DC610B"/>
    <w:rsid w:val="00DC6ADA"/>
    <w:rsid w:val="00DE22B8"/>
    <w:rsid w:val="00DE4855"/>
    <w:rsid w:val="00DE66D0"/>
    <w:rsid w:val="00E01371"/>
    <w:rsid w:val="00E05B2E"/>
    <w:rsid w:val="00E066A4"/>
    <w:rsid w:val="00E07660"/>
    <w:rsid w:val="00E11932"/>
    <w:rsid w:val="00E15D87"/>
    <w:rsid w:val="00E16684"/>
    <w:rsid w:val="00E20836"/>
    <w:rsid w:val="00E269C0"/>
    <w:rsid w:val="00E26CFA"/>
    <w:rsid w:val="00E26DAD"/>
    <w:rsid w:val="00E27318"/>
    <w:rsid w:val="00E41F1D"/>
    <w:rsid w:val="00E42DC3"/>
    <w:rsid w:val="00E504F2"/>
    <w:rsid w:val="00E547A6"/>
    <w:rsid w:val="00E57D41"/>
    <w:rsid w:val="00E627CD"/>
    <w:rsid w:val="00E64F8B"/>
    <w:rsid w:val="00E651D9"/>
    <w:rsid w:val="00E85C21"/>
    <w:rsid w:val="00E86332"/>
    <w:rsid w:val="00E8636D"/>
    <w:rsid w:val="00E87601"/>
    <w:rsid w:val="00EA15C9"/>
    <w:rsid w:val="00EB174A"/>
    <w:rsid w:val="00EC29EF"/>
    <w:rsid w:val="00EC5C78"/>
    <w:rsid w:val="00ED1173"/>
    <w:rsid w:val="00EE269F"/>
    <w:rsid w:val="00EE5A9C"/>
    <w:rsid w:val="00EE7DE8"/>
    <w:rsid w:val="00EF42B5"/>
    <w:rsid w:val="00F02E35"/>
    <w:rsid w:val="00F060B8"/>
    <w:rsid w:val="00F070EE"/>
    <w:rsid w:val="00F0786F"/>
    <w:rsid w:val="00F12441"/>
    <w:rsid w:val="00F1297C"/>
    <w:rsid w:val="00F147C4"/>
    <w:rsid w:val="00F14BBC"/>
    <w:rsid w:val="00F34D0F"/>
    <w:rsid w:val="00F37752"/>
    <w:rsid w:val="00F42184"/>
    <w:rsid w:val="00F46757"/>
    <w:rsid w:val="00F46E71"/>
    <w:rsid w:val="00F518E5"/>
    <w:rsid w:val="00F60A92"/>
    <w:rsid w:val="00F65D12"/>
    <w:rsid w:val="00F70D86"/>
    <w:rsid w:val="00F8088B"/>
    <w:rsid w:val="00F8559A"/>
    <w:rsid w:val="00F8676B"/>
    <w:rsid w:val="00FA00B6"/>
    <w:rsid w:val="00FA5C45"/>
    <w:rsid w:val="00FA6B69"/>
    <w:rsid w:val="00FB45E9"/>
    <w:rsid w:val="00FD6003"/>
    <w:rsid w:val="00FE46F7"/>
    <w:rsid w:val="00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035F5F"/>
  <w15:docId w15:val="{35A9E999-A2D1-435F-9115-CA4195F90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B61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styleId="Ttulo4">
    <w:name w:val="heading 4"/>
    <w:basedOn w:val="Normal"/>
    <w:link w:val="Ttulo4Char"/>
    <w:uiPriority w:val="9"/>
    <w:qFormat/>
    <w:rsid w:val="00DE66D0"/>
    <w:pPr>
      <w:widowControl/>
      <w:suppressAutoHyphens w:val="0"/>
      <w:spacing w:before="100" w:beforeAutospacing="1" w:after="100" w:afterAutospacing="1"/>
      <w:outlineLvl w:val="3"/>
    </w:pPr>
    <w:rPr>
      <w:rFonts w:eastAsia="Times New Roman" w:cs="Times New Roman"/>
      <w:b/>
      <w:bCs/>
      <w:kern w:val="0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1B61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A01B61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Rodap">
    <w:name w:val="footer"/>
    <w:basedOn w:val="Normal"/>
    <w:link w:val="RodapChar"/>
    <w:uiPriority w:val="99"/>
    <w:unhideWhenUsed/>
    <w:rsid w:val="00A01B61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A01B61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1B61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1B61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paragraph" w:styleId="PargrafodaLista">
    <w:name w:val="List Paragraph"/>
    <w:basedOn w:val="Normal"/>
    <w:uiPriority w:val="34"/>
    <w:qFormat/>
    <w:rsid w:val="002726DF"/>
    <w:pPr>
      <w:ind w:left="720"/>
      <w:contextualSpacing/>
    </w:pPr>
    <w:rPr>
      <w:szCs w:val="21"/>
    </w:rPr>
  </w:style>
  <w:style w:type="character" w:customStyle="1" w:styleId="Ttulo4Char">
    <w:name w:val="Título 4 Char"/>
    <w:basedOn w:val="Fontepargpadro"/>
    <w:link w:val="Ttulo4"/>
    <w:uiPriority w:val="9"/>
    <w:rsid w:val="00DE66D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E66D0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82EFD"/>
    <w:rPr>
      <w:sz w:val="20"/>
      <w:szCs w:val="18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82EFD"/>
    <w:rPr>
      <w:rFonts w:ascii="Times New Roman" w:eastAsia="Arial Unicode MS" w:hAnsi="Times New Roman" w:cs="Mangal"/>
      <w:kern w:val="1"/>
      <w:sz w:val="20"/>
      <w:szCs w:val="18"/>
      <w:lang w:eastAsia="hi-IN" w:bidi="hi-IN"/>
    </w:rPr>
  </w:style>
  <w:style w:type="character" w:styleId="Refdenotaderodap">
    <w:name w:val="footnote reference"/>
    <w:basedOn w:val="Fontepargpadro"/>
    <w:uiPriority w:val="99"/>
    <w:semiHidden/>
    <w:unhideWhenUsed/>
    <w:rsid w:val="00C82EFD"/>
    <w:rPr>
      <w:vertAlign w:val="superscript"/>
    </w:rPr>
  </w:style>
  <w:style w:type="paragraph" w:customStyle="1" w:styleId="texto">
    <w:name w:val="texto"/>
    <w:basedOn w:val="Normal"/>
    <w:rsid w:val="002F16A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  <w:style w:type="paragraph" w:styleId="NormalWeb">
    <w:name w:val="Normal (Web)"/>
    <w:basedOn w:val="Normal"/>
    <w:uiPriority w:val="99"/>
    <w:unhideWhenUsed/>
    <w:rsid w:val="00F060B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  <w:style w:type="character" w:customStyle="1" w:styleId="textsel">
    <w:name w:val="textsel"/>
    <w:basedOn w:val="Fontepargpadro"/>
    <w:rsid w:val="00856085"/>
  </w:style>
  <w:style w:type="table" w:styleId="Tabelacomgrade">
    <w:name w:val="Table Grid"/>
    <w:basedOn w:val="Tabelanormal"/>
    <w:uiPriority w:val="59"/>
    <w:rsid w:val="00690E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semiHidden/>
    <w:unhideWhenUsed/>
    <w:rsid w:val="00653B6F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A6097C"/>
    <w:pPr>
      <w:numPr>
        <w:numId w:val="1"/>
      </w:numPr>
      <w:contextualSpacing/>
    </w:pPr>
    <w:rPr>
      <w:szCs w:val="21"/>
    </w:rPr>
  </w:style>
  <w:style w:type="character" w:styleId="nfase">
    <w:name w:val="Emphasis"/>
    <w:basedOn w:val="Fontepargpadro"/>
    <w:uiPriority w:val="20"/>
    <w:qFormat/>
    <w:rsid w:val="00E26D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02972">
          <w:blockQuote w:val="1"/>
          <w:marLeft w:val="720"/>
          <w:marRight w:val="720"/>
          <w:marTop w:val="1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8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892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9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50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7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32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793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1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4000">
          <w:blockQuote w:val="1"/>
          <w:marLeft w:val="720"/>
          <w:marRight w:val="720"/>
          <w:marTop w:val="1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736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2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03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141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37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9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93662-FFE4-4FC3-95FD-C033CAAE8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1098</Words>
  <Characters>5930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Alexandre Rêgo</cp:lastModifiedBy>
  <cp:revision>4</cp:revision>
  <cp:lastPrinted>2017-10-23T11:56:00Z</cp:lastPrinted>
  <dcterms:created xsi:type="dcterms:W3CDTF">2023-10-26T12:50:00Z</dcterms:created>
  <dcterms:modified xsi:type="dcterms:W3CDTF">2023-10-26T13:10:00Z</dcterms:modified>
</cp:coreProperties>
</file>