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E20FA" w14:textId="5236AC27" w:rsidR="00A92FAE" w:rsidRPr="009313A5" w:rsidRDefault="00A92FAE" w:rsidP="009313A5">
      <w:pPr>
        <w:spacing w:line="276" w:lineRule="auto"/>
        <w:jc w:val="both"/>
        <w:rPr>
          <w:rFonts w:ascii="Palatino Linotype" w:hAnsi="Palatino Linotype"/>
        </w:rPr>
      </w:pPr>
      <w:r w:rsidRPr="009313A5">
        <w:rPr>
          <w:rFonts w:ascii="Palatino Linotype" w:hAnsi="Palatino Linotype"/>
          <w:b/>
        </w:rPr>
        <w:t>Pro</w:t>
      </w:r>
      <w:r w:rsidR="0011199E" w:rsidRPr="009313A5">
        <w:rPr>
          <w:rFonts w:ascii="Palatino Linotype" w:hAnsi="Palatino Linotype"/>
          <w:b/>
        </w:rPr>
        <w:t xml:space="preserve">jeto de </w:t>
      </w:r>
      <w:r w:rsidR="00156734" w:rsidRPr="009313A5">
        <w:rPr>
          <w:rFonts w:ascii="Palatino Linotype" w:hAnsi="Palatino Linotype"/>
          <w:b/>
        </w:rPr>
        <w:t xml:space="preserve">Lei </w:t>
      </w:r>
      <w:r w:rsidRPr="009313A5">
        <w:rPr>
          <w:rFonts w:ascii="Palatino Linotype" w:hAnsi="Palatino Linotype"/>
          <w:b/>
        </w:rPr>
        <w:t xml:space="preserve">nº: </w:t>
      </w:r>
      <w:r w:rsidR="00154333" w:rsidRPr="009313A5">
        <w:rPr>
          <w:rFonts w:ascii="Palatino Linotype" w:hAnsi="Palatino Linotype"/>
        </w:rPr>
        <w:t>547</w:t>
      </w:r>
      <w:r w:rsidR="00A45E06" w:rsidRPr="009313A5">
        <w:rPr>
          <w:rFonts w:ascii="Palatino Linotype" w:hAnsi="Palatino Linotype"/>
        </w:rPr>
        <w:t>/</w:t>
      </w:r>
      <w:r w:rsidR="00E02334" w:rsidRPr="009313A5">
        <w:rPr>
          <w:rFonts w:ascii="Palatino Linotype" w:hAnsi="Palatino Linotype"/>
        </w:rPr>
        <w:t>202</w:t>
      </w:r>
      <w:r w:rsidR="00223F0B" w:rsidRPr="009313A5">
        <w:rPr>
          <w:rFonts w:ascii="Palatino Linotype" w:hAnsi="Palatino Linotype"/>
        </w:rPr>
        <w:t>3</w:t>
      </w:r>
    </w:p>
    <w:p w14:paraId="54B3CA72" w14:textId="0435590D" w:rsidR="00A92FAE" w:rsidRPr="009313A5" w:rsidRDefault="00A92FAE" w:rsidP="009313A5">
      <w:pPr>
        <w:spacing w:line="276" w:lineRule="auto"/>
        <w:jc w:val="both"/>
        <w:rPr>
          <w:rFonts w:ascii="Palatino Linotype" w:hAnsi="Palatino Linotype"/>
        </w:rPr>
      </w:pPr>
      <w:r w:rsidRPr="009313A5">
        <w:rPr>
          <w:rFonts w:ascii="Palatino Linotype" w:hAnsi="Palatino Linotype"/>
          <w:b/>
        </w:rPr>
        <w:t>Relator</w:t>
      </w:r>
      <w:r w:rsidR="007222D3" w:rsidRPr="009313A5">
        <w:rPr>
          <w:rFonts w:ascii="Palatino Linotype" w:hAnsi="Palatino Linotype"/>
          <w:b/>
        </w:rPr>
        <w:t>a</w:t>
      </w:r>
      <w:r w:rsidRPr="009313A5">
        <w:rPr>
          <w:rFonts w:ascii="Palatino Linotype" w:hAnsi="Palatino Linotype"/>
          <w:b/>
        </w:rPr>
        <w:t>:</w:t>
      </w:r>
      <w:r w:rsidR="007516F5" w:rsidRPr="009313A5">
        <w:rPr>
          <w:rFonts w:ascii="Palatino Linotype" w:hAnsi="Palatino Linotype"/>
          <w:b/>
        </w:rPr>
        <w:t xml:space="preserve"> </w:t>
      </w:r>
      <w:r w:rsidR="007C5DE3" w:rsidRPr="009313A5">
        <w:rPr>
          <w:rFonts w:ascii="Palatino Linotype" w:hAnsi="Palatino Linotype"/>
        </w:rPr>
        <w:t>Ver.</w:t>
      </w:r>
      <w:r w:rsidR="005153C0" w:rsidRPr="009313A5">
        <w:rPr>
          <w:rFonts w:ascii="Palatino Linotype" w:hAnsi="Palatino Linotype"/>
        </w:rPr>
        <w:t xml:space="preserve"> </w:t>
      </w:r>
      <w:r w:rsidR="007C5DE3" w:rsidRPr="009313A5">
        <w:rPr>
          <w:rFonts w:ascii="Palatino Linotype" w:hAnsi="Palatino Linotype"/>
        </w:rPr>
        <w:t xml:space="preserve">Nina </w:t>
      </w:r>
    </w:p>
    <w:p w14:paraId="263DB78B" w14:textId="39C9FAED" w:rsidR="009313A5" w:rsidRPr="009313A5" w:rsidRDefault="009313A5" w:rsidP="009313A5">
      <w:pPr>
        <w:spacing w:line="276" w:lineRule="auto"/>
        <w:jc w:val="both"/>
        <w:rPr>
          <w:rFonts w:ascii="Palatino Linotype" w:hAnsi="Palatino Linotype"/>
        </w:rPr>
      </w:pPr>
    </w:p>
    <w:p w14:paraId="106A5707" w14:textId="77777777" w:rsidR="00A01B61" w:rsidRPr="009313A5" w:rsidRDefault="00A01B61" w:rsidP="009313A5">
      <w:pPr>
        <w:spacing w:line="276" w:lineRule="auto"/>
        <w:jc w:val="center"/>
        <w:rPr>
          <w:rFonts w:ascii="Palatino Linotype" w:hAnsi="Palatino Linotype"/>
          <w:b/>
          <w:u w:val="single"/>
        </w:rPr>
      </w:pPr>
    </w:p>
    <w:p w14:paraId="785CB95D" w14:textId="60E1E260" w:rsidR="007222D3" w:rsidRPr="009313A5" w:rsidRDefault="00A01B61" w:rsidP="009313A5">
      <w:pPr>
        <w:spacing w:line="276" w:lineRule="auto"/>
        <w:jc w:val="center"/>
        <w:rPr>
          <w:rFonts w:ascii="Palatino Linotype" w:hAnsi="Palatino Linotype"/>
          <w:b/>
          <w:u w:val="single"/>
        </w:rPr>
      </w:pPr>
      <w:r w:rsidRPr="009313A5">
        <w:rPr>
          <w:rFonts w:ascii="Palatino Linotype" w:hAnsi="Palatino Linotype"/>
          <w:b/>
          <w:u w:val="single"/>
        </w:rPr>
        <w:t>PARECER</w:t>
      </w:r>
    </w:p>
    <w:p w14:paraId="54B662B4" w14:textId="77777777" w:rsidR="00F200F5" w:rsidRPr="009313A5" w:rsidRDefault="00F200F5" w:rsidP="009313A5">
      <w:pPr>
        <w:spacing w:line="276" w:lineRule="auto"/>
        <w:jc w:val="center"/>
        <w:rPr>
          <w:rFonts w:ascii="Palatino Linotype" w:hAnsi="Palatino Linotype"/>
          <w:b/>
          <w:u w:val="single"/>
        </w:rPr>
      </w:pPr>
    </w:p>
    <w:p w14:paraId="066F318F" w14:textId="34C986C9" w:rsidR="007222D3" w:rsidRPr="009313A5" w:rsidRDefault="00A01B61" w:rsidP="009313A5">
      <w:pPr>
        <w:widowControl/>
        <w:suppressAutoHyphens w:val="0"/>
        <w:spacing w:line="276" w:lineRule="auto"/>
        <w:ind w:left="3540"/>
        <w:jc w:val="both"/>
        <w:rPr>
          <w:rFonts w:ascii="Palatino Linotype" w:eastAsia="Times New Roman" w:hAnsi="Palatino Linotype" w:cs="Segoe UI"/>
          <w:i/>
          <w:color w:val="212529"/>
          <w:kern w:val="0"/>
          <w:lang w:eastAsia="pt-BR" w:bidi="ar-SA"/>
        </w:rPr>
      </w:pPr>
      <w:r w:rsidRPr="009313A5">
        <w:rPr>
          <w:rFonts w:ascii="Palatino Linotype" w:hAnsi="Palatino Linotype"/>
          <w:iCs/>
        </w:rPr>
        <w:t>Da Comissão de Legislação, Justiça e Redação Final, so</w:t>
      </w:r>
      <w:r w:rsidR="003059F6" w:rsidRPr="009313A5">
        <w:rPr>
          <w:rFonts w:ascii="Palatino Linotype" w:hAnsi="Palatino Linotype"/>
          <w:iCs/>
        </w:rPr>
        <w:t xml:space="preserve">bre o Projeto de </w:t>
      </w:r>
      <w:r w:rsidR="00156734" w:rsidRPr="009313A5">
        <w:rPr>
          <w:rFonts w:ascii="Palatino Linotype" w:hAnsi="Palatino Linotype"/>
          <w:iCs/>
        </w:rPr>
        <w:t xml:space="preserve">Lei </w:t>
      </w:r>
      <w:r w:rsidR="003059F6" w:rsidRPr="009313A5">
        <w:rPr>
          <w:rFonts w:ascii="Palatino Linotype" w:hAnsi="Palatino Linotype"/>
          <w:iCs/>
        </w:rPr>
        <w:t>nº</w:t>
      </w:r>
      <w:r w:rsidR="000F3CC9" w:rsidRPr="009313A5">
        <w:rPr>
          <w:rFonts w:ascii="Palatino Linotype" w:hAnsi="Palatino Linotype"/>
          <w:iCs/>
        </w:rPr>
        <w:t xml:space="preserve"> </w:t>
      </w:r>
      <w:r w:rsidR="00154333" w:rsidRPr="009313A5">
        <w:rPr>
          <w:rFonts w:ascii="Palatino Linotype" w:hAnsi="Palatino Linotype"/>
          <w:iCs/>
        </w:rPr>
        <w:t>547</w:t>
      </w:r>
      <w:r w:rsidR="00D52399" w:rsidRPr="009313A5">
        <w:rPr>
          <w:rFonts w:ascii="Palatino Linotype" w:hAnsi="Palatino Linotype"/>
        </w:rPr>
        <w:t>/202</w:t>
      </w:r>
      <w:r w:rsidR="00223F0B" w:rsidRPr="009313A5">
        <w:rPr>
          <w:rFonts w:ascii="Palatino Linotype" w:hAnsi="Palatino Linotype"/>
        </w:rPr>
        <w:t>3</w:t>
      </w:r>
      <w:r w:rsidRPr="009313A5">
        <w:rPr>
          <w:rFonts w:ascii="Palatino Linotype" w:hAnsi="Palatino Linotype"/>
          <w:iCs/>
        </w:rPr>
        <w:t>,</w:t>
      </w:r>
      <w:r w:rsidR="00D52399" w:rsidRPr="009313A5">
        <w:rPr>
          <w:rFonts w:ascii="Palatino Linotype" w:hAnsi="Palatino Linotype"/>
          <w:iCs/>
        </w:rPr>
        <w:t xml:space="preserve"> </w:t>
      </w:r>
      <w:r w:rsidR="00154333" w:rsidRPr="009313A5">
        <w:rPr>
          <w:rFonts w:ascii="Palatino Linotype" w:hAnsi="Palatino Linotype"/>
          <w:iCs/>
        </w:rPr>
        <w:t xml:space="preserve">de autoria do Vereador Aldo Clemente que </w:t>
      </w:r>
      <w:r w:rsidR="00154333" w:rsidRPr="009313A5">
        <w:rPr>
          <w:rFonts w:ascii="Palatino Linotype" w:hAnsi="Palatino Linotype"/>
          <w:i/>
          <w:iCs/>
        </w:rPr>
        <w:t xml:space="preserve">"Dispõe sobre medidas para facilitar a apresentação de defesas e/ou recursos da autuação de infração de trânsito por meio da internet, através de disponibilização de </w:t>
      </w:r>
      <w:proofErr w:type="spellStart"/>
      <w:r w:rsidR="00154333" w:rsidRPr="009313A5">
        <w:rPr>
          <w:rFonts w:ascii="Palatino Linotype" w:hAnsi="Palatino Linotype"/>
          <w:i/>
          <w:iCs/>
        </w:rPr>
        <w:t>peticionamento</w:t>
      </w:r>
      <w:proofErr w:type="spellEnd"/>
      <w:r w:rsidR="00154333" w:rsidRPr="009313A5">
        <w:rPr>
          <w:rFonts w:ascii="Palatino Linotype" w:hAnsi="Palatino Linotype"/>
          <w:i/>
          <w:iCs/>
        </w:rPr>
        <w:t xml:space="preserve"> </w:t>
      </w:r>
      <w:r w:rsidR="009313A5" w:rsidRPr="009313A5">
        <w:rPr>
          <w:rFonts w:ascii="Palatino Linotype" w:hAnsi="Palatino Linotype"/>
          <w:i/>
          <w:iCs/>
        </w:rPr>
        <w:t>eletrônico. ”</w:t>
      </w:r>
    </w:p>
    <w:p w14:paraId="25934111" w14:textId="77777777" w:rsidR="00FE3EDA" w:rsidRPr="009313A5" w:rsidRDefault="00FE3EDA" w:rsidP="009313A5">
      <w:pPr>
        <w:widowControl/>
        <w:suppressAutoHyphens w:val="0"/>
        <w:spacing w:line="276" w:lineRule="auto"/>
        <w:ind w:left="3540"/>
        <w:jc w:val="both"/>
        <w:rPr>
          <w:rFonts w:ascii="Palatino Linotype" w:eastAsia="Times New Roman" w:hAnsi="Palatino Linotype" w:cs="Segoe UI"/>
          <w:i/>
          <w:color w:val="212529"/>
          <w:kern w:val="0"/>
          <w:lang w:eastAsia="pt-BR" w:bidi="ar-SA"/>
        </w:rPr>
      </w:pPr>
    </w:p>
    <w:p w14:paraId="256509FA" w14:textId="77777777" w:rsidR="002726DF" w:rsidRPr="009313A5" w:rsidRDefault="00D52399" w:rsidP="009313A5">
      <w:pPr>
        <w:spacing w:line="276" w:lineRule="auto"/>
        <w:rPr>
          <w:rFonts w:ascii="Palatino Linotype" w:hAnsi="Palatino Linotype"/>
          <w:b/>
          <w:iCs/>
        </w:rPr>
      </w:pPr>
      <w:r w:rsidRPr="009313A5">
        <w:rPr>
          <w:rFonts w:ascii="Palatino Linotype" w:hAnsi="Palatino Linotype"/>
          <w:b/>
          <w:iCs/>
        </w:rPr>
        <w:t xml:space="preserve">I- </w:t>
      </w:r>
      <w:r w:rsidRPr="009313A5">
        <w:rPr>
          <w:rFonts w:ascii="Palatino Linotype" w:hAnsi="Palatino Linotype"/>
          <w:b/>
          <w:iCs/>
          <w:u w:val="single"/>
        </w:rPr>
        <w:t>RELATÓRIO</w:t>
      </w:r>
      <w:r w:rsidRPr="009313A5">
        <w:rPr>
          <w:rFonts w:ascii="Palatino Linotype" w:hAnsi="Palatino Linotype"/>
          <w:b/>
          <w:iCs/>
        </w:rPr>
        <w:t>:</w:t>
      </w:r>
    </w:p>
    <w:p w14:paraId="303C937D" w14:textId="77777777" w:rsidR="009966FA" w:rsidRPr="009313A5" w:rsidRDefault="009966FA" w:rsidP="009313A5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7384A632" w14:textId="7A74F6FA" w:rsidR="00B55B55" w:rsidRPr="009313A5" w:rsidRDefault="00F25272" w:rsidP="009313A5">
      <w:pPr>
        <w:spacing w:line="276" w:lineRule="auto"/>
        <w:jc w:val="both"/>
        <w:rPr>
          <w:rFonts w:ascii="Palatino Linotype" w:hAnsi="Palatino Linotype"/>
          <w:b/>
          <w:i/>
          <w:iCs/>
        </w:rPr>
      </w:pPr>
      <w:r w:rsidRPr="009313A5">
        <w:rPr>
          <w:rFonts w:ascii="Palatino Linotype" w:hAnsi="Palatino Linotype"/>
        </w:rPr>
        <w:t xml:space="preserve">     </w:t>
      </w:r>
      <w:r w:rsidR="006C2E98" w:rsidRPr="009313A5">
        <w:rPr>
          <w:rFonts w:ascii="Palatino Linotype" w:hAnsi="Palatino Linotype"/>
        </w:rPr>
        <w:tab/>
        <w:t xml:space="preserve">    </w:t>
      </w:r>
      <w:r w:rsidRPr="009313A5">
        <w:rPr>
          <w:rFonts w:ascii="Palatino Linotype" w:hAnsi="Palatino Linotype"/>
        </w:rPr>
        <w:t xml:space="preserve"> </w:t>
      </w:r>
      <w:r w:rsidR="002726DF" w:rsidRPr="009313A5">
        <w:rPr>
          <w:rFonts w:ascii="Palatino Linotype" w:hAnsi="Palatino Linotype"/>
        </w:rPr>
        <w:t>Trata</w:t>
      </w:r>
      <w:r w:rsidR="00672A41" w:rsidRPr="009313A5">
        <w:rPr>
          <w:rFonts w:ascii="Palatino Linotype" w:hAnsi="Palatino Linotype"/>
        </w:rPr>
        <w:t>m</w:t>
      </w:r>
      <w:r w:rsidR="002726DF" w:rsidRPr="009313A5">
        <w:rPr>
          <w:rFonts w:ascii="Palatino Linotype" w:hAnsi="Palatino Linotype"/>
        </w:rPr>
        <w:t>-se o</w:t>
      </w:r>
      <w:r w:rsidR="00672A41" w:rsidRPr="009313A5">
        <w:rPr>
          <w:rFonts w:ascii="Palatino Linotype" w:hAnsi="Palatino Linotype"/>
        </w:rPr>
        <w:t>s</w:t>
      </w:r>
      <w:r w:rsidR="002726DF" w:rsidRPr="009313A5">
        <w:rPr>
          <w:rFonts w:ascii="Palatino Linotype" w:hAnsi="Palatino Linotype"/>
        </w:rPr>
        <w:t xml:space="preserve"> presente</w:t>
      </w:r>
      <w:r w:rsidR="008E347B" w:rsidRPr="009313A5">
        <w:rPr>
          <w:rFonts w:ascii="Palatino Linotype" w:hAnsi="Palatino Linotype"/>
        </w:rPr>
        <w:t>s</w:t>
      </w:r>
      <w:r w:rsidR="002726DF" w:rsidRPr="009313A5">
        <w:rPr>
          <w:rFonts w:ascii="Palatino Linotype" w:hAnsi="Palatino Linotype"/>
        </w:rPr>
        <w:t xml:space="preserve"> </w:t>
      </w:r>
      <w:r w:rsidR="00672A41" w:rsidRPr="009313A5">
        <w:rPr>
          <w:rFonts w:ascii="Palatino Linotype" w:hAnsi="Palatino Linotype"/>
        </w:rPr>
        <w:t xml:space="preserve">autos de </w:t>
      </w:r>
      <w:r w:rsidR="00507C0C" w:rsidRPr="009313A5">
        <w:rPr>
          <w:rFonts w:ascii="Palatino Linotype" w:hAnsi="Palatino Linotype"/>
        </w:rPr>
        <w:t xml:space="preserve">Projeto de </w:t>
      </w:r>
      <w:r w:rsidR="00154333" w:rsidRPr="009313A5">
        <w:rPr>
          <w:rFonts w:ascii="Palatino Linotype" w:hAnsi="Palatino Linotype"/>
          <w:iCs/>
        </w:rPr>
        <w:t>Lei nº 547</w:t>
      </w:r>
      <w:r w:rsidR="00223F0B" w:rsidRPr="009313A5">
        <w:rPr>
          <w:rFonts w:ascii="Palatino Linotype" w:hAnsi="Palatino Linotype"/>
        </w:rPr>
        <w:t>/2023</w:t>
      </w:r>
      <w:r w:rsidR="00154333" w:rsidRPr="009313A5">
        <w:rPr>
          <w:rFonts w:ascii="Palatino Linotype" w:hAnsi="Palatino Linotype"/>
          <w:iCs/>
        </w:rPr>
        <w:t>, de autoria do</w:t>
      </w:r>
      <w:r w:rsidR="00F30C40" w:rsidRPr="009313A5">
        <w:rPr>
          <w:rFonts w:ascii="Palatino Linotype" w:hAnsi="Palatino Linotype"/>
          <w:iCs/>
        </w:rPr>
        <w:t xml:space="preserve"> Vereador</w:t>
      </w:r>
      <w:r w:rsidR="00154333" w:rsidRPr="009313A5">
        <w:rPr>
          <w:rFonts w:ascii="Palatino Linotype" w:hAnsi="Palatino Linotype"/>
          <w:iCs/>
        </w:rPr>
        <w:t xml:space="preserve"> Aldo Clemente</w:t>
      </w:r>
      <w:r w:rsidR="00F30C40" w:rsidRPr="009313A5">
        <w:rPr>
          <w:rFonts w:ascii="Palatino Linotype" w:hAnsi="Palatino Linotype"/>
          <w:iCs/>
        </w:rPr>
        <w:t xml:space="preserve"> </w:t>
      </w:r>
      <w:r w:rsidR="00154333" w:rsidRPr="009313A5">
        <w:rPr>
          <w:rFonts w:ascii="Palatino Linotype" w:hAnsi="Palatino Linotype"/>
          <w:iCs/>
        </w:rPr>
        <w:t xml:space="preserve">que </w:t>
      </w:r>
      <w:r w:rsidR="00223F0B" w:rsidRPr="009313A5">
        <w:rPr>
          <w:rFonts w:ascii="Palatino Linotype" w:hAnsi="Palatino Linotype"/>
          <w:i/>
          <w:iCs/>
        </w:rPr>
        <w:t>"</w:t>
      </w:r>
      <w:r w:rsidR="00154333" w:rsidRPr="009313A5">
        <w:rPr>
          <w:rFonts w:ascii="Palatino Linotype" w:hAnsi="Palatino Linotype"/>
          <w:i/>
          <w:iCs/>
        </w:rPr>
        <w:t xml:space="preserve">Dispõe sobre medidas para facilitar a apresentação de defesas e/ou recursos da autuação de infração de trânsito por meio da internet, através de disponibilização de </w:t>
      </w:r>
      <w:proofErr w:type="spellStart"/>
      <w:r w:rsidR="00154333" w:rsidRPr="009313A5">
        <w:rPr>
          <w:rFonts w:ascii="Palatino Linotype" w:hAnsi="Palatino Linotype"/>
          <w:i/>
          <w:iCs/>
        </w:rPr>
        <w:t>peticionamento</w:t>
      </w:r>
      <w:proofErr w:type="spellEnd"/>
      <w:r w:rsidR="00154333" w:rsidRPr="009313A5">
        <w:rPr>
          <w:rFonts w:ascii="Palatino Linotype" w:hAnsi="Palatino Linotype"/>
          <w:i/>
          <w:iCs/>
        </w:rPr>
        <w:t xml:space="preserve"> </w:t>
      </w:r>
      <w:r w:rsidR="009313A5" w:rsidRPr="009313A5">
        <w:rPr>
          <w:rFonts w:ascii="Palatino Linotype" w:hAnsi="Palatino Linotype"/>
          <w:i/>
          <w:iCs/>
        </w:rPr>
        <w:t>eletrônico. ”</w:t>
      </w:r>
    </w:p>
    <w:p w14:paraId="07C6118B" w14:textId="6D9E7894" w:rsidR="00507C0C" w:rsidRPr="009313A5" w:rsidRDefault="008752E9" w:rsidP="009313A5">
      <w:pPr>
        <w:spacing w:line="276" w:lineRule="auto"/>
        <w:jc w:val="both"/>
        <w:rPr>
          <w:rFonts w:ascii="Palatino Linotype" w:hAnsi="Palatino Linotype"/>
          <w:i/>
          <w:iCs/>
        </w:rPr>
      </w:pPr>
      <w:r w:rsidRPr="009313A5">
        <w:rPr>
          <w:rFonts w:ascii="Palatino Linotype" w:hAnsi="Palatino Linotype"/>
          <w:i/>
          <w:iCs/>
        </w:rPr>
        <w:t xml:space="preserve">     </w:t>
      </w:r>
    </w:p>
    <w:p w14:paraId="6800D4BC" w14:textId="202E7963" w:rsidR="00D52399" w:rsidRPr="009313A5" w:rsidRDefault="00507C0C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</w:rPr>
      </w:pPr>
      <w:r w:rsidRPr="009313A5">
        <w:rPr>
          <w:rFonts w:ascii="Palatino Linotype" w:hAnsi="Palatino Linotype"/>
        </w:rPr>
        <w:t xml:space="preserve">     </w:t>
      </w:r>
      <w:r w:rsidR="008752E9" w:rsidRPr="009313A5">
        <w:rPr>
          <w:rFonts w:ascii="Palatino Linotype" w:hAnsi="Palatino Linotype"/>
        </w:rPr>
        <w:t xml:space="preserve">  </w:t>
      </w:r>
      <w:r w:rsidR="00D52399" w:rsidRPr="009313A5">
        <w:rPr>
          <w:rFonts w:ascii="Palatino Linotype" w:hAnsi="Palatino Linotype"/>
        </w:rPr>
        <w:t xml:space="preserve">O projeto </w:t>
      </w:r>
      <w:r w:rsidR="00D52399" w:rsidRPr="009313A5">
        <w:rPr>
          <w:rFonts w:ascii="Palatino Linotype" w:hAnsi="Palatino Linotype"/>
          <w:i/>
        </w:rPr>
        <w:t xml:space="preserve">sub examine </w:t>
      </w:r>
      <w:r w:rsidR="00D52399" w:rsidRPr="009313A5">
        <w:rPr>
          <w:rFonts w:ascii="Palatino Linotype" w:hAnsi="Palatino Linotype"/>
        </w:rPr>
        <w:t xml:space="preserve">possui </w:t>
      </w:r>
      <w:r w:rsidR="00154333" w:rsidRPr="009313A5">
        <w:rPr>
          <w:rFonts w:ascii="Palatino Linotype" w:hAnsi="Palatino Linotype"/>
        </w:rPr>
        <w:t>5</w:t>
      </w:r>
      <w:r w:rsidR="00D52399" w:rsidRPr="009313A5">
        <w:rPr>
          <w:rFonts w:ascii="Palatino Linotype" w:hAnsi="Palatino Linotype"/>
        </w:rPr>
        <w:t xml:space="preserve"> (</w:t>
      </w:r>
      <w:r w:rsidR="00154333" w:rsidRPr="009313A5">
        <w:rPr>
          <w:rFonts w:ascii="Palatino Linotype" w:hAnsi="Palatino Linotype"/>
        </w:rPr>
        <w:t>cinco</w:t>
      </w:r>
      <w:r w:rsidR="00D52399" w:rsidRPr="009313A5">
        <w:rPr>
          <w:rFonts w:ascii="Palatino Linotype" w:hAnsi="Palatino Linotype"/>
        </w:rPr>
        <w:t xml:space="preserve">) artigos. </w:t>
      </w:r>
    </w:p>
    <w:p w14:paraId="0B87FDA3" w14:textId="77777777" w:rsidR="00440EB4" w:rsidRPr="009313A5" w:rsidRDefault="00440EB4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</w:rPr>
      </w:pPr>
    </w:p>
    <w:p w14:paraId="7EFEA7C5" w14:textId="56F55D88" w:rsidR="006E62C0" w:rsidRPr="009313A5" w:rsidRDefault="00154333" w:rsidP="009313A5">
      <w:pPr>
        <w:spacing w:line="276" w:lineRule="auto"/>
        <w:ind w:firstLine="1134"/>
        <w:jc w:val="both"/>
        <w:rPr>
          <w:rFonts w:ascii="Palatino Linotype" w:hAnsi="Palatino Linotype"/>
        </w:rPr>
      </w:pPr>
      <w:r w:rsidRPr="009313A5">
        <w:rPr>
          <w:rFonts w:ascii="Palatino Linotype" w:hAnsi="Palatino Linotype"/>
        </w:rPr>
        <w:t>Conforme certidão de fls. 05</w:t>
      </w:r>
      <w:r w:rsidR="006E62C0" w:rsidRPr="009313A5">
        <w:rPr>
          <w:rFonts w:ascii="Palatino Linotype" w:hAnsi="Palatino Linotype"/>
        </w:rPr>
        <w:t xml:space="preserve">, emitida pelo setor legislativo, não foi identificada a existência de proposição em tramitação ou já convertida em lei semelhante a esta nesta Casa legislativa. </w:t>
      </w:r>
    </w:p>
    <w:p w14:paraId="305D23B3" w14:textId="77777777" w:rsidR="00440EB4" w:rsidRPr="009313A5" w:rsidRDefault="00440EB4" w:rsidP="009313A5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036916F9" w14:textId="00FFCA73" w:rsidR="007516F5" w:rsidRPr="009313A5" w:rsidRDefault="007516F5" w:rsidP="009313A5">
      <w:pPr>
        <w:spacing w:line="276" w:lineRule="auto"/>
        <w:ind w:firstLine="1134"/>
        <w:jc w:val="both"/>
        <w:rPr>
          <w:rFonts w:ascii="Palatino Linotype" w:hAnsi="Palatino Linotype"/>
        </w:rPr>
      </w:pPr>
      <w:r w:rsidRPr="009313A5">
        <w:rPr>
          <w:rFonts w:ascii="Palatino Linotype" w:hAnsi="Palatino Linotype"/>
        </w:rPr>
        <w:t xml:space="preserve">Em observância as regras inerentes ao processo legislativo, foi a presente proposição encaminhada a esta Comissão de Legislação, Justiça e Redação Final, para análise dos aspectos constitucionais, legais, regimentais e jurídico, conforme prescreve o art. 62 do Regimento Interno da Câmara Municipal do Natal, o que passo a realizar.   </w:t>
      </w:r>
    </w:p>
    <w:p w14:paraId="70063B85" w14:textId="77777777" w:rsidR="00500536" w:rsidRPr="009313A5" w:rsidRDefault="00500536" w:rsidP="009313A5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6CD8521C" w14:textId="77777777" w:rsidR="007222D3" w:rsidRPr="009313A5" w:rsidRDefault="00D52399" w:rsidP="009313A5">
      <w:pPr>
        <w:spacing w:line="276" w:lineRule="auto"/>
        <w:ind w:firstLine="1134"/>
        <w:jc w:val="both"/>
        <w:rPr>
          <w:rFonts w:ascii="Palatino Linotype" w:hAnsi="Palatino Linotype"/>
        </w:rPr>
      </w:pPr>
      <w:r w:rsidRPr="009313A5">
        <w:rPr>
          <w:rFonts w:ascii="Palatino Linotype" w:hAnsi="Palatino Linotype"/>
        </w:rPr>
        <w:t>É o que importa relatar.</w:t>
      </w:r>
    </w:p>
    <w:p w14:paraId="3E99A016" w14:textId="184010FC" w:rsidR="007222D3" w:rsidRPr="009313A5" w:rsidRDefault="00D52399" w:rsidP="009313A5">
      <w:pPr>
        <w:spacing w:line="276" w:lineRule="auto"/>
        <w:ind w:firstLine="1134"/>
        <w:jc w:val="both"/>
        <w:rPr>
          <w:rFonts w:ascii="Palatino Linotype" w:hAnsi="Palatino Linotype"/>
        </w:rPr>
      </w:pPr>
      <w:r w:rsidRPr="009313A5">
        <w:rPr>
          <w:rFonts w:ascii="Palatino Linotype" w:hAnsi="Palatino Linotype"/>
        </w:rPr>
        <w:t xml:space="preserve"> </w:t>
      </w:r>
    </w:p>
    <w:p w14:paraId="694320DB" w14:textId="2D33FDBA" w:rsidR="00792121" w:rsidRPr="009313A5" w:rsidRDefault="00D52399" w:rsidP="009313A5">
      <w:pPr>
        <w:spacing w:line="276" w:lineRule="auto"/>
        <w:jc w:val="both"/>
        <w:rPr>
          <w:rFonts w:ascii="Palatino Linotype" w:hAnsi="Palatino Linotype"/>
          <w:b/>
          <w:u w:val="single"/>
        </w:rPr>
      </w:pPr>
      <w:r w:rsidRPr="009313A5">
        <w:rPr>
          <w:rFonts w:ascii="Palatino Linotype" w:hAnsi="Palatino Linotype"/>
          <w:b/>
        </w:rPr>
        <w:t xml:space="preserve">II – </w:t>
      </w:r>
      <w:r w:rsidRPr="009313A5">
        <w:rPr>
          <w:rFonts w:ascii="Palatino Linotype" w:hAnsi="Palatino Linotype"/>
          <w:b/>
          <w:u w:val="single"/>
        </w:rPr>
        <w:t>ANÁLISE:</w:t>
      </w:r>
    </w:p>
    <w:p w14:paraId="4F506EB0" w14:textId="77777777" w:rsidR="00D52399" w:rsidRPr="009313A5" w:rsidRDefault="00D52399" w:rsidP="009313A5">
      <w:pPr>
        <w:spacing w:line="276" w:lineRule="auto"/>
        <w:jc w:val="center"/>
        <w:rPr>
          <w:rFonts w:ascii="Palatino Linotype" w:hAnsi="Palatino Linotype"/>
        </w:rPr>
      </w:pPr>
    </w:p>
    <w:p w14:paraId="5BB33CD0" w14:textId="5322C702" w:rsidR="00775B81" w:rsidRPr="009313A5" w:rsidRDefault="00F25272" w:rsidP="009313A5">
      <w:pPr>
        <w:spacing w:line="276" w:lineRule="auto"/>
        <w:jc w:val="both"/>
        <w:rPr>
          <w:rFonts w:ascii="Palatino Linotype" w:hAnsi="Palatino Linotype"/>
        </w:rPr>
      </w:pPr>
      <w:r w:rsidRPr="009313A5">
        <w:rPr>
          <w:rFonts w:ascii="Palatino Linotype" w:hAnsi="Palatino Linotype"/>
        </w:rPr>
        <w:t xml:space="preserve"> </w:t>
      </w:r>
      <w:r w:rsidRPr="009313A5">
        <w:rPr>
          <w:rFonts w:ascii="Palatino Linotype" w:hAnsi="Palatino Linotype"/>
        </w:rPr>
        <w:tab/>
      </w:r>
      <w:r w:rsidR="00170A85" w:rsidRPr="009313A5">
        <w:rPr>
          <w:rFonts w:ascii="Palatino Linotype" w:hAnsi="Palatino Linotype"/>
        </w:rPr>
        <w:t xml:space="preserve">        </w:t>
      </w:r>
      <w:r w:rsidR="00775B81" w:rsidRPr="009313A5">
        <w:rPr>
          <w:rFonts w:ascii="Palatino Linotype" w:hAnsi="Palatino Linotype"/>
        </w:rPr>
        <w:t xml:space="preserve">De início, cumpre registrar não haver dúvidas da competência da Comissão de Legislação, Justiça e Redação Final, para examinar se há óbices </w:t>
      </w:r>
      <w:r w:rsidR="00541BB2" w:rsidRPr="009313A5">
        <w:rPr>
          <w:rFonts w:ascii="Palatino Linotype" w:hAnsi="Palatino Linotype"/>
        </w:rPr>
        <w:t>que impeç</w:t>
      </w:r>
      <w:r w:rsidR="00775B81" w:rsidRPr="009313A5">
        <w:rPr>
          <w:rFonts w:ascii="Palatino Linotype" w:hAnsi="Palatino Linotype"/>
        </w:rPr>
        <w:t>am o trâmite regular da presente proposição. O fundamento, para tanto, encontra-se previsto nos art.55 e 62, do Regimento Interno da Câmara Municipal do Natal.</w:t>
      </w:r>
    </w:p>
    <w:p w14:paraId="3D430579" w14:textId="77777777" w:rsidR="007222D3" w:rsidRPr="009313A5" w:rsidRDefault="007222D3" w:rsidP="009313A5">
      <w:pPr>
        <w:spacing w:line="276" w:lineRule="auto"/>
        <w:jc w:val="both"/>
        <w:rPr>
          <w:rFonts w:ascii="Palatino Linotype" w:hAnsi="Palatino Linotype"/>
        </w:rPr>
      </w:pPr>
    </w:p>
    <w:p w14:paraId="24596D35" w14:textId="77777777" w:rsidR="006868C5" w:rsidRPr="009313A5" w:rsidRDefault="006868C5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iCs/>
        </w:rPr>
      </w:pPr>
      <w:r w:rsidRPr="009313A5">
        <w:rPr>
          <w:rFonts w:ascii="Palatino Linotype" w:hAnsi="Palatino Linotype"/>
        </w:rPr>
        <w:t>O projeto de lei em epígrafe d</w:t>
      </w:r>
      <w:r w:rsidRPr="009313A5">
        <w:rPr>
          <w:rFonts w:ascii="Palatino Linotype" w:hAnsi="Palatino Linotype"/>
          <w:iCs/>
        </w:rPr>
        <w:t>ispõe sobre medidas para facilitar a apresentação de defesas e/ou recursos da autuação de infração de trânsito por meio da internet, através de disponibilização de peticionamento eletrônico</w:t>
      </w:r>
      <w:r w:rsidRPr="009313A5">
        <w:rPr>
          <w:rFonts w:ascii="Palatino Linotype" w:hAnsi="Palatino Linotype"/>
          <w:iCs/>
        </w:rPr>
        <w:t>.</w:t>
      </w:r>
    </w:p>
    <w:p w14:paraId="692DCCDF" w14:textId="77777777" w:rsidR="006868C5" w:rsidRPr="009313A5" w:rsidRDefault="006868C5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iCs/>
        </w:rPr>
      </w:pPr>
    </w:p>
    <w:p w14:paraId="207AD49E" w14:textId="38CCE687" w:rsidR="0045654F" w:rsidRPr="009313A5" w:rsidRDefault="006868C5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b/>
          <w:i/>
          <w:color w:val="222222"/>
          <w:shd w:val="clear" w:color="auto" w:fill="FFFFFF"/>
        </w:rPr>
      </w:pPr>
      <w:r w:rsidRPr="009313A5">
        <w:rPr>
          <w:rFonts w:ascii="Palatino Linotype" w:hAnsi="Palatino Linotype"/>
          <w:iCs/>
        </w:rPr>
        <w:t xml:space="preserve"> </w:t>
      </w:r>
      <w:r w:rsidR="0045654F" w:rsidRPr="009313A5">
        <w:rPr>
          <w:rFonts w:ascii="Palatino Linotype" w:hAnsi="Palatino Linotype"/>
          <w:iCs/>
        </w:rPr>
        <w:t xml:space="preserve">De acordo com a justificativa, o presente projeto tem como </w:t>
      </w:r>
      <w:r w:rsidR="0045654F" w:rsidRPr="009313A5">
        <w:rPr>
          <w:rFonts w:ascii="Palatino Linotype" w:hAnsi="Palatino Linotype"/>
          <w:color w:val="222222"/>
          <w:shd w:val="clear" w:color="auto" w:fill="FFFFFF"/>
        </w:rPr>
        <w:t xml:space="preserve">objetivo </w:t>
      </w:r>
      <w:r w:rsidRPr="009313A5">
        <w:rPr>
          <w:rFonts w:ascii="Palatino Linotype" w:hAnsi="Palatino Linotype"/>
          <w:b/>
          <w:i/>
          <w:color w:val="222222"/>
          <w:shd w:val="clear" w:color="auto" w:fill="FFFFFF"/>
        </w:rPr>
        <w:t xml:space="preserve">“a </w:t>
      </w:r>
      <w:r w:rsidRPr="009313A5">
        <w:rPr>
          <w:rFonts w:ascii="Palatino Linotype" w:hAnsi="Palatino Linotype"/>
          <w:b/>
          <w:i/>
          <w:color w:val="222222"/>
          <w:shd w:val="clear" w:color="auto" w:fill="FFFFFF"/>
        </w:rPr>
        <w:t>simplificação de acesso da população para a</w:t>
      </w:r>
      <w:r w:rsidRPr="009313A5">
        <w:rPr>
          <w:rFonts w:ascii="Palatino Linotype" w:hAnsi="Palatino Linotype"/>
          <w:b/>
          <w:i/>
          <w:color w:val="222222"/>
          <w:shd w:val="clear" w:color="auto" w:fill="FFFFFF"/>
        </w:rPr>
        <w:t xml:space="preserve"> </w:t>
      </w:r>
      <w:r w:rsidRPr="009313A5">
        <w:rPr>
          <w:rFonts w:ascii="Palatino Linotype" w:hAnsi="Palatino Linotype"/>
          <w:b/>
          <w:i/>
          <w:color w:val="222222"/>
          <w:shd w:val="clear" w:color="auto" w:fill="FFFFFF"/>
        </w:rPr>
        <w:t>apresentação de defesas e recursos contra a autuação de infrações de trânsito, por intermédio do</w:t>
      </w:r>
      <w:r w:rsidRPr="009313A5">
        <w:rPr>
          <w:rFonts w:ascii="Palatino Linotype" w:hAnsi="Palatino Linotype"/>
          <w:b/>
          <w:i/>
          <w:color w:val="222222"/>
          <w:shd w:val="clear" w:color="auto" w:fill="FFFFFF"/>
        </w:rPr>
        <w:t xml:space="preserve"> </w:t>
      </w:r>
      <w:r w:rsidRPr="009313A5">
        <w:rPr>
          <w:rFonts w:ascii="Palatino Linotype" w:hAnsi="Palatino Linotype"/>
          <w:b/>
          <w:i/>
          <w:color w:val="222222"/>
          <w:shd w:val="clear" w:color="auto" w:fill="FFFFFF"/>
        </w:rPr>
        <w:t>emprego de tecnologias inovadoras de comunicação e informação</w:t>
      </w:r>
      <w:r w:rsidRPr="009313A5">
        <w:rPr>
          <w:rFonts w:ascii="Palatino Linotype" w:hAnsi="Palatino Linotype"/>
          <w:b/>
          <w:i/>
          <w:color w:val="222222"/>
          <w:shd w:val="clear" w:color="auto" w:fill="FFFFFF"/>
        </w:rPr>
        <w:t>”</w:t>
      </w:r>
      <w:r w:rsidRPr="009313A5">
        <w:rPr>
          <w:rFonts w:ascii="Palatino Linotype" w:hAnsi="Palatino Linotype"/>
          <w:b/>
          <w:i/>
          <w:color w:val="222222"/>
          <w:shd w:val="clear" w:color="auto" w:fill="FFFFFF"/>
        </w:rPr>
        <w:t>.</w:t>
      </w:r>
      <w:r w:rsidRPr="009313A5">
        <w:rPr>
          <w:rFonts w:ascii="Palatino Linotype" w:hAnsi="Palatino Linotype"/>
          <w:b/>
          <w:i/>
          <w:color w:val="222222"/>
          <w:shd w:val="clear" w:color="auto" w:fill="FFFFFF"/>
        </w:rPr>
        <w:t xml:space="preserve"> </w:t>
      </w:r>
    </w:p>
    <w:p w14:paraId="27B4A9DA" w14:textId="58E4DDBF" w:rsidR="00DD1622" w:rsidRPr="009313A5" w:rsidRDefault="00DD1622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color w:val="222222"/>
          <w:shd w:val="clear" w:color="auto" w:fill="FFFFFF"/>
        </w:rPr>
      </w:pPr>
    </w:p>
    <w:p w14:paraId="5F1BC226" w14:textId="4CFB2984" w:rsidR="00DD1622" w:rsidRPr="009313A5" w:rsidRDefault="00DD1622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 w:cs="Arial"/>
          <w:i/>
          <w:color w:val="000000"/>
          <w:shd w:val="clear" w:color="auto" w:fill="FFFFFF"/>
        </w:rPr>
      </w:pPr>
      <w:r w:rsidRPr="009313A5">
        <w:rPr>
          <w:rFonts w:ascii="Palatino Linotype" w:hAnsi="Palatino Linotype"/>
          <w:color w:val="222222"/>
          <w:shd w:val="clear" w:color="auto" w:fill="FFFFFF"/>
        </w:rPr>
        <w:t>Entendo que a</w:t>
      </w:r>
      <w:r w:rsidRPr="009313A5">
        <w:rPr>
          <w:rFonts w:ascii="Palatino Linotype" w:hAnsi="Palatino Linotype"/>
          <w:i/>
          <w:color w:val="222222"/>
          <w:shd w:val="clear" w:color="auto" w:fill="FFFFFF"/>
        </w:rPr>
        <w:t xml:space="preserve"> </w:t>
      </w:r>
      <w:r w:rsidRPr="009313A5">
        <w:rPr>
          <w:rFonts w:ascii="Palatino Linotype" w:hAnsi="Palatino Linotype"/>
          <w:iCs/>
        </w:rPr>
        <w:t>desburocratização é uma ferramenta essencial para promover a agilidade e a eficácia nos serviços públicos. Ao simplificar procedimentos, eliminar entraves desnecessários e adotar tecnologias adequadas, é possível otimizar o tempo e os recur</w:t>
      </w:r>
      <w:r w:rsidRPr="009313A5">
        <w:rPr>
          <w:rFonts w:ascii="Palatino Linotype" w:hAnsi="Palatino Linotype"/>
          <w:iCs/>
        </w:rPr>
        <w:t>sos utilizados na administração.</w:t>
      </w:r>
    </w:p>
    <w:p w14:paraId="233B74FC" w14:textId="77777777" w:rsidR="0045654F" w:rsidRPr="009313A5" w:rsidRDefault="0045654F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iCs/>
        </w:rPr>
      </w:pPr>
    </w:p>
    <w:p w14:paraId="0555320C" w14:textId="13AA89B4" w:rsidR="00DD1622" w:rsidRPr="009313A5" w:rsidRDefault="0045654F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iCs/>
        </w:rPr>
      </w:pPr>
      <w:r w:rsidRPr="009313A5">
        <w:rPr>
          <w:rFonts w:ascii="Palatino Linotype" w:hAnsi="Palatino Linotype"/>
          <w:iCs/>
        </w:rPr>
        <w:t xml:space="preserve">No presente caso, embora aparentemente a medida legislativa possa influenciar reflexamente a atividade administrativa, é notório que sua matéria traz conteúdos </w:t>
      </w:r>
      <w:r w:rsidR="006868C5" w:rsidRPr="009313A5">
        <w:rPr>
          <w:rFonts w:ascii="Palatino Linotype" w:hAnsi="Palatino Linotype"/>
          <w:iCs/>
        </w:rPr>
        <w:t>pertinentes</w:t>
      </w:r>
      <w:r w:rsidRPr="009313A5">
        <w:rPr>
          <w:rFonts w:ascii="Palatino Linotype" w:hAnsi="Palatino Linotype"/>
          <w:iCs/>
        </w:rPr>
        <w:t xml:space="preserve">, uma vez que </w:t>
      </w:r>
      <w:r w:rsidR="00DD1622" w:rsidRPr="009313A5">
        <w:rPr>
          <w:rFonts w:ascii="Palatino Linotype" w:hAnsi="Palatino Linotype"/>
          <w:iCs/>
        </w:rPr>
        <w:t xml:space="preserve">irá </w:t>
      </w:r>
      <w:r w:rsidR="00DD1622" w:rsidRPr="009313A5">
        <w:rPr>
          <w:rFonts w:ascii="Palatino Linotype" w:hAnsi="Palatino Linotype" w:cs="Segoe UI"/>
          <w:color w:val="212529"/>
          <w:shd w:val="clear" w:color="auto" w:fill="FFFFFF"/>
        </w:rPr>
        <w:t xml:space="preserve">tornar o processo de </w:t>
      </w:r>
      <w:r w:rsidR="00DD1622" w:rsidRPr="009313A5">
        <w:rPr>
          <w:rFonts w:ascii="Palatino Linotype" w:hAnsi="Palatino Linotype"/>
          <w:iCs/>
        </w:rPr>
        <w:t>apresentação de defesas e/ou recursos da autuação de infração de trânsito</w:t>
      </w:r>
      <w:r w:rsidR="00DD1622" w:rsidRPr="009313A5">
        <w:rPr>
          <w:rFonts w:ascii="Palatino Linotype" w:hAnsi="Palatino Linotype"/>
          <w:iCs/>
        </w:rPr>
        <w:t xml:space="preserve"> menos </w:t>
      </w:r>
      <w:r w:rsidR="00DD1622" w:rsidRPr="009313A5">
        <w:rPr>
          <w:rFonts w:ascii="Palatino Linotype" w:hAnsi="Palatino Linotype" w:cs="Segoe UI"/>
          <w:color w:val="212529"/>
          <w:shd w:val="clear" w:color="auto" w:fill="FFFFFF"/>
        </w:rPr>
        <w:t>burocrático</w:t>
      </w:r>
      <w:r w:rsidR="00DD1622" w:rsidRPr="009313A5">
        <w:rPr>
          <w:rFonts w:ascii="Palatino Linotype" w:hAnsi="Palatino Linotype" w:cs="Segoe UI"/>
          <w:color w:val="212529"/>
          <w:shd w:val="clear" w:color="auto" w:fill="FFFFFF"/>
        </w:rPr>
        <w:t xml:space="preserve">, </w:t>
      </w:r>
      <w:r w:rsidR="00DD1622" w:rsidRPr="009313A5">
        <w:rPr>
          <w:rFonts w:ascii="Palatino Linotype" w:hAnsi="Palatino Linotype" w:cs="Segoe UI"/>
          <w:color w:val="212529"/>
          <w:shd w:val="clear" w:color="auto" w:fill="FFFFFF"/>
        </w:rPr>
        <w:t xml:space="preserve">mais eficiente e célere. </w:t>
      </w:r>
    </w:p>
    <w:p w14:paraId="19330F3E" w14:textId="77777777" w:rsidR="0045654F" w:rsidRPr="009313A5" w:rsidRDefault="0045654F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iCs/>
        </w:rPr>
      </w:pPr>
    </w:p>
    <w:p w14:paraId="56DC8F92" w14:textId="77777777" w:rsidR="0045654F" w:rsidRPr="009313A5" w:rsidRDefault="0045654F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iCs/>
        </w:rPr>
      </w:pPr>
      <w:r w:rsidRPr="009313A5">
        <w:rPr>
          <w:rFonts w:ascii="Palatino Linotype" w:hAnsi="Palatino Linotype"/>
          <w:iCs/>
        </w:rPr>
        <w:lastRenderedPageBreak/>
        <w:t>Acerca da legalidade do projeto, a autoadministração e a autolegislação, contemplando o conjunto de competências materiais e legislativas previstas na Constituição Federal para os Municípios, é tratada no artigo 30 da Lei Maior, nos seguintes termos:</w:t>
      </w:r>
    </w:p>
    <w:p w14:paraId="667CA9E8" w14:textId="77777777" w:rsidR="0045654F" w:rsidRPr="009313A5" w:rsidRDefault="0045654F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iCs/>
        </w:rPr>
      </w:pPr>
    </w:p>
    <w:p w14:paraId="578F0943" w14:textId="77777777" w:rsidR="0045654F" w:rsidRPr="009313A5" w:rsidRDefault="0045654F" w:rsidP="009313A5">
      <w:pPr>
        <w:widowControl/>
        <w:suppressAutoHyphens w:val="0"/>
        <w:spacing w:line="276" w:lineRule="auto"/>
        <w:ind w:left="2124" w:firstLine="3"/>
        <w:jc w:val="both"/>
        <w:rPr>
          <w:rFonts w:ascii="Palatino Linotype" w:hAnsi="Palatino Linotype"/>
          <w:iCs/>
        </w:rPr>
      </w:pPr>
      <w:r w:rsidRPr="009313A5">
        <w:rPr>
          <w:rFonts w:ascii="Palatino Linotype" w:hAnsi="Palatino Linotype"/>
          <w:iCs/>
        </w:rPr>
        <w:t>Art. 30. Compete aos Municípios:</w:t>
      </w:r>
    </w:p>
    <w:p w14:paraId="25634355" w14:textId="77777777" w:rsidR="0045654F" w:rsidRPr="009313A5" w:rsidRDefault="0045654F" w:rsidP="009313A5">
      <w:pPr>
        <w:widowControl/>
        <w:suppressAutoHyphens w:val="0"/>
        <w:spacing w:line="276" w:lineRule="auto"/>
        <w:ind w:left="2124" w:firstLine="3"/>
        <w:jc w:val="both"/>
        <w:rPr>
          <w:rFonts w:ascii="Palatino Linotype" w:hAnsi="Palatino Linotype"/>
          <w:iCs/>
        </w:rPr>
      </w:pPr>
    </w:p>
    <w:p w14:paraId="6C1ACE3F" w14:textId="77777777" w:rsidR="0045654F" w:rsidRPr="009313A5" w:rsidRDefault="0045654F" w:rsidP="009313A5">
      <w:pPr>
        <w:widowControl/>
        <w:suppressAutoHyphens w:val="0"/>
        <w:spacing w:line="276" w:lineRule="auto"/>
        <w:ind w:left="2124" w:firstLine="3"/>
        <w:jc w:val="both"/>
        <w:rPr>
          <w:rFonts w:ascii="Palatino Linotype" w:hAnsi="Palatino Linotype"/>
          <w:b/>
          <w:bCs/>
          <w:iCs/>
        </w:rPr>
      </w:pPr>
      <w:r w:rsidRPr="009313A5">
        <w:rPr>
          <w:rFonts w:ascii="Palatino Linotype" w:hAnsi="Palatino Linotype"/>
          <w:b/>
          <w:bCs/>
          <w:iCs/>
        </w:rPr>
        <w:t>I - legislar sobre assuntos de interesse local;</w:t>
      </w:r>
    </w:p>
    <w:p w14:paraId="5B6733D5" w14:textId="77777777" w:rsidR="0045654F" w:rsidRPr="009313A5" w:rsidRDefault="0045654F" w:rsidP="009313A5">
      <w:pPr>
        <w:widowControl/>
        <w:suppressAutoHyphens w:val="0"/>
        <w:spacing w:line="276" w:lineRule="auto"/>
        <w:ind w:left="2124" w:firstLine="3"/>
        <w:jc w:val="both"/>
        <w:rPr>
          <w:rFonts w:ascii="Palatino Linotype" w:hAnsi="Palatino Linotype"/>
          <w:iCs/>
        </w:rPr>
      </w:pPr>
      <w:r w:rsidRPr="009313A5">
        <w:rPr>
          <w:rFonts w:ascii="Palatino Linotype" w:hAnsi="Palatino Linotype"/>
          <w:iCs/>
        </w:rPr>
        <w:t>II - suplementar a legislação federal e a estadual no que couber;</w:t>
      </w:r>
    </w:p>
    <w:p w14:paraId="213C506B" w14:textId="77777777" w:rsidR="0045654F" w:rsidRPr="009313A5" w:rsidRDefault="0045654F" w:rsidP="009313A5">
      <w:pPr>
        <w:widowControl/>
        <w:suppressAutoHyphens w:val="0"/>
        <w:spacing w:line="276" w:lineRule="auto"/>
        <w:ind w:left="2124" w:firstLine="3"/>
        <w:jc w:val="both"/>
        <w:rPr>
          <w:rFonts w:ascii="Palatino Linotype" w:hAnsi="Palatino Linotype"/>
          <w:iCs/>
        </w:rPr>
      </w:pPr>
      <w:r w:rsidRPr="009313A5">
        <w:rPr>
          <w:rFonts w:ascii="Palatino Linotype" w:hAnsi="Palatino Linotype"/>
          <w:iCs/>
        </w:rPr>
        <w:t>III - instituir e arrecadar os tributos de sua competência, bem como aplicar suas rendas, sem prejuízo da obrigatoriedade de prestar contas e publicar balancetes nos prazos fixados em lei;</w:t>
      </w:r>
    </w:p>
    <w:p w14:paraId="21E5CAC7" w14:textId="77777777" w:rsidR="0045654F" w:rsidRPr="009313A5" w:rsidRDefault="0045654F" w:rsidP="009313A5">
      <w:pPr>
        <w:widowControl/>
        <w:suppressAutoHyphens w:val="0"/>
        <w:spacing w:line="276" w:lineRule="auto"/>
        <w:ind w:left="2124" w:firstLine="3"/>
        <w:jc w:val="both"/>
        <w:rPr>
          <w:rFonts w:ascii="Palatino Linotype" w:hAnsi="Palatino Linotype"/>
          <w:iCs/>
        </w:rPr>
      </w:pPr>
      <w:r w:rsidRPr="009313A5">
        <w:rPr>
          <w:rFonts w:ascii="Palatino Linotype" w:hAnsi="Palatino Linotype"/>
          <w:iCs/>
        </w:rPr>
        <w:t>IV - criar, organizar e suprimir distritos, observada a legislação estadual;</w:t>
      </w:r>
    </w:p>
    <w:p w14:paraId="07A0E6B9" w14:textId="77777777" w:rsidR="0045654F" w:rsidRPr="009313A5" w:rsidRDefault="0045654F" w:rsidP="009313A5">
      <w:pPr>
        <w:widowControl/>
        <w:suppressAutoHyphens w:val="0"/>
        <w:spacing w:line="276" w:lineRule="auto"/>
        <w:ind w:left="2124" w:firstLine="3"/>
        <w:jc w:val="both"/>
        <w:rPr>
          <w:rFonts w:ascii="Palatino Linotype" w:hAnsi="Palatino Linotype"/>
          <w:iCs/>
        </w:rPr>
      </w:pPr>
      <w:r w:rsidRPr="009313A5">
        <w:rPr>
          <w:rFonts w:ascii="Palatino Linotype" w:hAnsi="Palatino Linotype"/>
          <w:iCs/>
        </w:rPr>
        <w:t>V - organizar e prestar, diretamente ou sob regime de concessão ou per</w:t>
      </w:r>
      <w:bookmarkStart w:id="0" w:name="_GoBack"/>
      <w:bookmarkEnd w:id="0"/>
      <w:r w:rsidRPr="009313A5">
        <w:rPr>
          <w:rFonts w:ascii="Palatino Linotype" w:hAnsi="Palatino Linotype"/>
          <w:iCs/>
        </w:rPr>
        <w:t>missão, os serviços públicos de interesse local, incluído o de transporte coletivo, que tem caráter essencial;</w:t>
      </w:r>
    </w:p>
    <w:p w14:paraId="42C0040D" w14:textId="77777777" w:rsidR="0045654F" w:rsidRPr="009313A5" w:rsidRDefault="0045654F" w:rsidP="009313A5">
      <w:pPr>
        <w:widowControl/>
        <w:suppressAutoHyphens w:val="0"/>
        <w:spacing w:line="276" w:lineRule="auto"/>
        <w:ind w:left="2124" w:firstLine="3"/>
        <w:jc w:val="both"/>
        <w:rPr>
          <w:rFonts w:ascii="Palatino Linotype" w:hAnsi="Palatino Linotype"/>
          <w:iCs/>
        </w:rPr>
      </w:pPr>
      <w:r w:rsidRPr="009313A5">
        <w:rPr>
          <w:rFonts w:ascii="Palatino Linotype" w:hAnsi="Palatino Linotype"/>
          <w:iCs/>
        </w:rPr>
        <w:t>VI - manter, com a cooperação técnica e financeira da União e do Estado, programas de educação infantil e de ensino fundamental; (Redação dada pela Emenda Constitucional nº 53, de 2006)</w:t>
      </w:r>
    </w:p>
    <w:p w14:paraId="5B682D14" w14:textId="77777777" w:rsidR="0045654F" w:rsidRPr="009313A5" w:rsidRDefault="0045654F" w:rsidP="009313A5">
      <w:pPr>
        <w:widowControl/>
        <w:suppressAutoHyphens w:val="0"/>
        <w:spacing w:line="276" w:lineRule="auto"/>
        <w:ind w:left="2124" w:firstLine="3"/>
        <w:jc w:val="both"/>
        <w:rPr>
          <w:rFonts w:ascii="Palatino Linotype" w:hAnsi="Palatino Linotype"/>
          <w:iCs/>
        </w:rPr>
      </w:pPr>
      <w:r w:rsidRPr="009313A5">
        <w:rPr>
          <w:rFonts w:ascii="Palatino Linotype" w:hAnsi="Palatino Linotype"/>
          <w:iCs/>
        </w:rPr>
        <w:t>VII - prestar, com a cooperação técnica e financeira da União e do Estado, serviços de atendimento à saúde da população;</w:t>
      </w:r>
    </w:p>
    <w:p w14:paraId="4696479C" w14:textId="77777777" w:rsidR="0045654F" w:rsidRPr="009313A5" w:rsidRDefault="0045654F" w:rsidP="009313A5">
      <w:pPr>
        <w:widowControl/>
        <w:suppressAutoHyphens w:val="0"/>
        <w:spacing w:line="276" w:lineRule="auto"/>
        <w:ind w:left="2124" w:firstLine="3"/>
        <w:jc w:val="both"/>
        <w:rPr>
          <w:rFonts w:ascii="Palatino Linotype" w:hAnsi="Palatino Linotype"/>
          <w:iCs/>
        </w:rPr>
      </w:pPr>
      <w:r w:rsidRPr="009313A5">
        <w:rPr>
          <w:rFonts w:ascii="Palatino Linotype" w:hAnsi="Palatino Linotype"/>
          <w:iCs/>
        </w:rPr>
        <w:t>VIII - promover, no que couber, adequado ordenamento territorial, mediante planejamento e controle do uso, do parcelamento e da ocupação do solo urbano;</w:t>
      </w:r>
    </w:p>
    <w:p w14:paraId="0E46025E" w14:textId="77777777" w:rsidR="0045654F" w:rsidRPr="009313A5" w:rsidRDefault="0045654F" w:rsidP="009313A5">
      <w:pPr>
        <w:widowControl/>
        <w:suppressAutoHyphens w:val="0"/>
        <w:spacing w:line="276" w:lineRule="auto"/>
        <w:ind w:left="2124" w:firstLine="3"/>
        <w:jc w:val="both"/>
        <w:rPr>
          <w:rFonts w:ascii="Palatino Linotype" w:hAnsi="Palatino Linotype"/>
          <w:b/>
          <w:bCs/>
          <w:iCs/>
        </w:rPr>
      </w:pPr>
      <w:r w:rsidRPr="009313A5">
        <w:rPr>
          <w:rFonts w:ascii="Palatino Linotype" w:hAnsi="Palatino Linotype"/>
          <w:b/>
          <w:bCs/>
          <w:iCs/>
        </w:rPr>
        <w:t>IX - promover a proteção do patrimônio histórico-cultural local, observada a legislação e a ação fiscalizadora federal e estadual.</w:t>
      </w:r>
    </w:p>
    <w:p w14:paraId="2ED589B2" w14:textId="77777777" w:rsidR="0045654F" w:rsidRPr="009313A5" w:rsidRDefault="0045654F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iCs/>
        </w:rPr>
      </w:pPr>
    </w:p>
    <w:p w14:paraId="51103852" w14:textId="385A1FED" w:rsidR="0045654F" w:rsidRPr="009313A5" w:rsidRDefault="0045654F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iCs/>
        </w:rPr>
      </w:pPr>
      <w:r w:rsidRPr="009313A5">
        <w:rPr>
          <w:rFonts w:ascii="Palatino Linotype" w:hAnsi="Palatino Linotype"/>
          <w:iCs/>
        </w:rPr>
        <w:t xml:space="preserve">Assim, considerando os critérios que cabem a esta comissão analisar, verifico que o presente projeto não viola preceito normativo, revestindo-se assim de legalidade. </w:t>
      </w:r>
    </w:p>
    <w:p w14:paraId="7487A701" w14:textId="77777777" w:rsidR="00CA14EB" w:rsidRPr="009313A5" w:rsidRDefault="00CA14EB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iCs/>
        </w:rPr>
      </w:pPr>
    </w:p>
    <w:p w14:paraId="6596E86F" w14:textId="1B53CF57" w:rsidR="004E3A8B" w:rsidRPr="009313A5" w:rsidRDefault="00D52399" w:rsidP="009313A5">
      <w:pPr>
        <w:spacing w:line="276" w:lineRule="auto"/>
        <w:rPr>
          <w:rFonts w:ascii="Palatino Linotype" w:hAnsi="Palatino Linotype"/>
          <w:b/>
          <w:u w:val="single"/>
        </w:rPr>
      </w:pPr>
      <w:r w:rsidRPr="009313A5">
        <w:rPr>
          <w:rFonts w:ascii="Palatino Linotype" w:hAnsi="Palatino Linotype"/>
          <w:b/>
        </w:rPr>
        <w:t xml:space="preserve">III – </w:t>
      </w:r>
      <w:r w:rsidRPr="009313A5">
        <w:rPr>
          <w:rFonts w:ascii="Palatino Linotype" w:hAnsi="Palatino Linotype"/>
          <w:b/>
          <w:u w:val="single"/>
        </w:rPr>
        <w:t>VOTO:</w:t>
      </w:r>
    </w:p>
    <w:p w14:paraId="1BF21A0B" w14:textId="77777777" w:rsidR="004E3A8B" w:rsidRPr="009313A5" w:rsidRDefault="004E3A8B" w:rsidP="009313A5">
      <w:pPr>
        <w:spacing w:line="276" w:lineRule="auto"/>
        <w:rPr>
          <w:rFonts w:ascii="Palatino Linotype" w:hAnsi="Palatino Linotype"/>
          <w:b/>
          <w:u w:val="single"/>
        </w:rPr>
      </w:pPr>
    </w:p>
    <w:p w14:paraId="33FD68BF" w14:textId="3AD84F54" w:rsidR="00440EB4" w:rsidRPr="009313A5" w:rsidRDefault="004E3A8B" w:rsidP="009313A5">
      <w:pPr>
        <w:spacing w:line="276" w:lineRule="auto"/>
        <w:jc w:val="both"/>
        <w:rPr>
          <w:rFonts w:ascii="Palatino Linotype" w:hAnsi="Palatino Linotype"/>
          <w:b/>
          <w:u w:val="single"/>
        </w:rPr>
      </w:pPr>
      <w:r w:rsidRPr="009313A5">
        <w:rPr>
          <w:rFonts w:ascii="Palatino Linotype" w:hAnsi="Palatino Linotype"/>
        </w:rPr>
        <w:tab/>
      </w:r>
      <w:r w:rsidR="00D52399" w:rsidRPr="009313A5">
        <w:rPr>
          <w:rFonts w:ascii="Palatino Linotype" w:hAnsi="Palatino Linotype"/>
        </w:rPr>
        <w:t xml:space="preserve">Diante destas considerações, esta Relatora opina </w:t>
      </w:r>
      <w:r w:rsidR="004821DD" w:rsidRPr="009313A5">
        <w:rPr>
          <w:rFonts w:ascii="Palatino Linotype" w:hAnsi="Palatino Linotype"/>
          <w:b/>
        </w:rPr>
        <w:t xml:space="preserve">pela </w:t>
      </w:r>
      <w:r w:rsidR="00170A85" w:rsidRPr="009313A5">
        <w:rPr>
          <w:rFonts w:ascii="Palatino Linotype" w:hAnsi="Palatino Linotype"/>
          <w:b/>
        </w:rPr>
        <w:t>APROVAÇÃO</w:t>
      </w:r>
      <w:r w:rsidR="004821DD" w:rsidRPr="009313A5">
        <w:rPr>
          <w:rFonts w:ascii="Palatino Linotype" w:hAnsi="Palatino Linotype"/>
          <w:b/>
        </w:rPr>
        <w:t xml:space="preserve"> </w:t>
      </w:r>
      <w:r w:rsidR="00252EFE" w:rsidRPr="009313A5">
        <w:rPr>
          <w:rFonts w:ascii="Palatino Linotype" w:hAnsi="Palatino Linotype"/>
          <w:b/>
        </w:rPr>
        <w:t>do projeto de Lei</w:t>
      </w:r>
      <w:r w:rsidR="007222D3" w:rsidRPr="009313A5">
        <w:rPr>
          <w:rFonts w:ascii="Palatino Linotype" w:hAnsi="Palatino Linotype"/>
        </w:rPr>
        <w:t xml:space="preserve">. </w:t>
      </w:r>
    </w:p>
    <w:p w14:paraId="7D0E8CB9" w14:textId="77777777" w:rsidR="00500536" w:rsidRPr="009313A5" w:rsidRDefault="00500536" w:rsidP="009313A5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54F0D996" w14:textId="08DDC329" w:rsidR="007222D3" w:rsidRPr="009313A5" w:rsidRDefault="00D52399" w:rsidP="009313A5">
      <w:pPr>
        <w:spacing w:line="276" w:lineRule="auto"/>
        <w:ind w:firstLine="708"/>
        <w:jc w:val="both"/>
        <w:rPr>
          <w:rFonts w:ascii="Palatino Linotype" w:hAnsi="Palatino Linotype"/>
        </w:rPr>
      </w:pPr>
      <w:r w:rsidRPr="009313A5">
        <w:rPr>
          <w:rFonts w:ascii="Palatino Linotype" w:hAnsi="Palatino Linotype"/>
        </w:rPr>
        <w:t>É como voto.</w:t>
      </w:r>
    </w:p>
    <w:p w14:paraId="3E94AF5F" w14:textId="77777777" w:rsidR="00F30C40" w:rsidRPr="009313A5" w:rsidRDefault="00F30C40" w:rsidP="009313A5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1D30D744" w14:textId="4A685A9C" w:rsidR="00D52399" w:rsidRPr="009313A5" w:rsidRDefault="00DD1622" w:rsidP="009313A5">
      <w:pPr>
        <w:spacing w:line="276" w:lineRule="auto"/>
        <w:ind w:firstLine="708"/>
        <w:jc w:val="both"/>
        <w:rPr>
          <w:rFonts w:ascii="Palatino Linotype" w:hAnsi="Palatino Linotype"/>
        </w:rPr>
      </w:pPr>
      <w:r w:rsidRPr="009313A5">
        <w:rPr>
          <w:rFonts w:ascii="Palatino Linotype" w:hAnsi="Palatino Linotype"/>
        </w:rPr>
        <w:t>Natal, 20</w:t>
      </w:r>
      <w:r w:rsidR="00F200F5" w:rsidRPr="009313A5">
        <w:rPr>
          <w:rFonts w:ascii="Palatino Linotype" w:hAnsi="Palatino Linotype"/>
        </w:rPr>
        <w:t xml:space="preserve"> de </w:t>
      </w:r>
      <w:r w:rsidR="00170A85" w:rsidRPr="009313A5">
        <w:rPr>
          <w:rFonts w:ascii="Palatino Linotype" w:hAnsi="Palatino Linotype"/>
        </w:rPr>
        <w:t>novembro</w:t>
      </w:r>
      <w:r w:rsidR="00F200F5" w:rsidRPr="009313A5">
        <w:rPr>
          <w:rFonts w:ascii="Palatino Linotype" w:hAnsi="Palatino Linotype"/>
        </w:rPr>
        <w:t xml:space="preserve"> d</w:t>
      </w:r>
      <w:r w:rsidR="00F30C40" w:rsidRPr="009313A5">
        <w:rPr>
          <w:rFonts w:ascii="Palatino Linotype" w:hAnsi="Palatino Linotype"/>
        </w:rPr>
        <w:t>e</w:t>
      </w:r>
      <w:r w:rsidR="00FE3EDA" w:rsidRPr="009313A5">
        <w:rPr>
          <w:rFonts w:ascii="Palatino Linotype" w:hAnsi="Palatino Linotype"/>
        </w:rPr>
        <w:t xml:space="preserve"> </w:t>
      </w:r>
      <w:r w:rsidR="00F30C40" w:rsidRPr="009313A5">
        <w:rPr>
          <w:rFonts w:ascii="Palatino Linotype" w:hAnsi="Palatino Linotype"/>
        </w:rPr>
        <w:t>2023</w:t>
      </w:r>
      <w:r w:rsidR="00500536" w:rsidRPr="009313A5">
        <w:rPr>
          <w:rFonts w:ascii="Palatino Linotype" w:hAnsi="Palatino Linotype"/>
        </w:rPr>
        <w:t>.</w:t>
      </w:r>
    </w:p>
    <w:p w14:paraId="1B862A09" w14:textId="05076082" w:rsidR="00170A85" w:rsidRPr="009313A5" w:rsidRDefault="00170A85" w:rsidP="009313A5">
      <w:pPr>
        <w:spacing w:line="276" w:lineRule="auto"/>
        <w:ind w:firstLine="708"/>
        <w:jc w:val="both"/>
        <w:rPr>
          <w:rFonts w:ascii="Palatino Linotype" w:hAnsi="Palatino Linotype"/>
        </w:rPr>
      </w:pPr>
    </w:p>
    <w:p w14:paraId="070E086A" w14:textId="77777777" w:rsidR="00170A85" w:rsidRPr="009313A5" w:rsidRDefault="00170A85" w:rsidP="009313A5">
      <w:pPr>
        <w:spacing w:line="276" w:lineRule="auto"/>
        <w:ind w:firstLine="708"/>
        <w:jc w:val="both"/>
        <w:rPr>
          <w:rFonts w:ascii="Palatino Linotype" w:hAnsi="Palatino Linotype"/>
        </w:rPr>
      </w:pPr>
    </w:p>
    <w:p w14:paraId="4F8A21F2" w14:textId="6725BC3B" w:rsidR="007222D3" w:rsidRPr="009313A5" w:rsidRDefault="007222D3" w:rsidP="009313A5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2DB2FFD2" w14:textId="77777777" w:rsidR="007222D3" w:rsidRPr="009313A5" w:rsidRDefault="007222D3" w:rsidP="009313A5">
      <w:pPr>
        <w:spacing w:line="276" w:lineRule="auto"/>
        <w:ind w:firstLine="1134"/>
        <w:jc w:val="both"/>
        <w:rPr>
          <w:rFonts w:ascii="Palatino Linotype" w:hAnsi="Palatino Linotype"/>
          <w:b/>
        </w:rPr>
      </w:pPr>
    </w:p>
    <w:p w14:paraId="75BF0911" w14:textId="3AAEE84F" w:rsidR="00D52399" w:rsidRPr="009313A5" w:rsidRDefault="00D52399" w:rsidP="009313A5">
      <w:pPr>
        <w:spacing w:line="276" w:lineRule="auto"/>
        <w:jc w:val="center"/>
        <w:rPr>
          <w:rFonts w:ascii="Palatino Linotype" w:hAnsi="Palatino Linotype" w:cs="Times New Roman"/>
          <w:b/>
          <w:i/>
        </w:rPr>
      </w:pPr>
      <w:r w:rsidRPr="009313A5">
        <w:rPr>
          <w:rFonts w:ascii="Palatino Linotype" w:hAnsi="Palatino Linotype" w:cs="Times New Roman"/>
          <w:b/>
          <w:i/>
        </w:rPr>
        <w:t>______________________________</w:t>
      </w:r>
    </w:p>
    <w:p w14:paraId="3CCBC850" w14:textId="6D522669" w:rsidR="00D52399" w:rsidRPr="009313A5" w:rsidRDefault="00D52399" w:rsidP="009313A5">
      <w:pPr>
        <w:spacing w:line="276" w:lineRule="auto"/>
        <w:jc w:val="center"/>
        <w:rPr>
          <w:rFonts w:ascii="Palatino Linotype" w:hAnsi="Palatino Linotype" w:cs="Times New Roman"/>
          <w:b/>
          <w:iCs/>
        </w:rPr>
      </w:pPr>
      <w:r w:rsidRPr="009313A5">
        <w:rPr>
          <w:rFonts w:ascii="Palatino Linotype" w:hAnsi="Palatino Linotype" w:cs="Times New Roman"/>
          <w:b/>
          <w:iCs/>
        </w:rPr>
        <w:t xml:space="preserve">Nina </w:t>
      </w:r>
    </w:p>
    <w:p w14:paraId="70D077B5" w14:textId="77777777" w:rsidR="00D52399" w:rsidRPr="009313A5" w:rsidRDefault="00D52399" w:rsidP="009313A5">
      <w:pPr>
        <w:spacing w:line="276" w:lineRule="auto"/>
        <w:jc w:val="center"/>
        <w:rPr>
          <w:rFonts w:ascii="Palatino Linotype" w:hAnsi="Palatino Linotype" w:cs="Times New Roman"/>
          <w:b/>
          <w:iCs/>
        </w:rPr>
      </w:pPr>
      <w:r w:rsidRPr="009313A5">
        <w:rPr>
          <w:rFonts w:ascii="Palatino Linotype" w:hAnsi="Palatino Linotype" w:cs="Times New Roman"/>
          <w:b/>
          <w:iCs/>
        </w:rPr>
        <w:t>Vereadora - PDT</w:t>
      </w:r>
    </w:p>
    <w:p w14:paraId="088D4202" w14:textId="77777777" w:rsidR="009C5303" w:rsidRPr="009313A5" w:rsidRDefault="009C5303" w:rsidP="009313A5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 w:cs="Times New Roman"/>
          <w:b/>
          <w:i/>
        </w:rPr>
      </w:pPr>
    </w:p>
    <w:sectPr w:rsidR="009C5303" w:rsidRPr="009313A5" w:rsidSect="0053446B">
      <w:headerReference w:type="default" r:id="rId8"/>
      <w:footerReference w:type="default" r:id="rId9"/>
      <w:pgSz w:w="11906" w:h="16838"/>
      <w:pgMar w:top="1417" w:right="1701" w:bottom="1417" w:left="1701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E6F68" w14:textId="77777777" w:rsidR="00F73F7E" w:rsidRDefault="00F73F7E" w:rsidP="00E627CD">
      <w:r>
        <w:separator/>
      </w:r>
    </w:p>
  </w:endnote>
  <w:endnote w:type="continuationSeparator" w:id="0">
    <w:p w14:paraId="65AA734B" w14:textId="77777777" w:rsidR="00F73F7E" w:rsidRDefault="00F73F7E" w:rsidP="00E6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104D3" w14:textId="77777777" w:rsidR="008D6D8D" w:rsidRDefault="008D6D8D" w:rsidP="0053446B">
    <w:pPr>
      <w:pStyle w:val="Rodap"/>
      <w:pBdr>
        <w:top w:val="single" w:sz="18" w:space="1" w:color="548DD4" w:themeColor="text2" w:themeTint="99"/>
      </w:pBdr>
      <w:jc w:val="right"/>
      <w:rPr>
        <w:rFonts w:cs="Times New Roman"/>
        <w:i/>
        <w:sz w:val="16"/>
        <w:szCs w:val="16"/>
      </w:rPr>
    </w:pPr>
    <w:r w:rsidRPr="009A0E12">
      <w:rPr>
        <w:rFonts w:cs="Times New Roman"/>
        <w:i/>
        <w:sz w:val="16"/>
        <w:szCs w:val="16"/>
      </w:rPr>
      <w:t>CÂMARA MUNICIPAL DO NATAL</w:t>
    </w:r>
  </w:p>
  <w:p w14:paraId="354301A0" w14:textId="77777777" w:rsidR="008D6D8D" w:rsidRPr="009A0E12" w:rsidRDefault="008D6D8D" w:rsidP="0053446B">
    <w:pPr>
      <w:pStyle w:val="Rodap"/>
      <w:jc w:val="right"/>
      <w:rPr>
        <w:rFonts w:cs="Times New Roman"/>
        <w:i/>
        <w:sz w:val="16"/>
        <w:szCs w:val="16"/>
      </w:rPr>
    </w:pPr>
    <w:r w:rsidRPr="009A0E12">
      <w:rPr>
        <w:rFonts w:cs="Times New Roman"/>
        <w:i/>
        <w:sz w:val="16"/>
        <w:szCs w:val="16"/>
      </w:rPr>
      <w:t>Rua Jundiaí, 546, Tirol, Natal/RN</w:t>
    </w:r>
  </w:p>
  <w:p w14:paraId="073DEC84" w14:textId="77777777" w:rsidR="008D6D8D" w:rsidRDefault="008D6D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13074" w14:textId="77777777" w:rsidR="00F73F7E" w:rsidRDefault="00F73F7E" w:rsidP="00E627CD">
      <w:r>
        <w:separator/>
      </w:r>
    </w:p>
  </w:footnote>
  <w:footnote w:type="continuationSeparator" w:id="0">
    <w:p w14:paraId="724782A9" w14:textId="77777777" w:rsidR="00F73F7E" w:rsidRDefault="00F73F7E" w:rsidP="00E62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9DB5E" w14:textId="4126314D" w:rsidR="008D6D8D" w:rsidRDefault="007A3717" w:rsidP="0053446B">
    <w:pPr>
      <w:pStyle w:val="Cabealho"/>
      <w:jc w:val="right"/>
    </w:pPr>
    <w:r w:rsidRPr="007C5DE3"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4D3892D5" wp14:editId="713E1ED4">
          <wp:simplePos x="0" y="0"/>
          <wp:positionH relativeFrom="margin">
            <wp:align>center</wp:align>
          </wp:positionH>
          <wp:positionV relativeFrom="paragraph">
            <wp:posOffset>61595</wp:posOffset>
          </wp:positionV>
          <wp:extent cx="2059305" cy="1162050"/>
          <wp:effectExtent l="0" t="0" r="0" b="0"/>
          <wp:wrapNone/>
          <wp:docPr id="4" name="Imagem 1" descr="C:\Users\PC\Desktop\Camara-de-Natal-RN-66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Camara-de-Natal-RN-660x33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inline distT="0" distB="0" distL="0" distR="0" wp14:anchorId="5FDCEBD9" wp14:editId="3950CF34">
          <wp:extent cx="1047750" cy="641350"/>
          <wp:effectExtent l="0" t="0" r="0" b="6350"/>
          <wp:docPr id="17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image4.pn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F19AA4" w14:textId="790147A3" w:rsidR="008D6D8D" w:rsidRDefault="008D6D8D" w:rsidP="0053446B">
    <w:pPr>
      <w:pStyle w:val="Cabealho"/>
      <w:jc w:val="right"/>
    </w:pPr>
  </w:p>
  <w:p w14:paraId="4FC631DC" w14:textId="77318C45" w:rsidR="008D6D8D" w:rsidRDefault="008D6D8D" w:rsidP="0053446B">
    <w:pPr>
      <w:pStyle w:val="Cabealho"/>
      <w:tabs>
        <w:tab w:val="clear" w:pos="4252"/>
        <w:tab w:val="clear" w:pos="8504"/>
        <w:tab w:val="left" w:pos="2809"/>
      </w:tabs>
      <w:jc w:val="right"/>
    </w:pPr>
  </w:p>
  <w:p w14:paraId="42DF2A94" w14:textId="0BB8A66F" w:rsidR="007A3717" w:rsidRDefault="007A3717" w:rsidP="0053446B">
    <w:pPr>
      <w:pStyle w:val="Cabealho"/>
      <w:tabs>
        <w:tab w:val="clear" w:pos="4252"/>
        <w:tab w:val="clear" w:pos="8504"/>
        <w:tab w:val="left" w:pos="2809"/>
      </w:tabs>
      <w:jc w:val="right"/>
    </w:pPr>
  </w:p>
  <w:p w14:paraId="45D59E1B" w14:textId="2F1F4AFA" w:rsidR="007A3717" w:rsidRDefault="007A3717" w:rsidP="0053446B">
    <w:pPr>
      <w:pStyle w:val="Cabealho"/>
      <w:tabs>
        <w:tab w:val="clear" w:pos="4252"/>
        <w:tab w:val="clear" w:pos="8504"/>
        <w:tab w:val="left" w:pos="2809"/>
      </w:tabs>
      <w:jc w:val="right"/>
    </w:pPr>
  </w:p>
  <w:p w14:paraId="5C47F5D7" w14:textId="77777777" w:rsidR="007A3717" w:rsidRPr="00500536" w:rsidRDefault="007A3717" w:rsidP="007A3717">
    <w:pPr>
      <w:jc w:val="center"/>
      <w:rPr>
        <w:rFonts w:ascii="Palatino Linotype" w:hAnsi="Palatino Linotype"/>
        <w:i/>
      </w:rPr>
    </w:pPr>
    <w:r w:rsidRPr="00500536">
      <w:rPr>
        <w:rFonts w:ascii="Palatino Linotype" w:hAnsi="Palatino Linotype"/>
        <w:i/>
      </w:rPr>
      <w:t>Estado do Rio Grande do Norte</w:t>
    </w:r>
  </w:p>
  <w:p w14:paraId="4FAF29B9" w14:textId="77777777" w:rsidR="007A3717" w:rsidRPr="00500536" w:rsidRDefault="007A3717" w:rsidP="007A3717">
    <w:pPr>
      <w:jc w:val="center"/>
      <w:rPr>
        <w:rFonts w:ascii="Palatino Linotype" w:hAnsi="Palatino Linotype"/>
        <w:i/>
      </w:rPr>
    </w:pPr>
    <w:r w:rsidRPr="00500536">
      <w:rPr>
        <w:rFonts w:ascii="Palatino Linotype" w:hAnsi="Palatino Linotype"/>
        <w:i/>
      </w:rPr>
      <w:t>Câmara Municipal do Natal – Palácio Padre Miguelinho</w:t>
    </w:r>
  </w:p>
  <w:p w14:paraId="0DE07846" w14:textId="28E3AEA7" w:rsidR="007A3717" w:rsidRPr="00500536" w:rsidRDefault="007A3717" w:rsidP="007A3717">
    <w:pPr>
      <w:pBdr>
        <w:bottom w:val="single" w:sz="4" w:space="1" w:color="auto"/>
      </w:pBdr>
      <w:jc w:val="center"/>
      <w:rPr>
        <w:rFonts w:ascii="Palatino Linotype" w:hAnsi="Palatino Linotype"/>
        <w:b/>
      </w:rPr>
    </w:pPr>
    <w:r w:rsidRPr="00500536">
      <w:rPr>
        <w:rFonts w:ascii="Palatino Linotype" w:hAnsi="Palatino Linotype"/>
        <w:b/>
      </w:rPr>
      <w:t xml:space="preserve">GABINETE DA VEREADORA NINA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C54"/>
    <w:multiLevelType w:val="hybridMultilevel"/>
    <w:tmpl w:val="7D604E3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61"/>
    <w:rsid w:val="0000526F"/>
    <w:rsid w:val="000110F7"/>
    <w:rsid w:val="00021F5A"/>
    <w:rsid w:val="0002664F"/>
    <w:rsid w:val="000311FD"/>
    <w:rsid w:val="00033EC9"/>
    <w:rsid w:val="00043A8B"/>
    <w:rsid w:val="0005402D"/>
    <w:rsid w:val="0007764F"/>
    <w:rsid w:val="00083CC3"/>
    <w:rsid w:val="00096D8E"/>
    <w:rsid w:val="000A36AE"/>
    <w:rsid w:val="000B5319"/>
    <w:rsid w:val="000C2BD3"/>
    <w:rsid w:val="000F0A85"/>
    <w:rsid w:val="000F3CC9"/>
    <w:rsid w:val="0011199E"/>
    <w:rsid w:val="00126A75"/>
    <w:rsid w:val="0013333E"/>
    <w:rsid w:val="00134BA6"/>
    <w:rsid w:val="00154333"/>
    <w:rsid w:val="00156734"/>
    <w:rsid w:val="00170A85"/>
    <w:rsid w:val="00171E32"/>
    <w:rsid w:val="001A39BA"/>
    <w:rsid w:val="001D3911"/>
    <w:rsid w:val="001E3D3D"/>
    <w:rsid w:val="00206CCA"/>
    <w:rsid w:val="00223F0B"/>
    <w:rsid w:val="00224267"/>
    <w:rsid w:val="00226D26"/>
    <w:rsid w:val="00241EC0"/>
    <w:rsid w:val="00245FBC"/>
    <w:rsid w:val="00250634"/>
    <w:rsid w:val="00252EFE"/>
    <w:rsid w:val="00270EE7"/>
    <w:rsid w:val="002726DF"/>
    <w:rsid w:val="002749B0"/>
    <w:rsid w:val="00275040"/>
    <w:rsid w:val="00292279"/>
    <w:rsid w:val="00294C91"/>
    <w:rsid w:val="002963D2"/>
    <w:rsid w:val="002C66E2"/>
    <w:rsid w:val="002E72DD"/>
    <w:rsid w:val="00305307"/>
    <w:rsid w:val="003059F6"/>
    <w:rsid w:val="00320111"/>
    <w:rsid w:val="00334CA0"/>
    <w:rsid w:val="00351985"/>
    <w:rsid w:val="003668D4"/>
    <w:rsid w:val="00376275"/>
    <w:rsid w:val="00377A28"/>
    <w:rsid w:val="003F4CD3"/>
    <w:rsid w:val="004041A9"/>
    <w:rsid w:val="00410742"/>
    <w:rsid w:val="00426E69"/>
    <w:rsid w:val="00440EB4"/>
    <w:rsid w:val="0045654F"/>
    <w:rsid w:val="004821DD"/>
    <w:rsid w:val="00484109"/>
    <w:rsid w:val="00490997"/>
    <w:rsid w:val="004C1C46"/>
    <w:rsid w:val="004C675E"/>
    <w:rsid w:val="004D10DD"/>
    <w:rsid w:val="004E3A8B"/>
    <w:rsid w:val="00500536"/>
    <w:rsid w:val="005014B4"/>
    <w:rsid w:val="00507C0C"/>
    <w:rsid w:val="00510F7D"/>
    <w:rsid w:val="005153C0"/>
    <w:rsid w:val="00521865"/>
    <w:rsid w:val="00523F4B"/>
    <w:rsid w:val="0052684A"/>
    <w:rsid w:val="0053446B"/>
    <w:rsid w:val="00541BB2"/>
    <w:rsid w:val="005513EC"/>
    <w:rsid w:val="00562746"/>
    <w:rsid w:val="00567F6A"/>
    <w:rsid w:val="00594DD0"/>
    <w:rsid w:val="00596CAF"/>
    <w:rsid w:val="005C55DE"/>
    <w:rsid w:val="005E23D8"/>
    <w:rsid w:val="005E45DD"/>
    <w:rsid w:val="005E7423"/>
    <w:rsid w:val="00622EA2"/>
    <w:rsid w:val="0063734F"/>
    <w:rsid w:val="00641578"/>
    <w:rsid w:val="00663AD4"/>
    <w:rsid w:val="00672A41"/>
    <w:rsid w:val="006868C5"/>
    <w:rsid w:val="006A122F"/>
    <w:rsid w:val="006C2E98"/>
    <w:rsid w:val="006C5BF6"/>
    <w:rsid w:val="006E1086"/>
    <w:rsid w:val="006E62C0"/>
    <w:rsid w:val="006F1411"/>
    <w:rsid w:val="007222D3"/>
    <w:rsid w:val="007516F5"/>
    <w:rsid w:val="00775B81"/>
    <w:rsid w:val="00792121"/>
    <w:rsid w:val="00795F38"/>
    <w:rsid w:val="00796D81"/>
    <w:rsid w:val="007A3717"/>
    <w:rsid w:val="007C5DE3"/>
    <w:rsid w:val="007D493F"/>
    <w:rsid w:val="007E0D4E"/>
    <w:rsid w:val="00815F00"/>
    <w:rsid w:val="00833C05"/>
    <w:rsid w:val="0086237F"/>
    <w:rsid w:val="00863541"/>
    <w:rsid w:val="008752E9"/>
    <w:rsid w:val="00875716"/>
    <w:rsid w:val="00881192"/>
    <w:rsid w:val="0088263A"/>
    <w:rsid w:val="0089552A"/>
    <w:rsid w:val="00897B2E"/>
    <w:rsid w:val="008D6D8D"/>
    <w:rsid w:val="008E347B"/>
    <w:rsid w:val="008F28E8"/>
    <w:rsid w:val="008F5C22"/>
    <w:rsid w:val="008F5DA8"/>
    <w:rsid w:val="00904711"/>
    <w:rsid w:val="00914979"/>
    <w:rsid w:val="00920F80"/>
    <w:rsid w:val="00923240"/>
    <w:rsid w:val="00930B44"/>
    <w:rsid w:val="009313A5"/>
    <w:rsid w:val="00977A59"/>
    <w:rsid w:val="00980AE8"/>
    <w:rsid w:val="00993B66"/>
    <w:rsid w:val="009966FA"/>
    <w:rsid w:val="009A4E85"/>
    <w:rsid w:val="009B0A02"/>
    <w:rsid w:val="009B201E"/>
    <w:rsid w:val="009B72FB"/>
    <w:rsid w:val="009C0BDA"/>
    <w:rsid w:val="009C5303"/>
    <w:rsid w:val="009D2A3E"/>
    <w:rsid w:val="009E35DD"/>
    <w:rsid w:val="009E41B3"/>
    <w:rsid w:val="00A01B61"/>
    <w:rsid w:val="00A14EE5"/>
    <w:rsid w:val="00A335CD"/>
    <w:rsid w:val="00A36896"/>
    <w:rsid w:val="00A40640"/>
    <w:rsid w:val="00A45E06"/>
    <w:rsid w:val="00A65439"/>
    <w:rsid w:val="00A74273"/>
    <w:rsid w:val="00A7664F"/>
    <w:rsid w:val="00A834E9"/>
    <w:rsid w:val="00A85943"/>
    <w:rsid w:val="00A92FAE"/>
    <w:rsid w:val="00AB138D"/>
    <w:rsid w:val="00AB6041"/>
    <w:rsid w:val="00AC6170"/>
    <w:rsid w:val="00AE313A"/>
    <w:rsid w:val="00AE7D00"/>
    <w:rsid w:val="00B245FE"/>
    <w:rsid w:val="00B257A2"/>
    <w:rsid w:val="00B55B55"/>
    <w:rsid w:val="00B72360"/>
    <w:rsid w:val="00BA6F48"/>
    <w:rsid w:val="00BB7E72"/>
    <w:rsid w:val="00BF779D"/>
    <w:rsid w:val="00C0782F"/>
    <w:rsid w:val="00C31DEE"/>
    <w:rsid w:val="00C467F1"/>
    <w:rsid w:val="00C55FF9"/>
    <w:rsid w:val="00C62EA4"/>
    <w:rsid w:val="00C90219"/>
    <w:rsid w:val="00C95F66"/>
    <w:rsid w:val="00CA14EB"/>
    <w:rsid w:val="00CA2D75"/>
    <w:rsid w:val="00CD66C5"/>
    <w:rsid w:val="00CD78E2"/>
    <w:rsid w:val="00CE0CFA"/>
    <w:rsid w:val="00CF67E1"/>
    <w:rsid w:val="00D151B9"/>
    <w:rsid w:val="00D15EEC"/>
    <w:rsid w:val="00D363B3"/>
    <w:rsid w:val="00D441FB"/>
    <w:rsid w:val="00D52399"/>
    <w:rsid w:val="00D64F1A"/>
    <w:rsid w:val="00D9727A"/>
    <w:rsid w:val="00DA1180"/>
    <w:rsid w:val="00DB2C21"/>
    <w:rsid w:val="00DD1622"/>
    <w:rsid w:val="00E02334"/>
    <w:rsid w:val="00E04E6E"/>
    <w:rsid w:val="00E066A4"/>
    <w:rsid w:val="00E21B4D"/>
    <w:rsid w:val="00E24360"/>
    <w:rsid w:val="00E41F1D"/>
    <w:rsid w:val="00E607A3"/>
    <w:rsid w:val="00E627CD"/>
    <w:rsid w:val="00E64F8B"/>
    <w:rsid w:val="00EA15C9"/>
    <w:rsid w:val="00EB4FE4"/>
    <w:rsid w:val="00EC596C"/>
    <w:rsid w:val="00EC5C78"/>
    <w:rsid w:val="00EE576A"/>
    <w:rsid w:val="00EF42B5"/>
    <w:rsid w:val="00F200F5"/>
    <w:rsid w:val="00F25272"/>
    <w:rsid w:val="00F30C40"/>
    <w:rsid w:val="00F441D9"/>
    <w:rsid w:val="00F73F7E"/>
    <w:rsid w:val="00FA3ADC"/>
    <w:rsid w:val="00FA6B69"/>
    <w:rsid w:val="00FB45E9"/>
    <w:rsid w:val="00FD2C79"/>
    <w:rsid w:val="00FE3EDA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6F3B5"/>
  <w15:docId w15:val="{DA9408A1-554D-46EF-850C-5FDACA53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A14E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A14EE5"/>
  </w:style>
  <w:style w:type="character" w:styleId="Hyperlink">
    <w:name w:val="Hyper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customStyle="1" w:styleId="label">
    <w:name w:val="label"/>
    <w:basedOn w:val="Fontepargpadro"/>
    <w:rsid w:val="00FE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99F4-EC50-4033-95BE-B598E1EA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2023-11-03T13:51:00Z</cp:lastPrinted>
  <dcterms:created xsi:type="dcterms:W3CDTF">2023-11-20T13:43:00Z</dcterms:created>
  <dcterms:modified xsi:type="dcterms:W3CDTF">2023-11-20T13:43:00Z</dcterms:modified>
</cp:coreProperties>
</file>