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4DD74" w14:textId="6C063B19" w:rsidR="00515ECF" w:rsidRPr="0077445C" w:rsidRDefault="00515ECF" w:rsidP="00515ECF">
      <w:pPr>
        <w:jc w:val="both"/>
        <w:rPr>
          <w:rFonts w:ascii="Arial" w:hAnsi="Arial" w:cs="Arial"/>
          <w:b/>
        </w:rPr>
      </w:pPr>
      <w:r w:rsidRPr="0077445C">
        <w:rPr>
          <w:rFonts w:ascii="Arial" w:hAnsi="Arial" w:cs="Arial"/>
          <w:b/>
        </w:rPr>
        <w:t xml:space="preserve">Projeto de decreto Legislativo nº: </w:t>
      </w:r>
      <w:r w:rsidR="0077445C" w:rsidRPr="0077445C">
        <w:rPr>
          <w:rFonts w:ascii="Arial" w:hAnsi="Arial" w:cs="Arial"/>
          <w:b/>
        </w:rPr>
        <w:t>66</w:t>
      </w:r>
      <w:r w:rsidRPr="0077445C">
        <w:rPr>
          <w:rFonts w:ascii="Arial" w:hAnsi="Arial" w:cs="Arial"/>
          <w:b/>
        </w:rPr>
        <w:t>/2023</w:t>
      </w:r>
    </w:p>
    <w:p w14:paraId="3C3064FC" w14:textId="31A199BB" w:rsidR="00515ECF" w:rsidRDefault="00515ECF" w:rsidP="00515ECF">
      <w:pPr>
        <w:jc w:val="both"/>
        <w:rPr>
          <w:rFonts w:ascii="Arial" w:hAnsi="Arial" w:cs="Arial"/>
        </w:rPr>
      </w:pPr>
      <w:r w:rsidRPr="0077445C">
        <w:rPr>
          <w:rFonts w:ascii="Arial" w:hAnsi="Arial" w:cs="Arial"/>
          <w:b/>
        </w:rPr>
        <w:t xml:space="preserve">Relatora: </w:t>
      </w:r>
      <w:r w:rsidRPr="0077445C">
        <w:rPr>
          <w:rFonts w:ascii="Arial" w:hAnsi="Arial" w:cs="Arial"/>
        </w:rPr>
        <w:t>Vereadora Nina Souza</w:t>
      </w:r>
    </w:p>
    <w:p w14:paraId="1F936198" w14:textId="7413C2B5" w:rsidR="0077445C" w:rsidRDefault="0077445C" w:rsidP="00515ECF">
      <w:pPr>
        <w:jc w:val="both"/>
        <w:rPr>
          <w:rFonts w:ascii="Arial" w:hAnsi="Arial" w:cs="Arial"/>
        </w:rPr>
      </w:pPr>
    </w:p>
    <w:p w14:paraId="35218653" w14:textId="74C10FAD" w:rsidR="0077445C" w:rsidRDefault="0077445C" w:rsidP="00515ECF">
      <w:pPr>
        <w:jc w:val="both"/>
        <w:rPr>
          <w:rFonts w:ascii="Arial" w:hAnsi="Arial" w:cs="Arial"/>
        </w:rPr>
      </w:pPr>
    </w:p>
    <w:p w14:paraId="2D834E4B" w14:textId="215F6332" w:rsidR="0077445C" w:rsidRDefault="0077445C" w:rsidP="00515ECF">
      <w:pPr>
        <w:jc w:val="both"/>
        <w:rPr>
          <w:rFonts w:ascii="Arial" w:hAnsi="Arial" w:cs="Arial"/>
        </w:rPr>
      </w:pPr>
    </w:p>
    <w:p w14:paraId="636D47BC" w14:textId="77777777" w:rsidR="0077445C" w:rsidRPr="0077445C" w:rsidRDefault="0077445C" w:rsidP="00515ECF">
      <w:pPr>
        <w:jc w:val="both"/>
        <w:rPr>
          <w:rFonts w:ascii="Arial" w:hAnsi="Arial" w:cs="Arial"/>
        </w:rPr>
      </w:pPr>
    </w:p>
    <w:p w14:paraId="6CAD4D44" w14:textId="464DB8CC" w:rsidR="00C3466E" w:rsidRPr="0077445C" w:rsidRDefault="00C3466E" w:rsidP="00515ECF">
      <w:pPr>
        <w:jc w:val="center"/>
        <w:rPr>
          <w:rFonts w:ascii="Arial" w:hAnsi="Arial" w:cs="Arial"/>
          <w:b/>
          <w:u w:val="single"/>
        </w:rPr>
      </w:pPr>
    </w:p>
    <w:p w14:paraId="600AA20E" w14:textId="77777777" w:rsidR="00515ECF" w:rsidRPr="0077445C" w:rsidRDefault="00515ECF" w:rsidP="00515ECF">
      <w:pPr>
        <w:jc w:val="center"/>
        <w:rPr>
          <w:rFonts w:ascii="Arial" w:hAnsi="Arial" w:cs="Arial"/>
          <w:b/>
          <w:u w:val="single"/>
        </w:rPr>
      </w:pPr>
      <w:r w:rsidRPr="0077445C">
        <w:rPr>
          <w:rFonts w:ascii="Arial" w:hAnsi="Arial" w:cs="Arial"/>
          <w:b/>
          <w:u w:val="single"/>
        </w:rPr>
        <w:t>PARECER</w:t>
      </w:r>
    </w:p>
    <w:p w14:paraId="2490214C" w14:textId="622AFFA2" w:rsidR="0077445C" w:rsidRDefault="0077445C" w:rsidP="0077445C">
      <w:pPr>
        <w:ind w:left="3686"/>
        <w:jc w:val="both"/>
        <w:rPr>
          <w:rFonts w:ascii="Arial" w:hAnsi="Arial" w:cs="Arial"/>
          <w:b/>
          <w:u w:val="single"/>
        </w:rPr>
      </w:pPr>
    </w:p>
    <w:p w14:paraId="269DCFC2" w14:textId="77777777" w:rsidR="0077445C" w:rsidRDefault="0077445C" w:rsidP="0077445C">
      <w:pPr>
        <w:ind w:left="3686"/>
        <w:jc w:val="both"/>
        <w:rPr>
          <w:rFonts w:ascii="Arial" w:hAnsi="Arial" w:cs="Arial"/>
          <w:b/>
          <w:u w:val="single"/>
        </w:rPr>
      </w:pPr>
    </w:p>
    <w:p w14:paraId="51406B36" w14:textId="0D9B942C" w:rsidR="0077445C" w:rsidRPr="0077445C" w:rsidRDefault="00515ECF" w:rsidP="0077445C">
      <w:pPr>
        <w:ind w:left="3686"/>
        <w:jc w:val="both"/>
        <w:rPr>
          <w:rFonts w:ascii="Arial" w:hAnsi="Arial" w:cs="Arial"/>
          <w:i/>
        </w:rPr>
      </w:pPr>
      <w:r w:rsidRPr="0077445C">
        <w:rPr>
          <w:rFonts w:ascii="Arial" w:hAnsi="Arial" w:cs="Arial"/>
          <w:i/>
        </w:rPr>
        <w:t xml:space="preserve">Da Comissão de Legislação, Justiça e Redação Final, sobre o Projeto de decreto legislativo nº </w:t>
      </w:r>
      <w:r w:rsidR="0077445C" w:rsidRPr="0077445C">
        <w:rPr>
          <w:rFonts w:ascii="Arial" w:hAnsi="Arial" w:cs="Arial"/>
          <w:i/>
        </w:rPr>
        <w:t>66</w:t>
      </w:r>
      <w:r w:rsidRPr="0077445C">
        <w:rPr>
          <w:rFonts w:ascii="Arial" w:hAnsi="Arial" w:cs="Arial"/>
          <w:i/>
        </w:rPr>
        <w:t xml:space="preserve">/2023, que </w:t>
      </w:r>
      <w:r w:rsidR="0077445C">
        <w:rPr>
          <w:rFonts w:ascii="Arial" w:hAnsi="Arial" w:cs="Arial"/>
          <w:i/>
        </w:rPr>
        <w:t>“</w:t>
      </w:r>
      <w:r w:rsidR="0077445C" w:rsidRPr="0077445C">
        <w:rPr>
          <w:rFonts w:ascii="Arial" w:hAnsi="Arial" w:cs="Arial"/>
          <w:i/>
        </w:rPr>
        <w:t>Concede a comenda Padre Miguelinho a Garibaldi Alves Filho, e dá outras providências</w:t>
      </w:r>
      <w:r w:rsidR="0077445C">
        <w:rPr>
          <w:rFonts w:ascii="Arial" w:hAnsi="Arial" w:cs="Arial"/>
          <w:i/>
        </w:rPr>
        <w:t>”</w:t>
      </w:r>
      <w:r w:rsidR="0077445C" w:rsidRPr="0077445C">
        <w:rPr>
          <w:rFonts w:ascii="Arial" w:hAnsi="Arial" w:cs="Arial"/>
          <w:i/>
        </w:rPr>
        <w:t>.</w:t>
      </w:r>
    </w:p>
    <w:p w14:paraId="77C810FB" w14:textId="77777777" w:rsidR="0077445C" w:rsidRPr="0077445C" w:rsidRDefault="0077445C" w:rsidP="0077445C">
      <w:pPr>
        <w:jc w:val="both"/>
        <w:rPr>
          <w:rFonts w:ascii="Arial" w:hAnsi="Arial" w:cs="Arial"/>
          <w:i/>
        </w:rPr>
      </w:pPr>
    </w:p>
    <w:p w14:paraId="2FA307FB" w14:textId="0F37FA28" w:rsidR="00C3466E" w:rsidRDefault="00C3466E" w:rsidP="00515ECF">
      <w:pPr>
        <w:ind w:firstLine="708"/>
        <w:jc w:val="both"/>
        <w:rPr>
          <w:rFonts w:ascii="Arial" w:hAnsi="Arial" w:cs="Arial"/>
        </w:rPr>
      </w:pPr>
    </w:p>
    <w:p w14:paraId="7184783E" w14:textId="0205C6B5" w:rsidR="0077445C" w:rsidRDefault="0077445C" w:rsidP="00515ECF">
      <w:pPr>
        <w:ind w:firstLine="708"/>
        <w:jc w:val="both"/>
        <w:rPr>
          <w:rFonts w:ascii="Arial" w:hAnsi="Arial" w:cs="Arial"/>
        </w:rPr>
      </w:pPr>
    </w:p>
    <w:p w14:paraId="32A4BBB0" w14:textId="77777777" w:rsidR="0077445C" w:rsidRPr="0077445C" w:rsidRDefault="0077445C" w:rsidP="00515ECF">
      <w:pPr>
        <w:ind w:firstLine="708"/>
        <w:jc w:val="both"/>
        <w:rPr>
          <w:rFonts w:ascii="Arial" w:hAnsi="Arial" w:cs="Arial"/>
        </w:rPr>
      </w:pPr>
    </w:p>
    <w:p w14:paraId="015C2DCD" w14:textId="05712D59" w:rsidR="0077445C" w:rsidRPr="0077445C" w:rsidRDefault="00515ECF" w:rsidP="0077445C">
      <w:pPr>
        <w:spacing w:line="360" w:lineRule="auto"/>
        <w:ind w:firstLine="708"/>
        <w:jc w:val="both"/>
        <w:rPr>
          <w:rFonts w:ascii="Arial" w:hAnsi="Arial" w:cs="Arial"/>
          <w:b/>
          <w:i/>
        </w:rPr>
      </w:pPr>
      <w:r w:rsidRPr="0077445C">
        <w:rPr>
          <w:rFonts w:ascii="Arial" w:hAnsi="Arial" w:cs="Arial"/>
        </w:rPr>
        <w:t xml:space="preserve">Tratam-se os presentes autos de Projeto de decreto legislativo nº </w:t>
      </w:r>
      <w:r w:rsidR="0077445C">
        <w:rPr>
          <w:rFonts w:ascii="Arial" w:hAnsi="Arial" w:cs="Arial"/>
        </w:rPr>
        <w:t>66</w:t>
      </w:r>
      <w:r w:rsidR="00F35262" w:rsidRPr="0077445C">
        <w:rPr>
          <w:rFonts w:ascii="Arial" w:hAnsi="Arial" w:cs="Arial"/>
        </w:rPr>
        <w:t>/2023</w:t>
      </w:r>
      <w:r w:rsidR="0077445C">
        <w:rPr>
          <w:rFonts w:ascii="Arial" w:hAnsi="Arial" w:cs="Arial"/>
        </w:rPr>
        <w:t>, de autoria do</w:t>
      </w:r>
      <w:r w:rsidRPr="0077445C">
        <w:rPr>
          <w:rFonts w:ascii="Arial" w:hAnsi="Arial" w:cs="Arial"/>
        </w:rPr>
        <w:t xml:space="preserve"> Vereador</w:t>
      </w:r>
      <w:r w:rsidR="00CE60DA" w:rsidRPr="0077445C">
        <w:rPr>
          <w:rFonts w:ascii="Arial" w:hAnsi="Arial" w:cs="Arial"/>
        </w:rPr>
        <w:t xml:space="preserve"> </w:t>
      </w:r>
      <w:r w:rsidR="0077445C">
        <w:rPr>
          <w:rFonts w:ascii="Arial" w:hAnsi="Arial" w:cs="Arial"/>
        </w:rPr>
        <w:t>Felipe Alves</w:t>
      </w:r>
      <w:r w:rsidRPr="0077445C">
        <w:rPr>
          <w:rFonts w:ascii="Arial" w:hAnsi="Arial" w:cs="Arial"/>
        </w:rPr>
        <w:t xml:space="preserve">, que </w:t>
      </w:r>
      <w:r w:rsidR="0077445C" w:rsidRPr="0077445C">
        <w:rPr>
          <w:rFonts w:ascii="Arial" w:hAnsi="Arial" w:cs="Arial"/>
          <w:b/>
          <w:i/>
        </w:rPr>
        <w:t>“Concede a comenda Padre Miguelinho a Garibaldi Alves Filho, e dá outras providências”.</w:t>
      </w:r>
    </w:p>
    <w:p w14:paraId="1FDCAF62" w14:textId="099FA35D" w:rsidR="0077445C" w:rsidRDefault="00367C06" w:rsidP="00774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60" w:lineRule="auto"/>
        <w:ind w:firstLine="720"/>
        <w:jc w:val="both"/>
        <w:rPr>
          <w:rFonts w:ascii="Arial" w:eastAsia="Times New Roman" w:hAnsi="Arial" w:cs="Arial"/>
          <w:u w:val="single"/>
        </w:rPr>
      </w:pPr>
      <w:r w:rsidRPr="0077445C">
        <w:rPr>
          <w:rFonts w:ascii="Arial" w:hAnsi="Arial" w:cs="Arial"/>
          <w:color w:val="000000"/>
        </w:rPr>
        <w:t xml:space="preserve">O setor legislativo, através de certidão de fls. 06, confirma para os fins regimentais que se fizerem necessários, </w:t>
      </w:r>
      <w:r w:rsidRPr="0077445C">
        <w:rPr>
          <w:rFonts w:ascii="Arial" w:eastAsia="Times New Roman" w:hAnsi="Arial" w:cs="Arial"/>
        </w:rPr>
        <w:t xml:space="preserve">que foi identificada a existência de </w:t>
      </w:r>
      <w:r w:rsidR="0077445C" w:rsidRPr="0077445C">
        <w:rPr>
          <w:rFonts w:ascii="Arial" w:eastAsia="Times New Roman" w:hAnsi="Arial" w:cs="Arial"/>
        </w:rPr>
        <w:t>Decreto Legislativo n</w:t>
      </w:r>
      <w:r w:rsidR="0077445C" w:rsidRPr="0077445C">
        <w:rPr>
          <w:rFonts w:ascii="Arial" w:eastAsia="Times New Roman" w:hAnsi="Arial" w:cs="Arial"/>
          <w:vertAlign w:val="superscript"/>
        </w:rPr>
        <w:t xml:space="preserve">o </w:t>
      </w:r>
      <w:r w:rsidR="0077445C" w:rsidRPr="0077445C">
        <w:rPr>
          <w:rFonts w:ascii="Arial" w:eastAsia="Times New Roman" w:hAnsi="Arial" w:cs="Arial"/>
        </w:rPr>
        <w:t>259/2088, de autoria dos Ex-Vereador Bernardo Jose da Gama, que "Concede MEDALHA DE HONRA AO MÉRITO PADRE MIGUELINHO AO EXMO. BEL. GARIBALDE ALVES FILHO, Prefeito da Cidade do Natal”.</w:t>
      </w:r>
      <w:r w:rsidR="0077445C">
        <w:rPr>
          <w:rFonts w:ascii="Arial" w:eastAsia="Times New Roman" w:hAnsi="Arial" w:cs="Arial"/>
          <w:u w:val="single"/>
        </w:rPr>
        <w:t xml:space="preserve"> </w:t>
      </w:r>
    </w:p>
    <w:p w14:paraId="486C9BBE" w14:textId="7265D794" w:rsidR="0077445C" w:rsidRDefault="0077445C" w:rsidP="00774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60" w:lineRule="auto"/>
        <w:ind w:firstLine="720"/>
        <w:jc w:val="both"/>
        <w:rPr>
          <w:rFonts w:ascii="Arial" w:eastAsia="Times New Roman" w:hAnsi="Arial" w:cs="Arial"/>
          <w:u w:val="single"/>
        </w:rPr>
      </w:pPr>
      <w:r w:rsidRPr="0077445C">
        <w:rPr>
          <w:rFonts w:ascii="Arial" w:eastAsia="Times New Roman" w:hAnsi="Arial" w:cs="Arial"/>
          <w:noProof/>
          <w:u w:val="single"/>
          <w:lang w:eastAsia="pt-BR" w:bidi="ar-SA"/>
        </w:rPr>
        <w:lastRenderedPageBreak/>
        <w:drawing>
          <wp:inline distT="0" distB="0" distL="0" distR="0" wp14:anchorId="05968F19" wp14:editId="5E9DB78A">
            <wp:extent cx="4152900" cy="31242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C3244" w14:textId="77777777" w:rsidR="0077445C" w:rsidRPr="0077445C" w:rsidRDefault="0077445C" w:rsidP="00774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60" w:lineRule="auto"/>
        <w:ind w:firstLine="720"/>
        <w:jc w:val="both"/>
        <w:rPr>
          <w:rFonts w:ascii="Arial" w:eastAsia="Times New Roman" w:hAnsi="Arial" w:cs="Arial"/>
          <w:u w:val="single"/>
        </w:rPr>
      </w:pPr>
    </w:p>
    <w:p w14:paraId="07BCBA84" w14:textId="2F79BAC1" w:rsidR="00515ECF" w:rsidRDefault="00515ECF" w:rsidP="00367C06">
      <w:pPr>
        <w:spacing w:line="360" w:lineRule="auto"/>
        <w:ind w:firstLine="282"/>
        <w:jc w:val="both"/>
        <w:rPr>
          <w:rFonts w:ascii="Arial" w:hAnsi="Arial" w:cs="Arial"/>
        </w:rPr>
      </w:pPr>
      <w:r w:rsidRPr="0077445C">
        <w:rPr>
          <w:rFonts w:ascii="Arial" w:hAnsi="Arial" w:cs="Arial"/>
        </w:rPr>
        <w:t xml:space="preserve">      Em observância as regras inerentes ao processo legislativo, foi a presente proposição encaminhada a esta Comissão de Legislação, Justiça e Redação Final, para análise dos aspectos constitucionais, legais, regimentais e jurídico, conforme prescreve o art. 62 do Regimento Interno da Câmara Municipal do Natal, o que passo a realizar. </w:t>
      </w:r>
    </w:p>
    <w:p w14:paraId="6BFE4DD6" w14:textId="77777777" w:rsidR="0077445C" w:rsidRPr="0077445C" w:rsidRDefault="0077445C" w:rsidP="00367C06">
      <w:pPr>
        <w:spacing w:line="360" w:lineRule="auto"/>
        <w:ind w:firstLine="282"/>
        <w:jc w:val="both"/>
        <w:rPr>
          <w:rFonts w:ascii="Arial" w:hAnsi="Arial" w:cs="Arial"/>
        </w:rPr>
      </w:pPr>
    </w:p>
    <w:p w14:paraId="4D97E285" w14:textId="15FCEEC6" w:rsidR="00367C06" w:rsidRDefault="00515ECF" w:rsidP="00515EC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77445C">
        <w:rPr>
          <w:rFonts w:ascii="Arial" w:hAnsi="Arial" w:cs="Arial"/>
          <w:b/>
          <w:u w:val="single"/>
        </w:rPr>
        <w:t>Da análise:</w:t>
      </w:r>
    </w:p>
    <w:p w14:paraId="2360E84A" w14:textId="77777777" w:rsidR="0077445C" w:rsidRPr="0077445C" w:rsidRDefault="0077445C" w:rsidP="00515ECF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6B7A7D31" w14:textId="369E567F" w:rsidR="00F35262" w:rsidRPr="0077445C" w:rsidRDefault="00515ECF" w:rsidP="0077445C">
      <w:pPr>
        <w:spacing w:line="360" w:lineRule="auto"/>
        <w:ind w:firstLine="1134"/>
        <w:jc w:val="both"/>
        <w:rPr>
          <w:rFonts w:ascii="Arial" w:hAnsi="Arial" w:cs="Arial"/>
        </w:rPr>
      </w:pPr>
      <w:r w:rsidRPr="0077445C">
        <w:rPr>
          <w:rFonts w:ascii="Arial" w:hAnsi="Arial" w:cs="Arial"/>
        </w:rPr>
        <w:t>De início, cumpre registrar não haver dúvidas da competência da Comissão de Legislação, Justiça e Redação Final, para examinar se há óbices que impeçam o trâmite regular da presente proposição. O fundamento, para tanto, encontra-se previsto nos art.</w:t>
      </w:r>
      <w:r w:rsidR="00CE60DA" w:rsidRPr="0077445C">
        <w:rPr>
          <w:rFonts w:ascii="Arial" w:hAnsi="Arial" w:cs="Arial"/>
        </w:rPr>
        <w:t xml:space="preserve"> </w:t>
      </w:r>
      <w:r w:rsidRPr="0077445C">
        <w:rPr>
          <w:rFonts w:ascii="Arial" w:hAnsi="Arial" w:cs="Arial"/>
        </w:rPr>
        <w:t>55 e 62, do Regimento Interno da Câmara Municipal do Natal.</w:t>
      </w:r>
    </w:p>
    <w:p w14:paraId="38DAB8AC" w14:textId="04446812" w:rsidR="00515ECF" w:rsidRPr="0077445C" w:rsidRDefault="00515ECF" w:rsidP="00515ECF">
      <w:pPr>
        <w:spacing w:line="360" w:lineRule="auto"/>
        <w:ind w:firstLine="1134"/>
        <w:jc w:val="both"/>
        <w:rPr>
          <w:rFonts w:ascii="Arial" w:hAnsi="Arial" w:cs="Arial"/>
        </w:rPr>
      </w:pPr>
      <w:r w:rsidRPr="0077445C">
        <w:rPr>
          <w:rFonts w:ascii="Arial" w:hAnsi="Arial" w:cs="Arial"/>
        </w:rPr>
        <w:lastRenderedPageBreak/>
        <w:t>As matérias acerca d</w:t>
      </w:r>
      <w:r w:rsidR="00CE60DA" w:rsidRPr="0077445C">
        <w:rPr>
          <w:rFonts w:ascii="Arial" w:hAnsi="Arial" w:cs="Arial"/>
        </w:rPr>
        <w:t>e título de cidadania, são de iniciativa privativa</w:t>
      </w:r>
      <w:r w:rsidRPr="0077445C">
        <w:rPr>
          <w:rFonts w:ascii="Arial" w:hAnsi="Arial" w:cs="Arial"/>
        </w:rPr>
        <w:t xml:space="preserve"> do Poder Legislativo Municipal, na qual, qualquer vereador ou comissão poderá propor a honraria, conforme dispõe o artigo 22, inciso XIII da Lei Orgânica Municipal.</w:t>
      </w:r>
    </w:p>
    <w:p w14:paraId="4F5920D4" w14:textId="77777777" w:rsidR="00C3466E" w:rsidRPr="0077445C" w:rsidRDefault="00C3466E" w:rsidP="00515ECF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0F4A2A57" w14:textId="77777777" w:rsidR="00C3466E" w:rsidRPr="0077445C" w:rsidRDefault="00C3466E" w:rsidP="00C3466E">
      <w:pPr>
        <w:widowControl/>
        <w:shd w:val="clear" w:color="auto" w:fill="FFFFFF"/>
        <w:spacing w:after="240" w:line="360" w:lineRule="auto"/>
        <w:ind w:firstLine="720"/>
        <w:jc w:val="both"/>
        <w:rPr>
          <w:rFonts w:ascii="Arial" w:eastAsia="Arial" w:hAnsi="Arial" w:cs="Arial"/>
        </w:rPr>
      </w:pPr>
      <w:r w:rsidRPr="0077445C">
        <w:rPr>
          <w:rFonts w:ascii="Arial" w:eastAsia="Arial" w:hAnsi="Arial" w:cs="Arial"/>
        </w:rPr>
        <w:t>Desta forma, analisando o texto da proposição, constata-se a existência de óbices ao prosseguimento, pois identificamos que os textos legais compartilham os mesmos objetivos, não sendo necessário ser propriamente de texto. Em casos semelhantes, o Regimento Interno estabelece o seguinte procedimento:</w:t>
      </w:r>
    </w:p>
    <w:p w14:paraId="2B4711E4" w14:textId="77777777" w:rsidR="00C3466E" w:rsidRPr="0077445C" w:rsidRDefault="00C3466E" w:rsidP="00C3466E">
      <w:pPr>
        <w:widowControl/>
        <w:shd w:val="clear" w:color="auto" w:fill="FFFFFF"/>
        <w:spacing w:after="240" w:line="360" w:lineRule="auto"/>
        <w:ind w:left="2268"/>
        <w:jc w:val="both"/>
        <w:rPr>
          <w:rFonts w:ascii="Arial" w:hAnsi="Arial" w:cs="Arial"/>
          <w:i/>
        </w:rPr>
      </w:pPr>
      <w:r w:rsidRPr="0077445C">
        <w:rPr>
          <w:rFonts w:ascii="Arial" w:hAnsi="Arial" w:cs="Arial"/>
          <w:i/>
        </w:rPr>
        <w:t>Art. 59 - No desenvolvimento de suas funções, os relatores e as Comissões obedecerão às seguintes normas;</w:t>
      </w:r>
    </w:p>
    <w:p w14:paraId="608619D7" w14:textId="77777777" w:rsidR="00C3466E" w:rsidRPr="0077445C" w:rsidRDefault="00C3466E" w:rsidP="00C3466E">
      <w:pPr>
        <w:widowControl/>
        <w:shd w:val="clear" w:color="auto" w:fill="FFFFFF"/>
        <w:spacing w:after="240" w:line="360" w:lineRule="auto"/>
        <w:ind w:left="2268"/>
        <w:jc w:val="both"/>
        <w:rPr>
          <w:rFonts w:ascii="Arial" w:hAnsi="Arial" w:cs="Arial"/>
          <w:i/>
        </w:rPr>
      </w:pPr>
      <w:r w:rsidRPr="0077445C">
        <w:rPr>
          <w:rFonts w:ascii="Arial" w:hAnsi="Arial" w:cs="Arial"/>
          <w:i/>
        </w:rPr>
        <w:t>(...)</w:t>
      </w:r>
    </w:p>
    <w:p w14:paraId="139A27EC" w14:textId="77777777" w:rsidR="00C3466E" w:rsidRPr="0077445C" w:rsidRDefault="00C3466E" w:rsidP="00C3466E">
      <w:pPr>
        <w:widowControl/>
        <w:shd w:val="clear" w:color="auto" w:fill="FFFFFF"/>
        <w:spacing w:after="240" w:line="360" w:lineRule="auto"/>
        <w:ind w:left="2268"/>
        <w:jc w:val="both"/>
        <w:rPr>
          <w:rFonts w:ascii="Arial" w:eastAsia="Arial" w:hAnsi="Arial" w:cs="Arial"/>
        </w:rPr>
      </w:pPr>
      <w:r w:rsidRPr="0077445C">
        <w:rPr>
          <w:rFonts w:ascii="Arial" w:hAnsi="Arial" w:cs="Arial"/>
          <w:i/>
        </w:rPr>
        <w:t>VI - a Comissão, tomando conhecimento de proposição idêntica a outra, proporá ao Presidente da Câmara sua anexação ou a declaração de sua prejudicialidade</w:t>
      </w:r>
      <w:r w:rsidRPr="0077445C">
        <w:rPr>
          <w:rFonts w:ascii="Arial" w:hAnsi="Arial" w:cs="Arial"/>
        </w:rPr>
        <w:t>;</w:t>
      </w:r>
    </w:p>
    <w:p w14:paraId="1BFA41E8" w14:textId="77777777" w:rsidR="00C3466E" w:rsidRPr="0077445C" w:rsidRDefault="00C3466E" w:rsidP="00C3466E">
      <w:pPr>
        <w:autoSpaceDE w:val="0"/>
        <w:autoSpaceDN w:val="0"/>
        <w:adjustRightInd w:val="0"/>
        <w:spacing w:after="240" w:line="360" w:lineRule="auto"/>
        <w:ind w:left="2268"/>
        <w:jc w:val="both"/>
        <w:rPr>
          <w:rFonts w:ascii="Arial" w:hAnsi="Arial" w:cs="Arial"/>
          <w:i/>
        </w:rPr>
      </w:pPr>
      <w:r w:rsidRPr="0077445C">
        <w:rPr>
          <w:rFonts w:ascii="Arial" w:hAnsi="Arial" w:cs="Arial"/>
          <w:bCs/>
          <w:i/>
        </w:rPr>
        <w:t>Art. 166</w:t>
      </w:r>
      <w:r w:rsidRPr="0077445C">
        <w:rPr>
          <w:rFonts w:ascii="Arial" w:hAnsi="Arial" w:cs="Arial"/>
          <w:b/>
          <w:bCs/>
          <w:i/>
        </w:rPr>
        <w:t xml:space="preserve"> </w:t>
      </w:r>
      <w:r w:rsidRPr="0077445C">
        <w:rPr>
          <w:rFonts w:ascii="Arial" w:hAnsi="Arial" w:cs="Arial"/>
          <w:i/>
        </w:rPr>
        <w:t>- O Presidente considerará prejudicada a proposição que:</w:t>
      </w:r>
    </w:p>
    <w:p w14:paraId="6ABF2B75" w14:textId="77777777" w:rsidR="00C3466E" w:rsidRPr="0077445C" w:rsidRDefault="00C3466E" w:rsidP="00C3466E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i/>
        </w:rPr>
      </w:pPr>
      <w:r w:rsidRPr="0077445C">
        <w:rPr>
          <w:rFonts w:ascii="Arial" w:hAnsi="Arial" w:cs="Arial"/>
          <w:i/>
        </w:rPr>
        <w:t>I - seja idêntica a outra já aprovada ou cuja matéria haja sido regulamentada pela Câmara Municipal por qualquer outro meio;</w:t>
      </w:r>
    </w:p>
    <w:p w14:paraId="42F320F6" w14:textId="77777777" w:rsidR="00C3466E" w:rsidRPr="0077445C" w:rsidRDefault="00C3466E" w:rsidP="00C3466E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b/>
          <w:i/>
        </w:rPr>
      </w:pPr>
      <w:r w:rsidRPr="0077445C">
        <w:rPr>
          <w:rFonts w:ascii="Arial" w:hAnsi="Arial" w:cs="Arial"/>
          <w:b/>
          <w:i/>
        </w:rPr>
        <w:t>(Regimento Interno da CMN)</w:t>
      </w:r>
    </w:p>
    <w:p w14:paraId="0CC57C9C" w14:textId="77777777" w:rsidR="00C3466E" w:rsidRPr="0077445C" w:rsidRDefault="00C3466E" w:rsidP="00515ECF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67B31DFD" w14:textId="77777777" w:rsidR="00C3466E" w:rsidRPr="0077445C" w:rsidRDefault="00C3466E" w:rsidP="00C3466E">
      <w:pPr>
        <w:spacing w:line="360" w:lineRule="auto"/>
        <w:ind w:firstLine="708"/>
        <w:jc w:val="both"/>
        <w:rPr>
          <w:rFonts w:ascii="Arial" w:eastAsia="Arial" w:hAnsi="Arial" w:cs="Arial"/>
        </w:rPr>
      </w:pPr>
      <w:r w:rsidRPr="0077445C">
        <w:rPr>
          <w:rFonts w:ascii="Arial" w:eastAsia="Arial" w:hAnsi="Arial" w:cs="Arial"/>
        </w:rPr>
        <w:t xml:space="preserve">Portanto, entendo que a proposta em questão apesar de não infringir </w:t>
      </w:r>
      <w:r w:rsidRPr="0077445C">
        <w:rPr>
          <w:rFonts w:ascii="Arial" w:eastAsia="Arial" w:hAnsi="Arial" w:cs="Arial"/>
        </w:rPr>
        <w:lastRenderedPageBreak/>
        <w:t xml:space="preserve">qualquer disposição constitucional ou infraconstitucional, </w:t>
      </w:r>
      <w:r w:rsidRPr="0077445C">
        <w:rPr>
          <w:rFonts w:ascii="Arial" w:hAnsi="Arial" w:cs="Arial"/>
          <w:color w:val="000000"/>
        </w:rPr>
        <w:t xml:space="preserve">com base nos artigos 59, VI e 166, I do </w:t>
      </w:r>
      <w:r w:rsidRPr="0077445C">
        <w:rPr>
          <w:rFonts w:ascii="Arial" w:eastAsia="Arial" w:hAnsi="Arial" w:cs="Arial"/>
        </w:rPr>
        <w:t xml:space="preserve">Regimento Interno, </w:t>
      </w:r>
      <w:r w:rsidRPr="0077445C">
        <w:rPr>
          <w:rFonts w:ascii="Arial" w:hAnsi="Arial" w:cs="Arial"/>
          <w:color w:val="000000"/>
        </w:rPr>
        <w:t>a respectiva propositura restou prejudicada.</w:t>
      </w:r>
    </w:p>
    <w:p w14:paraId="77BD1A58" w14:textId="1265D543" w:rsidR="00515ECF" w:rsidRPr="0077445C" w:rsidRDefault="00515ECF" w:rsidP="00515ECF">
      <w:pPr>
        <w:spacing w:line="360" w:lineRule="auto"/>
        <w:jc w:val="both"/>
        <w:rPr>
          <w:rFonts w:ascii="Arial" w:hAnsi="Arial" w:cs="Arial"/>
          <w:b/>
        </w:rPr>
      </w:pPr>
    </w:p>
    <w:p w14:paraId="16D617F6" w14:textId="57BC27DD" w:rsidR="00515ECF" w:rsidRDefault="00515ECF" w:rsidP="00515EC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77445C">
        <w:rPr>
          <w:rFonts w:ascii="Arial" w:hAnsi="Arial" w:cs="Arial"/>
          <w:b/>
          <w:u w:val="single"/>
        </w:rPr>
        <w:t>Voto:</w:t>
      </w:r>
    </w:p>
    <w:p w14:paraId="68521FFA" w14:textId="77777777" w:rsidR="0077445C" w:rsidRPr="0077445C" w:rsidRDefault="0077445C" w:rsidP="00515ECF">
      <w:pPr>
        <w:spacing w:line="360" w:lineRule="auto"/>
        <w:jc w:val="both"/>
        <w:rPr>
          <w:rFonts w:ascii="Arial" w:hAnsi="Arial" w:cs="Arial"/>
        </w:rPr>
      </w:pPr>
    </w:p>
    <w:p w14:paraId="55207F2C" w14:textId="77777777" w:rsidR="00C3466E" w:rsidRPr="0077445C" w:rsidRDefault="00C3466E" w:rsidP="00C3466E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 w:rsidRPr="0077445C">
        <w:rPr>
          <w:rFonts w:ascii="Arial" w:hAnsi="Arial" w:cs="Arial"/>
          <w:color w:val="000000"/>
        </w:rPr>
        <w:t xml:space="preserve">Por todo o exposto, tendo em vista a similaridade, declaro sua </w:t>
      </w:r>
      <w:r w:rsidRPr="0077445C">
        <w:rPr>
          <w:rFonts w:ascii="Arial" w:hAnsi="Arial" w:cs="Arial"/>
          <w:b/>
          <w:color w:val="000000"/>
        </w:rPr>
        <w:t>Prejudicialidade</w:t>
      </w:r>
      <w:r w:rsidRPr="0077445C">
        <w:rPr>
          <w:rFonts w:ascii="Arial" w:hAnsi="Arial" w:cs="Arial"/>
          <w:color w:val="000000"/>
        </w:rPr>
        <w:t xml:space="preserve"> e remeto este processo para a Presidência da Câmara dos Vereadores de Natal. Tudo em respeito ao Art. 59, Inciso VI Do Regimento Interno desta casa.</w:t>
      </w:r>
    </w:p>
    <w:p w14:paraId="0B0F5A50" w14:textId="77777777" w:rsidR="00F35262" w:rsidRPr="0077445C" w:rsidRDefault="00F35262" w:rsidP="00515ECF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5F0E68CB" w14:textId="0A2961C4" w:rsidR="00515ECF" w:rsidRPr="0077445C" w:rsidRDefault="00515ECF" w:rsidP="00F35262">
      <w:pPr>
        <w:tabs>
          <w:tab w:val="center" w:pos="4395"/>
          <w:tab w:val="right" w:pos="8504"/>
        </w:tabs>
        <w:ind w:firstLine="1134"/>
        <w:rPr>
          <w:rFonts w:ascii="Arial" w:hAnsi="Arial" w:cs="Arial"/>
        </w:rPr>
      </w:pPr>
      <w:r w:rsidRPr="0077445C">
        <w:rPr>
          <w:rFonts w:ascii="Arial" w:hAnsi="Arial" w:cs="Arial"/>
        </w:rPr>
        <w:tab/>
      </w:r>
      <w:r w:rsidRPr="0077445C">
        <w:rPr>
          <w:rFonts w:ascii="Arial" w:hAnsi="Arial" w:cs="Arial"/>
        </w:rPr>
        <w:tab/>
        <w:t xml:space="preserve">Natal/RN, </w:t>
      </w:r>
      <w:r w:rsidR="0077445C">
        <w:rPr>
          <w:rFonts w:ascii="Arial" w:hAnsi="Arial" w:cs="Arial"/>
        </w:rPr>
        <w:t>28</w:t>
      </w:r>
      <w:r w:rsidR="00F35262" w:rsidRPr="0077445C">
        <w:rPr>
          <w:rFonts w:ascii="Arial" w:hAnsi="Arial" w:cs="Arial"/>
        </w:rPr>
        <w:t xml:space="preserve"> de novembro </w:t>
      </w:r>
      <w:r w:rsidRPr="0077445C">
        <w:rPr>
          <w:rFonts w:ascii="Arial" w:hAnsi="Arial" w:cs="Arial"/>
        </w:rPr>
        <w:t>2023.</w:t>
      </w:r>
    </w:p>
    <w:p w14:paraId="46D7141B" w14:textId="3122235C" w:rsidR="00515ECF" w:rsidRPr="0077445C" w:rsidRDefault="00515ECF" w:rsidP="00515ECF">
      <w:pPr>
        <w:spacing w:line="360" w:lineRule="auto"/>
        <w:jc w:val="both"/>
        <w:rPr>
          <w:rFonts w:ascii="Arial" w:hAnsi="Arial" w:cs="Arial"/>
        </w:rPr>
      </w:pPr>
    </w:p>
    <w:p w14:paraId="5A64FA07" w14:textId="05B33C71" w:rsidR="00F35262" w:rsidRDefault="00221752" w:rsidP="00FE39AC">
      <w:pPr>
        <w:spacing w:line="360" w:lineRule="auto"/>
        <w:ind w:left="414" w:firstLine="720"/>
        <w:jc w:val="center"/>
        <w:rPr>
          <w:rFonts w:ascii="Arial" w:hAnsi="Arial" w:cs="Arial"/>
          <w:b/>
          <w:bCs/>
          <w:noProof/>
          <w:color w:val="000000"/>
          <w:bdr w:val="none" w:sz="0" w:space="0" w:color="auto" w:frame="1"/>
          <w:lang w:eastAsia="pt-BR" w:bidi="ar-SA"/>
        </w:rPr>
      </w:pPr>
      <w:bookmarkStart w:id="0" w:name="_GoBack"/>
      <w:r>
        <w:rPr>
          <w:rFonts w:ascii="Calibri" w:eastAsia="Calibri" w:hAnsi="Calibri" w:cs="Calibri"/>
          <w:b/>
          <w:noProof/>
          <w:color w:val="000000"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75AB60B" wp14:editId="4FD76260">
            <wp:simplePos x="0" y="0"/>
            <wp:positionH relativeFrom="column">
              <wp:posOffset>1914525</wp:posOffset>
            </wp:positionH>
            <wp:positionV relativeFrom="paragraph">
              <wp:posOffset>2540</wp:posOffset>
            </wp:positionV>
            <wp:extent cx="1543050" cy="619125"/>
            <wp:effectExtent l="0" t="0" r="0" b="9525"/>
            <wp:wrapNone/>
            <wp:docPr id="3" name="image3.png" descr="assinatu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ssinatura.jp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p w14:paraId="2B9EBD9F" w14:textId="77777777" w:rsidR="0077445C" w:rsidRPr="0077445C" w:rsidRDefault="0077445C" w:rsidP="00FE39AC">
      <w:pPr>
        <w:spacing w:line="360" w:lineRule="auto"/>
        <w:ind w:left="414" w:firstLine="720"/>
        <w:jc w:val="center"/>
        <w:rPr>
          <w:rFonts w:ascii="Arial" w:hAnsi="Arial" w:cs="Arial"/>
          <w:b/>
          <w:bCs/>
          <w:noProof/>
          <w:color w:val="000000"/>
          <w:bdr w:val="none" w:sz="0" w:space="0" w:color="auto" w:frame="1"/>
          <w:lang w:eastAsia="pt-BR" w:bidi="ar-SA"/>
        </w:rPr>
      </w:pPr>
    </w:p>
    <w:p w14:paraId="38BB2045" w14:textId="4F3A96CE" w:rsidR="00515ECF" w:rsidRPr="0077445C" w:rsidRDefault="00515ECF" w:rsidP="00515ECF">
      <w:pPr>
        <w:spacing w:line="360" w:lineRule="auto"/>
        <w:jc w:val="center"/>
        <w:rPr>
          <w:rFonts w:ascii="Arial" w:hAnsi="Arial" w:cs="Arial"/>
          <w:b/>
          <w:i/>
          <w:color w:val="000000" w:themeColor="text1"/>
        </w:rPr>
      </w:pPr>
      <w:r w:rsidRPr="0077445C">
        <w:rPr>
          <w:rFonts w:ascii="Arial" w:hAnsi="Arial" w:cs="Arial"/>
          <w:b/>
          <w:i/>
          <w:color w:val="000000" w:themeColor="text1"/>
        </w:rPr>
        <w:t>______________________________</w:t>
      </w:r>
    </w:p>
    <w:p w14:paraId="7DD1D9BE" w14:textId="77777777" w:rsidR="00515ECF" w:rsidRPr="0077445C" w:rsidRDefault="00515ECF" w:rsidP="00515ECF">
      <w:pPr>
        <w:spacing w:line="276" w:lineRule="auto"/>
        <w:jc w:val="center"/>
        <w:rPr>
          <w:rFonts w:ascii="Arial" w:hAnsi="Arial" w:cs="Arial"/>
          <w:b/>
          <w:i/>
          <w:color w:val="000000" w:themeColor="text1"/>
        </w:rPr>
      </w:pPr>
      <w:r w:rsidRPr="0077445C">
        <w:rPr>
          <w:rFonts w:ascii="Arial" w:hAnsi="Arial" w:cs="Arial"/>
          <w:b/>
          <w:i/>
          <w:color w:val="000000" w:themeColor="text1"/>
        </w:rPr>
        <w:t xml:space="preserve">NINA </w:t>
      </w:r>
    </w:p>
    <w:p w14:paraId="769B56B1" w14:textId="77777777" w:rsidR="00515ECF" w:rsidRPr="0077445C" w:rsidRDefault="00515ECF" w:rsidP="00515ECF">
      <w:pPr>
        <w:spacing w:line="276" w:lineRule="auto"/>
        <w:jc w:val="center"/>
        <w:rPr>
          <w:rFonts w:ascii="Arial" w:hAnsi="Arial" w:cs="Arial"/>
          <w:b/>
          <w:i/>
          <w:color w:val="000000" w:themeColor="text1"/>
        </w:rPr>
      </w:pPr>
      <w:r w:rsidRPr="0077445C">
        <w:rPr>
          <w:rFonts w:ascii="Arial" w:hAnsi="Arial" w:cs="Arial"/>
          <w:b/>
          <w:i/>
          <w:color w:val="000000" w:themeColor="text1"/>
        </w:rPr>
        <w:t>Vereadora PDT</w:t>
      </w:r>
    </w:p>
    <w:p w14:paraId="026D359E" w14:textId="60E03853" w:rsidR="00251030" w:rsidRPr="0077445C" w:rsidRDefault="00251030" w:rsidP="00515ECF">
      <w:pPr>
        <w:rPr>
          <w:rFonts w:ascii="Arial" w:hAnsi="Arial" w:cs="Arial"/>
        </w:rPr>
      </w:pPr>
    </w:p>
    <w:sectPr w:rsidR="00251030" w:rsidRPr="0077445C">
      <w:headerReference w:type="default" r:id="rId10"/>
      <w:footerReference w:type="default" r:id="rId11"/>
      <w:pgSz w:w="11906" w:h="16838"/>
      <w:pgMar w:top="1417" w:right="1701" w:bottom="1417" w:left="1701" w:header="227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1E1FA" w14:textId="77777777" w:rsidR="00B445DC" w:rsidRDefault="00B445DC">
      <w:r>
        <w:separator/>
      </w:r>
    </w:p>
  </w:endnote>
  <w:endnote w:type="continuationSeparator" w:id="0">
    <w:p w14:paraId="0219EED5" w14:textId="77777777" w:rsidR="00B445DC" w:rsidRDefault="00B4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1AFBA" w14:textId="77777777" w:rsidR="00912872" w:rsidRDefault="005737D9">
    <w:pPr>
      <w:pStyle w:val="Rodap"/>
      <w:pBdr>
        <w:top w:val="single" w:sz="18" w:space="1" w:color="548DD4"/>
      </w:pBdr>
      <w:jc w:val="right"/>
      <w:rPr>
        <w:rFonts w:cs="Times New Roman"/>
        <w:i/>
        <w:sz w:val="16"/>
        <w:szCs w:val="16"/>
      </w:rPr>
    </w:pPr>
    <w:r>
      <w:rPr>
        <w:rFonts w:cs="Times New Roman"/>
        <w:i/>
        <w:sz w:val="16"/>
        <w:szCs w:val="16"/>
      </w:rPr>
      <w:t>CÂMARA MUNICIPAL DO NATAL</w:t>
    </w:r>
  </w:p>
  <w:p w14:paraId="5D0F4451" w14:textId="77777777" w:rsidR="00912872" w:rsidRDefault="005737D9">
    <w:pPr>
      <w:pStyle w:val="Rodap"/>
      <w:jc w:val="right"/>
      <w:rPr>
        <w:rFonts w:cs="Times New Roman"/>
        <w:i/>
        <w:sz w:val="16"/>
        <w:szCs w:val="16"/>
      </w:rPr>
    </w:pPr>
    <w:r>
      <w:rPr>
        <w:rFonts w:cs="Times New Roman"/>
        <w:i/>
        <w:sz w:val="16"/>
        <w:szCs w:val="16"/>
      </w:rPr>
      <w:t>Rua Jundiaí, 546, Tirol, Natal/RN</w:t>
    </w:r>
  </w:p>
  <w:p w14:paraId="2DBCB7C9" w14:textId="77777777" w:rsidR="00912872" w:rsidRDefault="005737D9">
    <w:pPr>
      <w:pStyle w:val="Rodap"/>
      <w:jc w:val="right"/>
      <w:rPr>
        <w:rFonts w:cs="Times New Roman"/>
        <w:i/>
        <w:sz w:val="16"/>
        <w:szCs w:val="16"/>
      </w:rPr>
    </w:pPr>
    <w:r>
      <w:rPr>
        <w:rFonts w:cs="Times New Roman"/>
        <w:i/>
        <w:sz w:val="16"/>
        <w:szCs w:val="16"/>
      </w:rPr>
      <w:t>(84) 3232.4701 / (84)99461.6462</w:t>
    </w:r>
  </w:p>
  <w:p w14:paraId="3BE36420" w14:textId="77777777" w:rsidR="00912872" w:rsidRDefault="005737D9">
    <w:pPr>
      <w:pStyle w:val="Rodap"/>
      <w:jc w:val="right"/>
    </w:pPr>
    <w:r>
      <w:rPr>
        <w:rFonts w:cs="Times New Roman"/>
        <w:i/>
        <w:sz w:val="16"/>
        <w:szCs w:val="16"/>
      </w:rPr>
      <w:t xml:space="preserve"> </w:t>
    </w:r>
  </w:p>
  <w:p w14:paraId="1D84EBC1" w14:textId="77777777" w:rsidR="00912872" w:rsidRDefault="009128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0304B" w14:textId="77777777" w:rsidR="00B445DC" w:rsidRDefault="00B445DC">
      <w:r>
        <w:separator/>
      </w:r>
    </w:p>
  </w:footnote>
  <w:footnote w:type="continuationSeparator" w:id="0">
    <w:p w14:paraId="56A6AB40" w14:textId="77777777" w:rsidR="00B445DC" w:rsidRDefault="00B44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B95B3" w14:textId="77777777" w:rsidR="00A86EA6" w:rsidRDefault="00A86EA6" w:rsidP="00A86EA6">
    <w:pPr>
      <w:tabs>
        <w:tab w:val="center" w:pos="4252"/>
        <w:tab w:val="right" w:pos="9072"/>
      </w:tabs>
      <w:jc w:val="center"/>
    </w:pPr>
    <w:r>
      <w:rPr>
        <w:noProof/>
        <w:lang w:eastAsia="pt-BR" w:bidi="ar-SA"/>
      </w:rPr>
      <w:drawing>
        <wp:inline distT="0" distB="0" distL="0" distR="0" wp14:anchorId="282D6326" wp14:editId="70417DD8">
          <wp:extent cx="2059940" cy="1162685"/>
          <wp:effectExtent l="0" t="0" r="0" b="0"/>
          <wp:docPr id="1" name="image6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t-BR" w:bidi="ar-SA"/>
      </w:rPr>
      <w:drawing>
        <wp:anchor distT="0" distB="0" distL="0" distR="0" simplePos="0" relativeHeight="251659264" behindDoc="1" locked="0" layoutInCell="1" hidden="0" allowOverlap="1" wp14:anchorId="1B85CDE5" wp14:editId="77387892">
          <wp:simplePos x="0" y="0"/>
          <wp:positionH relativeFrom="column">
            <wp:posOffset>4352889</wp:posOffset>
          </wp:positionH>
          <wp:positionV relativeFrom="paragraph">
            <wp:posOffset>152400</wp:posOffset>
          </wp:positionV>
          <wp:extent cx="1047786" cy="641668"/>
          <wp:effectExtent l="0" t="0" r="0" b="0"/>
          <wp:wrapNone/>
          <wp:docPr id="2" name="image4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" name="image4.png" descr="Logotipo, nome da empresa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86" cy="641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4AC8C6" w14:textId="77777777" w:rsidR="00A86EA6" w:rsidRPr="00BD2701" w:rsidRDefault="00A86EA6" w:rsidP="00A86EA6">
    <w:pPr>
      <w:spacing w:line="360" w:lineRule="auto"/>
      <w:jc w:val="center"/>
      <w:rPr>
        <w:i/>
      </w:rPr>
    </w:pPr>
    <w:r w:rsidRPr="00BD2701">
      <w:rPr>
        <w:i/>
      </w:rPr>
      <w:t>Estado do Rio Grande do Norte</w:t>
    </w:r>
  </w:p>
  <w:p w14:paraId="2A05181E" w14:textId="77777777" w:rsidR="00A86EA6" w:rsidRPr="00BD2701" w:rsidRDefault="00A86EA6" w:rsidP="00A86EA6">
    <w:pPr>
      <w:spacing w:line="360" w:lineRule="auto"/>
      <w:jc w:val="center"/>
      <w:rPr>
        <w:i/>
      </w:rPr>
    </w:pPr>
    <w:r w:rsidRPr="00BD2701">
      <w:rPr>
        <w:i/>
      </w:rPr>
      <w:t>Câmara Municipal do Natal – Palácio Padre Miguelinho</w:t>
    </w:r>
  </w:p>
  <w:p w14:paraId="207AF59E" w14:textId="77777777" w:rsidR="00A86EA6" w:rsidRPr="00454484" w:rsidRDefault="00A86EA6" w:rsidP="00A86EA6">
    <w:pPr>
      <w:pBdr>
        <w:bottom w:val="single" w:sz="4" w:space="1" w:color="auto"/>
      </w:pBdr>
      <w:spacing w:line="360" w:lineRule="auto"/>
      <w:jc w:val="center"/>
      <w:rPr>
        <w:rFonts w:cs="Times New Roman"/>
        <w:b/>
      </w:rPr>
    </w:pPr>
    <w:r>
      <w:rPr>
        <w:rFonts w:cs="Times New Roman"/>
        <w:b/>
      </w:rPr>
      <w:t>GABINETE DA VEREADORA NINA</w:t>
    </w:r>
  </w:p>
  <w:p w14:paraId="52F169BF" w14:textId="77777777" w:rsidR="00912872" w:rsidRDefault="00912872">
    <w:pPr>
      <w:pStyle w:val="Cabealho"/>
      <w:tabs>
        <w:tab w:val="clear" w:pos="4252"/>
        <w:tab w:val="clear" w:pos="8504"/>
        <w:tab w:val="left" w:pos="2809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6CED"/>
    <w:multiLevelType w:val="multilevel"/>
    <w:tmpl w:val="051E6CED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72"/>
    <w:rsid w:val="00037915"/>
    <w:rsid w:val="00052332"/>
    <w:rsid w:val="000D734A"/>
    <w:rsid w:val="00112123"/>
    <w:rsid w:val="0013301A"/>
    <w:rsid w:val="00183F29"/>
    <w:rsid w:val="001C1556"/>
    <w:rsid w:val="00214C1A"/>
    <w:rsid w:val="00221752"/>
    <w:rsid w:val="00223657"/>
    <w:rsid w:val="002504C8"/>
    <w:rsid w:val="00251030"/>
    <w:rsid w:val="00257551"/>
    <w:rsid w:val="00277650"/>
    <w:rsid w:val="0028555E"/>
    <w:rsid w:val="002C5124"/>
    <w:rsid w:val="00320083"/>
    <w:rsid w:val="003552E1"/>
    <w:rsid w:val="00367C06"/>
    <w:rsid w:val="00371AD6"/>
    <w:rsid w:val="00424F34"/>
    <w:rsid w:val="00430482"/>
    <w:rsid w:val="00433508"/>
    <w:rsid w:val="00442B18"/>
    <w:rsid w:val="004E7034"/>
    <w:rsid w:val="005041E5"/>
    <w:rsid w:val="00515ECF"/>
    <w:rsid w:val="0053655A"/>
    <w:rsid w:val="00546E52"/>
    <w:rsid w:val="005737D9"/>
    <w:rsid w:val="005D7A7E"/>
    <w:rsid w:val="00626BDF"/>
    <w:rsid w:val="0065324D"/>
    <w:rsid w:val="00724B95"/>
    <w:rsid w:val="00735017"/>
    <w:rsid w:val="00745861"/>
    <w:rsid w:val="007560F0"/>
    <w:rsid w:val="0077445C"/>
    <w:rsid w:val="00847DE6"/>
    <w:rsid w:val="00853C6C"/>
    <w:rsid w:val="00860917"/>
    <w:rsid w:val="008D07BD"/>
    <w:rsid w:val="00912872"/>
    <w:rsid w:val="00943AA8"/>
    <w:rsid w:val="009900D3"/>
    <w:rsid w:val="009B59FC"/>
    <w:rsid w:val="00A17EC7"/>
    <w:rsid w:val="00A44467"/>
    <w:rsid w:val="00A779F3"/>
    <w:rsid w:val="00A86EA6"/>
    <w:rsid w:val="00AC2D3E"/>
    <w:rsid w:val="00B124D2"/>
    <w:rsid w:val="00B445DC"/>
    <w:rsid w:val="00B6436D"/>
    <w:rsid w:val="00B671FE"/>
    <w:rsid w:val="00B86493"/>
    <w:rsid w:val="00B90DFF"/>
    <w:rsid w:val="00B9276E"/>
    <w:rsid w:val="00BA4736"/>
    <w:rsid w:val="00BA76CE"/>
    <w:rsid w:val="00BE0F96"/>
    <w:rsid w:val="00BE1E28"/>
    <w:rsid w:val="00BE3036"/>
    <w:rsid w:val="00C3466E"/>
    <w:rsid w:val="00CB6575"/>
    <w:rsid w:val="00CD554A"/>
    <w:rsid w:val="00CE60DA"/>
    <w:rsid w:val="00D1168F"/>
    <w:rsid w:val="00D400FB"/>
    <w:rsid w:val="00D478A8"/>
    <w:rsid w:val="00D63A10"/>
    <w:rsid w:val="00DB2F8B"/>
    <w:rsid w:val="00DE2DE0"/>
    <w:rsid w:val="00DF7AC2"/>
    <w:rsid w:val="00E436C1"/>
    <w:rsid w:val="00E727C5"/>
    <w:rsid w:val="00F35262"/>
    <w:rsid w:val="00F354F3"/>
    <w:rsid w:val="00F86128"/>
    <w:rsid w:val="00FE39AC"/>
    <w:rsid w:val="00FE5D30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CB42"/>
  <w15:docId w15:val="{2493DD56-C23C-4E3C-A146-33296D80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widowControl w:val="0"/>
      <w:suppressAutoHyphens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customStyle="1" w:styleId="nfaseforte">
    <w:name w:val="Ênfase forte"/>
    <w:qFormat/>
    <w:rsid w:val="001C1556"/>
    <w:rPr>
      <w:b/>
      <w:bCs/>
    </w:rPr>
  </w:style>
  <w:style w:type="paragraph" w:customStyle="1" w:styleId="Normal1">
    <w:name w:val="Normal1"/>
    <w:rsid w:val="00371AD6"/>
    <w:pPr>
      <w:suppressAutoHyphens/>
      <w:autoSpaceDE w:val="0"/>
    </w:pPr>
    <w:rPr>
      <w:rFonts w:ascii="Times New Roman" w:eastAsia="Arial" w:hAnsi="Times New Roman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6F2FB-BC95-443E-A53F-B1260DA8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Conta da Microsoft</cp:lastModifiedBy>
  <cp:revision>2</cp:revision>
  <cp:lastPrinted>2023-11-29T11:22:00Z</cp:lastPrinted>
  <dcterms:created xsi:type="dcterms:W3CDTF">2023-11-29T11:25:00Z</dcterms:created>
  <dcterms:modified xsi:type="dcterms:W3CDTF">2023-11-29T11:25:00Z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