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5F532" w14:textId="77777777" w:rsidR="00DC4DC0" w:rsidRPr="00DC4DC0" w:rsidRDefault="00DC4DC0" w:rsidP="0011006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C4DC0">
        <w:rPr>
          <w:rFonts w:ascii="Times New Roman" w:hAnsi="Times New Roman" w:cs="Times New Roman"/>
          <w:sz w:val="24"/>
        </w:rPr>
        <w:t>Ref.</w:t>
      </w:r>
    </w:p>
    <w:p w14:paraId="7DEC7A32" w14:textId="339E6E4D" w:rsidR="00DC4DC0" w:rsidRPr="00DC4DC0" w:rsidRDefault="00A34922" w:rsidP="0011006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Projeto de lei 483</w:t>
      </w:r>
      <w:r w:rsidR="00334857">
        <w:rPr>
          <w:rFonts w:ascii="Times New Roman" w:hAnsi="Times New Roman" w:cs="Times New Roman"/>
          <w:sz w:val="24"/>
        </w:rPr>
        <w:t>/</w:t>
      </w:r>
      <w:r w:rsidR="006A5D74">
        <w:rPr>
          <w:rFonts w:ascii="Times New Roman" w:hAnsi="Times New Roman" w:cs="Times New Roman"/>
          <w:sz w:val="24"/>
        </w:rPr>
        <w:t>20</w:t>
      </w:r>
      <w:r w:rsidR="00F13690">
        <w:rPr>
          <w:rFonts w:ascii="Times New Roman" w:hAnsi="Times New Roman" w:cs="Times New Roman"/>
          <w:sz w:val="24"/>
        </w:rPr>
        <w:t>2</w:t>
      </w:r>
      <w:r w:rsidR="002C37A8">
        <w:rPr>
          <w:rFonts w:ascii="Times New Roman" w:hAnsi="Times New Roman" w:cs="Times New Roman"/>
          <w:sz w:val="24"/>
        </w:rPr>
        <w:t>3</w:t>
      </w:r>
    </w:p>
    <w:p w14:paraId="7418BF48" w14:textId="5D168675" w:rsidR="00DC4DC0" w:rsidRPr="00DC4DC0" w:rsidRDefault="00DC4DC0" w:rsidP="0011006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C4DC0">
        <w:rPr>
          <w:rFonts w:ascii="Times New Roman" w:hAnsi="Times New Roman" w:cs="Times New Roman"/>
          <w:sz w:val="24"/>
        </w:rPr>
        <w:t xml:space="preserve">Interessado: </w:t>
      </w:r>
      <w:proofErr w:type="spellStart"/>
      <w:r w:rsidR="00B77252">
        <w:rPr>
          <w:rFonts w:ascii="Segoe UI" w:hAnsi="Segoe UI" w:cs="Segoe UI"/>
          <w:color w:val="212529"/>
        </w:rPr>
        <w:t>Milklei</w:t>
      </w:r>
      <w:proofErr w:type="spellEnd"/>
      <w:r w:rsidR="00B77252">
        <w:rPr>
          <w:rFonts w:ascii="Segoe UI" w:hAnsi="Segoe UI" w:cs="Segoe UI"/>
          <w:color w:val="212529"/>
        </w:rPr>
        <w:t xml:space="preserve"> Leite</w:t>
      </w:r>
    </w:p>
    <w:p w14:paraId="2CF4F707" w14:textId="77777777" w:rsidR="00685B14" w:rsidRDefault="00685B14" w:rsidP="002C2950">
      <w:pPr>
        <w:spacing w:line="360" w:lineRule="auto"/>
        <w:jc w:val="center"/>
        <w:rPr>
          <w:rFonts w:ascii="Times New Roman" w:hAnsi="Times New Roman" w:cs="Times New Roman"/>
          <w:sz w:val="24"/>
        </w:rPr>
      </w:pPr>
    </w:p>
    <w:p w14:paraId="64941D8D" w14:textId="61664F16" w:rsidR="00DC4DC0" w:rsidRDefault="00DC4DC0" w:rsidP="002C2950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DC4DC0">
        <w:rPr>
          <w:rFonts w:ascii="Times New Roman" w:hAnsi="Times New Roman" w:cs="Times New Roman"/>
          <w:sz w:val="24"/>
        </w:rPr>
        <w:t>PARECER</w:t>
      </w:r>
    </w:p>
    <w:p w14:paraId="678A344F" w14:textId="77777777" w:rsidR="00A34922" w:rsidRPr="00A34922" w:rsidRDefault="00DC4DC0" w:rsidP="00F128AD">
      <w:pPr>
        <w:spacing w:line="36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  <w:t>Tratam-se os presentes autos, acerca d</w:t>
      </w:r>
      <w:r w:rsidR="006A5D74">
        <w:rPr>
          <w:rFonts w:ascii="Times New Roman" w:hAnsi="Times New Roman" w:cs="Times New Roman"/>
          <w:sz w:val="24"/>
        </w:rPr>
        <w:t xml:space="preserve">o projeto de Lei </w:t>
      </w:r>
      <w:r w:rsidR="00A34922">
        <w:rPr>
          <w:rFonts w:ascii="Times New Roman" w:hAnsi="Times New Roman" w:cs="Times New Roman"/>
          <w:sz w:val="24"/>
        </w:rPr>
        <w:t>483</w:t>
      </w:r>
      <w:r w:rsidR="00383C21">
        <w:rPr>
          <w:rFonts w:ascii="Times New Roman" w:hAnsi="Times New Roman" w:cs="Times New Roman"/>
          <w:sz w:val="24"/>
        </w:rPr>
        <w:t>/</w:t>
      </w:r>
      <w:r w:rsidR="00906CD6">
        <w:rPr>
          <w:rFonts w:ascii="Times New Roman" w:hAnsi="Times New Roman" w:cs="Times New Roman"/>
          <w:sz w:val="24"/>
        </w:rPr>
        <w:t>202</w:t>
      </w:r>
      <w:r w:rsidR="002C37A8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>, de autoria d</w:t>
      </w:r>
      <w:r w:rsidR="00966C38">
        <w:rPr>
          <w:rFonts w:ascii="Times New Roman" w:hAnsi="Times New Roman" w:cs="Times New Roman"/>
          <w:sz w:val="24"/>
        </w:rPr>
        <w:t>o</w:t>
      </w:r>
      <w:r w:rsidR="003928FE">
        <w:rPr>
          <w:rFonts w:ascii="Times New Roman" w:hAnsi="Times New Roman" w:cs="Times New Roman"/>
          <w:sz w:val="24"/>
        </w:rPr>
        <w:t xml:space="preserve"> </w:t>
      </w:r>
      <w:r w:rsidR="00383C21">
        <w:rPr>
          <w:rFonts w:ascii="Times New Roman" w:hAnsi="Times New Roman" w:cs="Times New Roman"/>
          <w:sz w:val="24"/>
        </w:rPr>
        <w:t xml:space="preserve">Vereador </w:t>
      </w:r>
      <w:proofErr w:type="spellStart"/>
      <w:r w:rsidR="00B77252" w:rsidRPr="00685B14">
        <w:rPr>
          <w:rFonts w:ascii="Times New Roman" w:hAnsi="Times New Roman" w:cs="Times New Roman"/>
          <w:sz w:val="24"/>
        </w:rPr>
        <w:t>Milklei</w:t>
      </w:r>
      <w:proofErr w:type="spellEnd"/>
      <w:r w:rsidR="00B77252" w:rsidRPr="00685B14">
        <w:rPr>
          <w:rFonts w:ascii="Times New Roman" w:hAnsi="Times New Roman" w:cs="Times New Roman"/>
          <w:sz w:val="24"/>
        </w:rPr>
        <w:t xml:space="preserve"> Leite</w:t>
      </w:r>
      <w:r w:rsidR="00B77252">
        <w:rPr>
          <w:rFonts w:ascii="Times New Roman" w:hAnsi="Times New Roman" w:cs="Times New Roman"/>
          <w:sz w:val="24"/>
        </w:rPr>
        <w:t xml:space="preserve"> </w:t>
      </w:r>
      <w:r w:rsidR="00EB59D4">
        <w:rPr>
          <w:rFonts w:ascii="Times New Roman" w:hAnsi="Times New Roman" w:cs="Times New Roman"/>
          <w:sz w:val="24"/>
        </w:rPr>
        <w:t>que</w:t>
      </w:r>
      <w:r w:rsidR="00966C38">
        <w:rPr>
          <w:rFonts w:ascii="Times New Roman" w:hAnsi="Times New Roman" w:cs="Times New Roman"/>
          <w:sz w:val="24"/>
        </w:rPr>
        <w:t xml:space="preserve"> </w:t>
      </w:r>
      <w:r w:rsidR="008F1DB5">
        <w:rPr>
          <w:rFonts w:ascii="Times New Roman" w:hAnsi="Times New Roman" w:cs="Times New Roman"/>
          <w:sz w:val="24"/>
        </w:rPr>
        <w:t>I</w:t>
      </w:r>
      <w:r w:rsidR="008F1DB5" w:rsidRPr="00B77252">
        <w:rPr>
          <w:rFonts w:ascii="Times New Roman" w:hAnsi="Times New Roman" w:cs="Times New Roman"/>
          <w:sz w:val="24"/>
        </w:rPr>
        <w:t xml:space="preserve">nstitui o </w:t>
      </w:r>
      <w:r w:rsidR="00A34922" w:rsidRPr="00A34922">
        <w:rPr>
          <w:rFonts w:ascii="Times New Roman" w:hAnsi="Times New Roman" w:cs="Times New Roman"/>
          <w:sz w:val="24"/>
        </w:rPr>
        <w:t>Institui o Dia da Renovação Carismática Católica e incluindo-o no Calendário Oficial de Eventos da Cidade de Natal, e dá outras providências.</w:t>
      </w:r>
    </w:p>
    <w:p w14:paraId="79820745" w14:textId="4AC7A177" w:rsidR="00DC4DC0" w:rsidRDefault="00DC4DC0" w:rsidP="00A3492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Os autos vieram a esta comissão, para análise dos aspectos constitucionais e legais, regimentais, e etc.</w:t>
      </w:r>
      <w:r w:rsidR="0016039F">
        <w:rPr>
          <w:rFonts w:ascii="Times New Roman" w:hAnsi="Times New Roman" w:cs="Times New Roman"/>
          <w:sz w:val="24"/>
        </w:rPr>
        <w:t xml:space="preserve"> </w:t>
      </w:r>
    </w:p>
    <w:p w14:paraId="0C5DDED3" w14:textId="6B606EBC" w:rsidR="00DC4DC0" w:rsidRDefault="00DC4DC0" w:rsidP="002C2950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É o relatório processual</w:t>
      </w:r>
      <w:r w:rsidR="007500D0">
        <w:rPr>
          <w:rFonts w:ascii="Times New Roman" w:hAnsi="Times New Roman" w:cs="Times New Roman"/>
          <w:sz w:val="24"/>
        </w:rPr>
        <w:t>.</w:t>
      </w:r>
    </w:p>
    <w:p w14:paraId="240D6F1B" w14:textId="7667D3B2" w:rsidR="00B95DA5" w:rsidRDefault="006A5D74" w:rsidP="002C2950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A</w:t>
      </w:r>
      <w:r w:rsidR="00CD7F8D">
        <w:rPr>
          <w:rFonts w:ascii="Times New Roman" w:hAnsi="Times New Roman" w:cs="Times New Roman"/>
          <w:sz w:val="24"/>
        </w:rPr>
        <w:t>pós tramitar pel</w:t>
      </w:r>
      <w:r w:rsidR="00B95DA5">
        <w:rPr>
          <w:rFonts w:ascii="Times New Roman" w:hAnsi="Times New Roman" w:cs="Times New Roman"/>
          <w:sz w:val="24"/>
        </w:rPr>
        <w:t xml:space="preserve">a Procuradoria Municipal, o presente </w:t>
      </w:r>
      <w:r w:rsidR="00AC6FF8">
        <w:rPr>
          <w:rFonts w:ascii="Times New Roman" w:hAnsi="Times New Roman" w:cs="Times New Roman"/>
          <w:sz w:val="24"/>
        </w:rPr>
        <w:t>projeto de lei foi encaminhado a</w:t>
      </w:r>
      <w:r w:rsidR="00B95DA5">
        <w:rPr>
          <w:rFonts w:ascii="Times New Roman" w:hAnsi="Times New Roman" w:cs="Times New Roman"/>
          <w:sz w:val="24"/>
        </w:rPr>
        <w:t xml:space="preserve"> essa</w:t>
      </w:r>
      <w:r w:rsidR="00CD7F8D">
        <w:rPr>
          <w:rFonts w:ascii="Times New Roman" w:hAnsi="Times New Roman" w:cs="Times New Roman"/>
          <w:sz w:val="24"/>
        </w:rPr>
        <w:t xml:space="preserve"> comiss</w:t>
      </w:r>
      <w:r w:rsidR="00B95DA5">
        <w:rPr>
          <w:rFonts w:ascii="Times New Roman" w:hAnsi="Times New Roman" w:cs="Times New Roman"/>
          <w:sz w:val="24"/>
        </w:rPr>
        <w:t>ão</w:t>
      </w:r>
      <w:r w:rsidR="00CD7F8D">
        <w:rPr>
          <w:rFonts w:ascii="Times New Roman" w:hAnsi="Times New Roman" w:cs="Times New Roman"/>
          <w:sz w:val="24"/>
        </w:rPr>
        <w:t xml:space="preserve"> desta ilustre casa legislativa,</w:t>
      </w:r>
      <w:r w:rsidR="00933C15">
        <w:rPr>
          <w:rFonts w:ascii="Times New Roman" w:hAnsi="Times New Roman" w:cs="Times New Roman"/>
          <w:sz w:val="24"/>
        </w:rPr>
        <w:t xml:space="preserve"> não se verificou ne</w:t>
      </w:r>
      <w:r w:rsidR="00B95DA5">
        <w:rPr>
          <w:rFonts w:ascii="Times New Roman" w:hAnsi="Times New Roman" w:cs="Times New Roman"/>
          <w:sz w:val="24"/>
        </w:rPr>
        <w:t>nhuma legislação semelhante com o presente projeto de lei.</w:t>
      </w:r>
    </w:p>
    <w:p w14:paraId="625C4615" w14:textId="1FD9DEA4" w:rsidR="008B3815" w:rsidRDefault="008B3815" w:rsidP="002C2950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="00B95DA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  <w:t>Nesse sentido, analisando o projeto de Lei, verifica-se que a matéria em questão, se ajusta à competência legislativa municipal, por ser de interesse local, nos termos do artigo 30, inciso I, da Constituição Federal, sendo assim dever dessa casa legislar sobre a presente matéria.</w:t>
      </w:r>
    </w:p>
    <w:p w14:paraId="1027F022" w14:textId="5FFC89EC" w:rsidR="00685B14" w:rsidRDefault="0016039F" w:rsidP="00685B1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8B3815">
        <w:rPr>
          <w:rFonts w:ascii="Times New Roman" w:hAnsi="Times New Roman" w:cs="Times New Roman"/>
          <w:sz w:val="24"/>
        </w:rPr>
        <w:t xml:space="preserve">No tocante ao </w:t>
      </w:r>
      <w:r w:rsidR="00A23598">
        <w:rPr>
          <w:rFonts w:ascii="Times New Roman" w:hAnsi="Times New Roman" w:cs="Times New Roman"/>
          <w:sz w:val="24"/>
        </w:rPr>
        <w:t>que dispõe o projeto em questão, entend</w:t>
      </w:r>
      <w:r w:rsidR="00555891">
        <w:rPr>
          <w:rFonts w:ascii="Times New Roman" w:hAnsi="Times New Roman" w:cs="Times New Roman"/>
          <w:sz w:val="24"/>
        </w:rPr>
        <w:t>emos que o presente projeto de Lei,</w:t>
      </w:r>
      <w:r w:rsidR="00685B14">
        <w:rPr>
          <w:rFonts w:ascii="Times New Roman" w:hAnsi="Times New Roman" w:cs="Times New Roman"/>
          <w:sz w:val="24"/>
        </w:rPr>
        <w:t xml:space="preserve"> é </w:t>
      </w:r>
      <w:r w:rsidR="003A20F9">
        <w:rPr>
          <w:rFonts w:ascii="Times New Roman" w:hAnsi="Times New Roman" w:cs="Times New Roman"/>
          <w:sz w:val="24"/>
        </w:rPr>
        <w:t>pertinente, uma vez que</w:t>
      </w:r>
      <w:r w:rsidR="008F4C15">
        <w:rPr>
          <w:rFonts w:ascii="Times New Roman" w:hAnsi="Times New Roman" w:cs="Times New Roman"/>
          <w:sz w:val="24"/>
        </w:rPr>
        <w:t xml:space="preserve"> </w:t>
      </w:r>
      <w:r w:rsidR="00685B14">
        <w:rPr>
          <w:rFonts w:ascii="Times New Roman" w:hAnsi="Times New Roman" w:cs="Times New Roman"/>
          <w:sz w:val="24"/>
        </w:rPr>
        <w:t xml:space="preserve">homenageia </w:t>
      </w:r>
      <w:r w:rsidR="00A34922">
        <w:rPr>
          <w:rFonts w:ascii="Times New Roman" w:hAnsi="Times New Roman" w:cs="Times New Roman"/>
          <w:sz w:val="24"/>
        </w:rPr>
        <w:t>os católicos do nosso município, através de uma homenagem ao dia da renovação cristã, ajudando assim a difundir, e manter viva a fé católica em nosso município</w:t>
      </w:r>
      <w:r w:rsidR="00685B14">
        <w:rPr>
          <w:rFonts w:ascii="Times New Roman" w:hAnsi="Times New Roman" w:cs="Times New Roman"/>
          <w:sz w:val="24"/>
        </w:rPr>
        <w:t>.</w:t>
      </w:r>
      <w:r w:rsidR="002C37A8">
        <w:rPr>
          <w:rFonts w:ascii="Times New Roman" w:hAnsi="Times New Roman" w:cs="Times New Roman"/>
          <w:sz w:val="24"/>
        </w:rPr>
        <w:t xml:space="preserve">  No mais o presente projeto de Lei, não traz nenhum tipo de ônus ao nosso município</w:t>
      </w:r>
      <w:r w:rsidR="00685B14">
        <w:rPr>
          <w:rFonts w:ascii="Times New Roman" w:hAnsi="Times New Roman" w:cs="Times New Roman"/>
          <w:sz w:val="24"/>
        </w:rPr>
        <w:t>;</w:t>
      </w:r>
    </w:p>
    <w:p w14:paraId="5358E2C5" w14:textId="3B6DF35B" w:rsidR="00685B14" w:rsidRDefault="00685B14" w:rsidP="00685B1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14:paraId="551C702C" w14:textId="3C661B3B" w:rsidR="00685B14" w:rsidRDefault="00685B14" w:rsidP="00685B1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 w:rsidR="00186627">
        <w:rPr>
          <w:rFonts w:ascii="Times New Roman" w:hAnsi="Times New Roman" w:cs="Times New Roman"/>
          <w:sz w:val="24"/>
        </w:rPr>
        <w:t xml:space="preserve">Logo, </w:t>
      </w:r>
      <w:r w:rsidR="00A23598">
        <w:rPr>
          <w:rFonts w:ascii="Times New Roman" w:hAnsi="Times New Roman" w:cs="Times New Roman"/>
          <w:sz w:val="24"/>
        </w:rPr>
        <w:t xml:space="preserve">opino favoravelmente ao presente projeto de lei, e </w:t>
      </w:r>
      <w:r w:rsidR="00186627">
        <w:rPr>
          <w:rFonts w:ascii="Times New Roman" w:hAnsi="Times New Roman" w:cs="Times New Roman"/>
          <w:sz w:val="24"/>
        </w:rPr>
        <w:t xml:space="preserve">conto com o apoio dos nobres pares, para aprovação do </w:t>
      </w:r>
      <w:r w:rsidR="00A23598">
        <w:rPr>
          <w:rFonts w:ascii="Times New Roman" w:hAnsi="Times New Roman" w:cs="Times New Roman"/>
          <w:sz w:val="24"/>
        </w:rPr>
        <w:t>mesmo</w:t>
      </w:r>
      <w:r w:rsidR="00186627">
        <w:rPr>
          <w:rFonts w:ascii="Times New Roman" w:hAnsi="Times New Roman" w:cs="Times New Roman"/>
          <w:sz w:val="24"/>
        </w:rPr>
        <w:t>, pelos fatos e argumentos ora narrados.</w:t>
      </w:r>
    </w:p>
    <w:p w14:paraId="103858BF" w14:textId="77777777" w:rsidR="00110064" w:rsidRDefault="00CD7F8D" w:rsidP="002C2950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110064">
        <w:rPr>
          <w:rFonts w:ascii="Times New Roman" w:hAnsi="Times New Roman" w:cs="Times New Roman"/>
          <w:sz w:val="24"/>
        </w:rPr>
        <w:tab/>
      </w:r>
      <w:r w:rsidR="00110064">
        <w:rPr>
          <w:rFonts w:ascii="Times New Roman" w:hAnsi="Times New Roman" w:cs="Times New Roman"/>
          <w:sz w:val="24"/>
        </w:rPr>
        <w:tab/>
      </w:r>
      <w:r w:rsidR="00110064">
        <w:rPr>
          <w:rFonts w:ascii="Times New Roman" w:hAnsi="Times New Roman" w:cs="Times New Roman"/>
          <w:sz w:val="24"/>
        </w:rPr>
        <w:tab/>
      </w:r>
      <w:r w:rsidR="00110064">
        <w:rPr>
          <w:rFonts w:ascii="Times New Roman" w:hAnsi="Times New Roman" w:cs="Times New Roman"/>
          <w:sz w:val="24"/>
        </w:rPr>
        <w:tab/>
      </w:r>
      <w:r w:rsidR="00110064">
        <w:rPr>
          <w:rFonts w:ascii="Times New Roman" w:hAnsi="Times New Roman" w:cs="Times New Roman"/>
          <w:sz w:val="24"/>
        </w:rPr>
        <w:tab/>
      </w:r>
      <w:r w:rsidR="00110064">
        <w:rPr>
          <w:rFonts w:ascii="Times New Roman" w:hAnsi="Times New Roman" w:cs="Times New Roman"/>
          <w:sz w:val="24"/>
        </w:rPr>
        <w:tab/>
      </w:r>
    </w:p>
    <w:p w14:paraId="5AB681D6" w14:textId="22D43D54" w:rsidR="00395E54" w:rsidRDefault="00110064" w:rsidP="00110064">
      <w:pPr>
        <w:spacing w:line="360" w:lineRule="auto"/>
        <w:ind w:left="424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6503F0">
        <w:rPr>
          <w:rFonts w:ascii="Times New Roman" w:hAnsi="Times New Roman" w:cs="Times New Roman"/>
          <w:sz w:val="24"/>
        </w:rPr>
        <w:t xml:space="preserve">Sala de sessões, </w:t>
      </w:r>
      <w:r w:rsidR="00CD66C0">
        <w:rPr>
          <w:rFonts w:ascii="Times New Roman" w:hAnsi="Times New Roman" w:cs="Times New Roman"/>
          <w:sz w:val="24"/>
        </w:rPr>
        <w:t>3</w:t>
      </w:r>
      <w:r w:rsidR="00694A01">
        <w:rPr>
          <w:rFonts w:ascii="Times New Roman" w:hAnsi="Times New Roman" w:cs="Times New Roman"/>
          <w:sz w:val="24"/>
        </w:rPr>
        <w:t>0</w:t>
      </w:r>
      <w:r w:rsidR="002C37A8">
        <w:rPr>
          <w:rFonts w:ascii="Times New Roman" w:hAnsi="Times New Roman" w:cs="Times New Roman"/>
          <w:sz w:val="24"/>
        </w:rPr>
        <w:t xml:space="preserve"> </w:t>
      </w:r>
      <w:r w:rsidR="00EB65EC">
        <w:rPr>
          <w:rFonts w:ascii="Times New Roman" w:hAnsi="Times New Roman" w:cs="Times New Roman"/>
          <w:sz w:val="24"/>
        </w:rPr>
        <w:t xml:space="preserve">de </w:t>
      </w:r>
      <w:r w:rsidR="00694A01">
        <w:rPr>
          <w:rFonts w:ascii="Times New Roman" w:hAnsi="Times New Roman" w:cs="Times New Roman"/>
          <w:sz w:val="24"/>
        </w:rPr>
        <w:t>novembro</w:t>
      </w:r>
      <w:r w:rsidR="00395E54">
        <w:rPr>
          <w:rFonts w:ascii="Times New Roman" w:hAnsi="Times New Roman" w:cs="Times New Roman"/>
          <w:sz w:val="24"/>
        </w:rPr>
        <w:t xml:space="preserve"> de</w:t>
      </w:r>
      <w:r w:rsidR="00DC3B56">
        <w:rPr>
          <w:rFonts w:ascii="Times New Roman" w:hAnsi="Times New Roman" w:cs="Times New Roman"/>
          <w:sz w:val="24"/>
        </w:rPr>
        <w:t xml:space="preserve"> 20</w:t>
      </w:r>
      <w:r w:rsidR="00CD66C0">
        <w:rPr>
          <w:rFonts w:ascii="Times New Roman" w:hAnsi="Times New Roman" w:cs="Times New Roman"/>
          <w:sz w:val="24"/>
        </w:rPr>
        <w:t>23</w:t>
      </w:r>
    </w:p>
    <w:p w14:paraId="399D6E67" w14:textId="77777777" w:rsidR="00110064" w:rsidRDefault="00110064" w:rsidP="00110064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2D8F14F9" w14:textId="77777777" w:rsidR="00110064" w:rsidRDefault="00110064" w:rsidP="00110064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74259F08" w14:textId="67A12ED8" w:rsidR="00DC3B56" w:rsidRDefault="00DC3B56" w:rsidP="00110064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Bispo Francisco de Assis</w:t>
      </w:r>
    </w:p>
    <w:p w14:paraId="6252EC24" w14:textId="77777777" w:rsidR="00DC4DC0" w:rsidRPr="00DC4DC0" w:rsidRDefault="00DC3B56" w:rsidP="00110064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Vereador</w:t>
      </w:r>
    </w:p>
    <w:sectPr w:rsidR="00DC4DC0" w:rsidRPr="00DC4D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DC0"/>
    <w:rsid w:val="0000415E"/>
    <w:rsid w:val="000515F6"/>
    <w:rsid w:val="00053EEA"/>
    <w:rsid w:val="000B0390"/>
    <w:rsid w:val="000D6B0D"/>
    <w:rsid w:val="000D6E08"/>
    <w:rsid w:val="00104759"/>
    <w:rsid w:val="00110064"/>
    <w:rsid w:val="00111F18"/>
    <w:rsid w:val="00157682"/>
    <w:rsid w:val="0016039F"/>
    <w:rsid w:val="00186627"/>
    <w:rsid w:val="001D65F9"/>
    <w:rsid w:val="00226DE0"/>
    <w:rsid w:val="002348BF"/>
    <w:rsid w:val="00242E40"/>
    <w:rsid w:val="00254766"/>
    <w:rsid w:val="002B32D0"/>
    <w:rsid w:val="002C2950"/>
    <w:rsid w:val="002C37A8"/>
    <w:rsid w:val="002E58B8"/>
    <w:rsid w:val="002F278C"/>
    <w:rsid w:val="003207A8"/>
    <w:rsid w:val="00324848"/>
    <w:rsid w:val="00334857"/>
    <w:rsid w:val="00376EE3"/>
    <w:rsid w:val="00383C21"/>
    <w:rsid w:val="003928FE"/>
    <w:rsid w:val="00395E54"/>
    <w:rsid w:val="003A20F9"/>
    <w:rsid w:val="00413BCE"/>
    <w:rsid w:val="00420CE5"/>
    <w:rsid w:val="004A1993"/>
    <w:rsid w:val="005044DE"/>
    <w:rsid w:val="00555891"/>
    <w:rsid w:val="0061607D"/>
    <w:rsid w:val="006503F0"/>
    <w:rsid w:val="00685B14"/>
    <w:rsid w:val="006942C1"/>
    <w:rsid w:val="00694A01"/>
    <w:rsid w:val="00695520"/>
    <w:rsid w:val="006A5D74"/>
    <w:rsid w:val="007500D0"/>
    <w:rsid w:val="007771BE"/>
    <w:rsid w:val="007B2975"/>
    <w:rsid w:val="008057AF"/>
    <w:rsid w:val="00821EFD"/>
    <w:rsid w:val="00822A1B"/>
    <w:rsid w:val="008B3815"/>
    <w:rsid w:val="008F1DB5"/>
    <w:rsid w:val="008F4C15"/>
    <w:rsid w:val="00906CD6"/>
    <w:rsid w:val="00933C15"/>
    <w:rsid w:val="00962DA7"/>
    <w:rsid w:val="00966C38"/>
    <w:rsid w:val="009F7753"/>
    <w:rsid w:val="00A224A0"/>
    <w:rsid w:val="00A23598"/>
    <w:rsid w:val="00A34922"/>
    <w:rsid w:val="00A476B9"/>
    <w:rsid w:val="00A67CA5"/>
    <w:rsid w:val="00AC6FF8"/>
    <w:rsid w:val="00AE7375"/>
    <w:rsid w:val="00B46D8B"/>
    <w:rsid w:val="00B47C34"/>
    <w:rsid w:val="00B77252"/>
    <w:rsid w:val="00B95B87"/>
    <w:rsid w:val="00B95DA5"/>
    <w:rsid w:val="00B97FDC"/>
    <w:rsid w:val="00BF17F6"/>
    <w:rsid w:val="00C12C29"/>
    <w:rsid w:val="00C16767"/>
    <w:rsid w:val="00CD0347"/>
    <w:rsid w:val="00CD66C0"/>
    <w:rsid w:val="00CD7F8D"/>
    <w:rsid w:val="00D17942"/>
    <w:rsid w:val="00D77D54"/>
    <w:rsid w:val="00DC0D66"/>
    <w:rsid w:val="00DC3B56"/>
    <w:rsid w:val="00DC4DC0"/>
    <w:rsid w:val="00DF66A8"/>
    <w:rsid w:val="00E21078"/>
    <w:rsid w:val="00E32E62"/>
    <w:rsid w:val="00E46FC3"/>
    <w:rsid w:val="00EB59D4"/>
    <w:rsid w:val="00EB65EC"/>
    <w:rsid w:val="00EF5905"/>
    <w:rsid w:val="00F0151B"/>
    <w:rsid w:val="00F128AD"/>
    <w:rsid w:val="00F13690"/>
    <w:rsid w:val="00F30F47"/>
    <w:rsid w:val="00F37491"/>
    <w:rsid w:val="00F820AB"/>
    <w:rsid w:val="00FC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099FA"/>
  <w15:chartTrackingRefBased/>
  <w15:docId w15:val="{D6E9787B-FCE8-495B-9643-49E185E9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66C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4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339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8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8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66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76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715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8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935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2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28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08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504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74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Brandao</dc:creator>
  <cp:keywords/>
  <dc:description/>
  <cp:lastModifiedBy>Jane Diane</cp:lastModifiedBy>
  <cp:revision>2</cp:revision>
  <cp:lastPrinted>2023-12-06T17:09:00Z</cp:lastPrinted>
  <dcterms:created xsi:type="dcterms:W3CDTF">2023-12-06T17:10:00Z</dcterms:created>
  <dcterms:modified xsi:type="dcterms:W3CDTF">2023-12-06T17:10:00Z</dcterms:modified>
</cp:coreProperties>
</file>