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FF6" w:rsidRDefault="00C60FF6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aa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71"/>
        <w:gridCol w:w="236"/>
        <w:gridCol w:w="49"/>
        <w:gridCol w:w="4889"/>
      </w:tblGrid>
      <w:tr w:rsidR="00C60FF6">
        <w:trPr>
          <w:trHeight w:val="128"/>
        </w:trPr>
        <w:tc>
          <w:tcPr>
            <w:tcW w:w="5271" w:type="dxa"/>
            <w:tcBorders>
              <w:bottom w:val="single" w:sz="4" w:space="0" w:color="000000"/>
              <w:right w:val="single" w:sz="6" w:space="0" w:color="000000"/>
            </w:tcBorders>
          </w:tcPr>
          <w:p w:rsidR="00C60FF6" w:rsidRDefault="00517659">
            <w:pPr>
              <w:spacing w:line="276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Requerimento</w:t>
            </w:r>
          </w:p>
        </w:tc>
        <w:tc>
          <w:tcPr>
            <w:tcW w:w="236" w:type="dxa"/>
            <w:tcBorders>
              <w:left w:val="single" w:sz="6" w:space="0" w:color="000000"/>
            </w:tcBorders>
          </w:tcPr>
          <w:p w:rsidR="00C60FF6" w:rsidRDefault="00C60FF6">
            <w:pP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</w:tcPr>
          <w:p w:rsidR="00C60FF6" w:rsidRDefault="00C60FF6">
            <w:pP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60FF6">
        <w:trPr>
          <w:trHeight w:val="2350"/>
        </w:trPr>
        <w:tc>
          <w:tcPr>
            <w:tcW w:w="5271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60FF6" w:rsidRDefault="00C60FF6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60FF6" w:rsidRDefault="00517659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EMENTA: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Requer que seja enviado ofício à SEINFRA solicitando serviço de dragagem, com máquinas, do fundo e arredores lagoa de captação da do Conjunto Santarém, localizada na Av. Itapetinga, Bairro Potengi.</w:t>
            </w:r>
          </w:p>
          <w:p w:rsidR="00C60FF6" w:rsidRDefault="00C60FF6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60FF6" w:rsidRDefault="00C60FF6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60FF6" w:rsidRDefault="00C60FF6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60FF6" w:rsidRDefault="00C60FF6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C60FF6" w:rsidRDefault="00C60FF6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:rsidR="00C60FF6" w:rsidRDefault="00517659">
            <w:pPr>
              <w:tabs>
                <w:tab w:val="center" w:pos="2577"/>
                <w:tab w:val="right" w:pos="5154"/>
              </w:tabs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:rsidR="00C60FF6" w:rsidRDefault="00517659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:rsidR="00C60FF6" w:rsidRDefault="00C60FF6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C60FF6" w:rsidRDefault="00517659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. </w:t>
            </w:r>
          </w:p>
          <w:p w:rsidR="00C60FF6" w:rsidRDefault="00C60FF6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C60FF6" w:rsidRDefault="00C60FF6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C60FF6" w:rsidRDefault="00517659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:rsidR="00C60FF6" w:rsidRDefault="00517659">
            <w:pPr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60FF6">
        <w:trPr>
          <w:trHeight w:val="9510"/>
        </w:trPr>
        <w:tc>
          <w:tcPr>
            <w:tcW w:w="10445" w:type="dxa"/>
            <w:gridSpan w:val="4"/>
            <w:tcBorders>
              <w:top w:val="single" w:sz="6" w:space="0" w:color="000000"/>
            </w:tcBorders>
          </w:tcPr>
          <w:p w:rsidR="00C60FF6" w:rsidRDefault="00517659">
            <w:pPr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0</wp:posOffset>
                      </wp:positionV>
                      <wp:extent cx="197485" cy="342265"/>
                      <wp:effectExtent l="0" t="0" r="0" b="0"/>
                      <wp:wrapNone/>
                      <wp:docPr id="1060" name="Retângulo 10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60FF6" w:rsidRDefault="00C60FF6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0</wp:posOffset>
                      </wp:positionV>
                      <wp:extent cx="197485" cy="342265"/>
                      <wp:effectExtent b="0" l="0" r="0" t="0"/>
                      <wp:wrapNone/>
                      <wp:docPr id="106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7485" cy="3422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C60FF6" w:rsidRDefault="00517659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NINA,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vereador(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a) eleito(a)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:rsidR="00C60FF6" w:rsidRDefault="00517659">
            <w:pPr>
              <w:spacing w:before="280" w:after="280"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Requer nos termos regimentais da Câmara Municipal do Natal, que seja enviado ofício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ao secretário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Carlson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Gomes, titular da Secretaria Municipal de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Infraestrutura(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SEINFRA), serviço de dragagem, com máquinas, do fundo e arredores lagoa de captação da do Conjunto Santarém, localizada na Av. Itapetinga, bairro Potengi.</w:t>
            </w:r>
          </w:p>
          <w:p w:rsidR="00C60FF6" w:rsidRDefault="00517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 lagoa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apresenta acúmulo excessivo de lama e detritos em seu interior, incomodando a população nas redondezas.</w:t>
            </w:r>
          </w:p>
          <w:p w:rsidR="00C60FF6" w:rsidRDefault="00517659">
            <w:pP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OBS: </w:t>
            </w:r>
            <w:r>
              <w:rPr>
                <w:rFonts w:ascii="Calibri" w:eastAsia="Calibri" w:hAnsi="Calibri" w:cs="Calibri"/>
                <w:u w:val="single"/>
              </w:rPr>
              <w:t>Enviar cópia do mencionado ofício para o seguinte endereço: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  <w:t xml:space="preserve">                              </w:t>
            </w:r>
          </w:p>
          <w:p w:rsidR="00C60FF6" w:rsidRDefault="00517659">
            <w:pPr>
              <w:numPr>
                <w:ilvl w:val="0"/>
                <w:numId w:val="1"/>
              </w:numPr>
              <w:shd w:val="clear" w:color="auto" w:fill="FFFFFF"/>
              <w:ind w:left="0" w:hanging="2"/>
              <w:rPr>
                <w:rFonts w:ascii="Calibri" w:eastAsia="Calibri" w:hAnsi="Calibri" w:cs="Calibri"/>
                <w:color w:val="333333"/>
              </w:rPr>
            </w:pPr>
            <w:r>
              <w:rPr>
                <w:rFonts w:ascii="Calibri" w:eastAsia="Calibri" w:hAnsi="Calibri" w:cs="Calibri"/>
                <w:b/>
                <w:color w:val="333333"/>
              </w:rPr>
              <w:t>SEINFRA – Secretaria Municipal de Infraestrutura</w:t>
            </w:r>
          </w:p>
          <w:p w:rsidR="00C60FF6" w:rsidRDefault="00517659">
            <w:pPr>
              <w:numPr>
                <w:ilvl w:val="0"/>
                <w:numId w:val="2"/>
              </w:numPr>
              <w:shd w:val="clear" w:color="auto" w:fill="FFFFFF"/>
              <w:ind w:left="0" w:hanging="2"/>
              <w:rPr>
                <w:rFonts w:ascii="Calibri" w:eastAsia="Calibri" w:hAnsi="Calibri" w:cs="Calibri"/>
                <w:color w:val="333333"/>
              </w:rPr>
            </w:pPr>
            <w:r>
              <w:rPr>
                <w:rFonts w:ascii="Calibri" w:eastAsia="Calibri" w:hAnsi="Calibri" w:cs="Calibri"/>
                <w:color w:val="333333"/>
              </w:rPr>
              <w:t xml:space="preserve">Secretário: </w:t>
            </w:r>
            <w:proofErr w:type="spellStart"/>
            <w:r>
              <w:rPr>
                <w:rFonts w:ascii="Calibri" w:eastAsia="Calibri" w:hAnsi="Calibri" w:cs="Calibri"/>
                <w:color w:val="333333"/>
              </w:rPr>
              <w:t>Carlson</w:t>
            </w:r>
            <w:proofErr w:type="spellEnd"/>
            <w:r>
              <w:rPr>
                <w:rFonts w:ascii="Calibri" w:eastAsia="Calibri" w:hAnsi="Calibri" w:cs="Calibri"/>
                <w:color w:val="333333"/>
              </w:rPr>
              <w:t xml:space="preserve"> Gomes</w:t>
            </w:r>
          </w:p>
          <w:p w:rsidR="00C60FF6" w:rsidRDefault="00517659">
            <w:pPr>
              <w:numPr>
                <w:ilvl w:val="0"/>
                <w:numId w:val="2"/>
              </w:numPr>
              <w:shd w:val="clear" w:color="auto" w:fill="FFFFFF"/>
              <w:ind w:left="0" w:hanging="2"/>
              <w:rPr>
                <w:rFonts w:ascii="Calibri" w:eastAsia="Calibri" w:hAnsi="Calibri" w:cs="Calibri"/>
                <w:color w:val="333333"/>
              </w:rPr>
            </w:pPr>
            <w:r>
              <w:rPr>
                <w:rFonts w:ascii="Verdana" w:eastAsia="Verdana" w:hAnsi="Verdana" w:cs="Verdana"/>
                <w:color w:val="333333"/>
                <w:sz w:val="16"/>
                <w:szCs w:val="16"/>
                <w:highlight w:val="white"/>
              </w:rPr>
              <w:t xml:space="preserve">Avenida Presidente Bandeira, 2280 – Alecrim, Natal/ RN, </w:t>
            </w:r>
          </w:p>
          <w:p w:rsidR="00C60FF6" w:rsidRDefault="00517659">
            <w:pPr>
              <w:numPr>
                <w:ilvl w:val="0"/>
                <w:numId w:val="2"/>
              </w:numPr>
              <w:shd w:val="clear" w:color="auto" w:fill="FFFFFF"/>
              <w:ind w:left="0" w:hanging="2"/>
              <w:rPr>
                <w:rFonts w:ascii="Calibri" w:eastAsia="Calibri" w:hAnsi="Calibri" w:cs="Calibri"/>
                <w:color w:val="333333"/>
              </w:rPr>
            </w:pPr>
            <w:r>
              <w:rPr>
                <w:rFonts w:ascii="Verdana" w:eastAsia="Verdana" w:hAnsi="Verdana" w:cs="Verdana"/>
                <w:color w:val="333333"/>
                <w:sz w:val="16"/>
                <w:szCs w:val="16"/>
                <w:highlight w:val="white"/>
              </w:rPr>
              <w:t>CEP: 59030-200</w:t>
            </w:r>
          </w:p>
          <w:p w:rsidR="00C60FF6" w:rsidRDefault="00C60FF6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60FF6" w:rsidRDefault="00C60FF6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60FF6" w:rsidRDefault="00C60FF6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60FF6" w:rsidRDefault="00517659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Palácio Padre Miguelinho, em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08 de fevereiro de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  <w:p w:rsidR="00C60FF6" w:rsidRDefault="00517659">
            <w:pPr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</w:t>
            </w:r>
          </w:p>
          <w:p w:rsidR="00C60FF6" w:rsidRDefault="00517659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drawing>
                <wp:inline distT="0" distB="0" distL="114300" distR="114300">
                  <wp:extent cx="1543685" cy="621030"/>
                  <wp:effectExtent l="0" t="0" r="0" b="0"/>
                  <wp:docPr id="1062" name="image1.png" descr="assinatur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ssinatura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685" cy="621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</w:t>
            </w:r>
          </w:p>
          <w:p w:rsidR="00C60FF6" w:rsidRDefault="00517659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___________________________ </w:t>
            </w:r>
          </w:p>
          <w:p w:rsidR="00C60FF6" w:rsidRDefault="00517659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NINA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</w:t>
            </w:r>
          </w:p>
          <w:p w:rsidR="00C60FF6" w:rsidRDefault="0051765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Ver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eadora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- PDT</w:t>
            </w:r>
          </w:p>
          <w:p w:rsidR="00C60FF6" w:rsidRDefault="00C60FF6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60FF6" w:rsidRDefault="00C60FF6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60FF6" w:rsidRDefault="00C60FF6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60FF6" w:rsidRDefault="00517659">
            <w:pPr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Lido no expediente: _____/ ______/ ________  Secretário: ___________________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</w:t>
            </w:r>
          </w:p>
        </w:tc>
      </w:tr>
    </w:tbl>
    <w:p w:rsidR="00C60FF6" w:rsidRDefault="00C60FF6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sectPr w:rsidR="00C60FF6">
      <w:headerReference w:type="default" r:id="rId10"/>
      <w:footerReference w:type="default" r:id="rId11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659" w:rsidRDefault="00517659">
      <w:pPr>
        <w:spacing w:line="240" w:lineRule="auto"/>
        <w:ind w:left="0" w:hanging="2"/>
      </w:pPr>
      <w:r>
        <w:separator/>
      </w:r>
    </w:p>
  </w:endnote>
  <w:endnote w:type="continuationSeparator" w:id="0">
    <w:p w:rsidR="00517659" w:rsidRDefault="0051765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FF6" w:rsidRDefault="00C60FF6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659" w:rsidRDefault="00517659">
      <w:pPr>
        <w:spacing w:line="240" w:lineRule="auto"/>
        <w:ind w:left="0" w:hanging="2"/>
      </w:pPr>
      <w:r>
        <w:separator/>
      </w:r>
    </w:p>
  </w:footnote>
  <w:footnote w:type="continuationSeparator" w:id="0">
    <w:p w:rsidR="00517659" w:rsidRDefault="0051765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FF6" w:rsidRDefault="00517659">
    <w:pPr>
      <w:spacing w:before="240" w:after="240" w:line="192" w:lineRule="auto"/>
      <w:ind w:left="1" w:hanging="3"/>
      <w:jc w:val="right"/>
      <w:rPr>
        <w:rFonts w:ascii="Georgia" w:eastAsia="Georgia" w:hAnsi="Georgia" w:cs="Georgia"/>
        <w:b/>
        <w:sz w:val="26"/>
        <w:szCs w:val="26"/>
      </w:rPr>
    </w:pPr>
    <w:r>
      <w:rPr>
        <w:rFonts w:ascii="Georgia" w:eastAsia="Georgia" w:hAnsi="Georgia" w:cs="Georgia"/>
        <w:b/>
        <w:noProof/>
        <w:sz w:val="28"/>
        <w:szCs w:val="28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page">
            <wp:posOffset>579075</wp:posOffset>
          </wp:positionH>
          <wp:positionV relativeFrom="page">
            <wp:posOffset>178341</wp:posOffset>
          </wp:positionV>
          <wp:extent cx="1464038" cy="1050662"/>
          <wp:effectExtent l="0" t="0" r="0" b="0"/>
          <wp:wrapSquare wrapText="bothSides" distT="0" distB="0" distL="0" distR="0"/>
          <wp:docPr id="106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4918" b="4918"/>
                  <a:stretch>
                    <a:fillRect/>
                  </a:stretch>
                </pic:blipFill>
                <pic:spPr>
                  <a:xfrm>
                    <a:off x="0" y="0"/>
                    <a:ext cx="1464038" cy="10506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Georgia" w:eastAsia="Georgia" w:hAnsi="Georgia" w:cs="Georgia"/>
        <w:b/>
        <w:sz w:val="28"/>
        <w:szCs w:val="28"/>
      </w:rPr>
      <w:t>Câmara Municipal de Natal</w:t>
    </w:r>
    <w:r>
      <w:rPr>
        <w:rFonts w:ascii="Georgia" w:eastAsia="Georgia" w:hAnsi="Georgia" w:cs="Georgia"/>
        <w:b/>
        <w:sz w:val="26"/>
        <w:szCs w:val="26"/>
      </w:rPr>
      <w:t xml:space="preserve">       </w:t>
    </w:r>
  </w:p>
  <w:p w:rsidR="00C60FF6" w:rsidRDefault="00517659">
    <w:pPr>
      <w:spacing w:before="240" w:after="240" w:line="192" w:lineRule="auto"/>
      <w:ind w:left="1" w:hanging="3"/>
      <w:jc w:val="right"/>
      <w:rPr>
        <w:color w:val="000000"/>
      </w:rPr>
    </w:pPr>
    <w:r>
      <w:rPr>
        <w:rFonts w:ascii="Georgia" w:eastAsia="Georgia" w:hAnsi="Georgia" w:cs="Georgia"/>
        <w:b/>
        <w:sz w:val="26"/>
        <w:szCs w:val="26"/>
      </w:rPr>
      <w:t>Gabinete da Vereadora Nina| PDT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0277E"/>
    <w:multiLevelType w:val="multilevel"/>
    <w:tmpl w:val="7E1C97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783719F9"/>
    <w:multiLevelType w:val="multilevel"/>
    <w:tmpl w:val="35928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F6"/>
    <w:rsid w:val="001741A3"/>
    <w:rsid w:val="00517659"/>
    <w:rsid w:val="00C6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6B1D4-60E3-4F1D-8CEB-5C9361D2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4ZcDfdcJllktv09wPWBdh0qObg==">CgMxLjA4AHIhMTI5bGQzX1BZNFRwZ0tYNjV2c2VxY2c4cmZTUFpaX2Qx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Cópia Cortesia...</dc:creator>
  <cp:lastModifiedBy>User</cp:lastModifiedBy>
  <cp:revision>2</cp:revision>
  <dcterms:created xsi:type="dcterms:W3CDTF">2024-02-20T14:03:00Z</dcterms:created>
  <dcterms:modified xsi:type="dcterms:W3CDTF">2024-02-20T14:03:00Z</dcterms:modified>
</cp:coreProperties>
</file>