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1" w:rsidRPr="00CB78B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="0002103C">
        <w:rPr>
          <w:rFonts w:ascii="Arial" w:hAnsi="Arial" w:cs="Arial"/>
          <w:b/>
          <w:bCs/>
          <w:sz w:val="24"/>
          <w:szCs w:val="24"/>
        </w:rPr>
        <w:t>751</w:t>
      </w:r>
      <w:r w:rsidR="008B08DA">
        <w:rPr>
          <w:rFonts w:ascii="Arial" w:hAnsi="Arial" w:cs="Arial"/>
          <w:b/>
          <w:bCs/>
          <w:sz w:val="24"/>
          <w:szCs w:val="24"/>
        </w:rPr>
        <w:t>/</w:t>
      </w:r>
      <w:r w:rsidRPr="00CB78BA">
        <w:rPr>
          <w:rFonts w:ascii="Arial" w:hAnsi="Arial" w:cs="Arial"/>
          <w:b/>
          <w:bCs/>
          <w:sz w:val="24"/>
          <w:szCs w:val="24"/>
        </w:rPr>
        <w:t>202</w:t>
      </w:r>
      <w:r w:rsidR="00C5760F">
        <w:rPr>
          <w:rFonts w:ascii="Arial" w:hAnsi="Arial" w:cs="Arial"/>
          <w:b/>
          <w:bCs/>
          <w:sz w:val="24"/>
          <w:szCs w:val="24"/>
        </w:rPr>
        <w:t>3</w:t>
      </w:r>
    </w:p>
    <w:p w:rsidR="003938D2" w:rsidRPr="00CB78B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 xml:space="preserve">Autor: </w:t>
      </w:r>
      <w:r w:rsidR="001A2709">
        <w:rPr>
          <w:rFonts w:ascii="Arial" w:hAnsi="Arial" w:cs="Arial"/>
          <w:b/>
          <w:bCs/>
          <w:sz w:val="24"/>
          <w:szCs w:val="24"/>
        </w:rPr>
        <w:t xml:space="preserve">Eribaldo Medeiros </w:t>
      </w:r>
    </w:p>
    <w:p w:rsidR="003938D2" w:rsidRPr="00CB78B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Relator: Klaus Araújo.</w:t>
      </w:r>
    </w:p>
    <w:p w:rsidR="00440AD1" w:rsidRPr="00CB78BA" w:rsidRDefault="00440AD1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38D2" w:rsidRPr="00CB78BA" w:rsidRDefault="003938D2" w:rsidP="00F2052C">
      <w:pPr>
        <w:pStyle w:val="SemEspaamento"/>
        <w:spacing w:line="360" w:lineRule="auto"/>
        <w:ind w:left="396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78B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:rsidR="004D5E01" w:rsidRDefault="004D5E01" w:rsidP="00F2052C">
      <w:pPr>
        <w:spacing w:line="360" w:lineRule="auto"/>
        <w:ind w:left="4253"/>
        <w:jc w:val="both"/>
        <w:rPr>
          <w:rFonts w:ascii="Arial" w:hAnsi="Arial" w:cs="Arial"/>
        </w:rPr>
      </w:pPr>
    </w:p>
    <w:p w:rsidR="00B06E3A" w:rsidRPr="00CB78BA" w:rsidRDefault="008B08DA" w:rsidP="00A216E4">
      <w:pPr>
        <w:pStyle w:val="SemEspaamento"/>
        <w:spacing w:line="360" w:lineRule="auto"/>
        <w:ind w:left="3828"/>
        <w:rPr>
          <w:rFonts w:ascii="Arial" w:hAnsi="Arial" w:cs="Arial"/>
          <w:sz w:val="24"/>
          <w:szCs w:val="24"/>
        </w:rPr>
      </w:pPr>
      <w:r w:rsidRPr="008B08DA">
        <w:rPr>
          <w:bCs/>
          <w:iCs/>
          <w:sz w:val="24"/>
          <w:szCs w:val="24"/>
        </w:rPr>
        <w:t>”</w:t>
      </w:r>
      <w:r w:rsidR="001A2709" w:rsidRPr="001A2709">
        <w:rPr>
          <w:bCs/>
          <w:iCs/>
          <w:sz w:val="24"/>
          <w:szCs w:val="24"/>
        </w:rPr>
        <w:t xml:space="preserve"> </w:t>
      </w:r>
      <w:r w:rsidR="001A2709" w:rsidRPr="00A216E4">
        <w:rPr>
          <w:bCs/>
          <w:iCs/>
          <w:sz w:val="24"/>
          <w:szCs w:val="24"/>
        </w:rPr>
        <w:t>Cria o sistema de monitoramento ambiental para garantia da qualidade de praias e rios no município de Natal, e dá outras providências</w:t>
      </w:r>
      <w:r w:rsidR="00A216E4" w:rsidRPr="00A216E4">
        <w:rPr>
          <w:bCs/>
          <w:iCs/>
          <w:sz w:val="24"/>
          <w:szCs w:val="24"/>
        </w:rPr>
        <w:t>.</w:t>
      </w:r>
      <w:r w:rsidRPr="008B08DA">
        <w:rPr>
          <w:bCs/>
          <w:iCs/>
          <w:sz w:val="24"/>
          <w:szCs w:val="24"/>
        </w:rPr>
        <w:t>”</w:t>
      </w:r>
    </w:p>
    <w:p w:rsidR="003938D2" w:rsidRPr="00CB78BA" w:rsidRDefault="003938D2" w:rsidP="00F2052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RELATÓRIO</w:t>
      </w:r>
    </w:p>
    <w:p w:rsidR="003938D2" w:rsidRPr="00B01F1E" w:rsidRDefault="003938D2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1F1E">
        <w:rPr>
          <w:rFonts w:ascii="Arial" w:hAnsi="Arial" w:cs="Arial"/>
          <w:sz w:val="24"/>
          <w:szCs w:val="24"/>
        </w:rPr>
        <w:t>Trata de Projeto de lei, de autoria d</w:t>
      </w:r>
      <w:r w:rsidR="003B1C8C" w:rsidRPr="00B01F1E">
        <w:rPr>
          <w:rFonts w:ascii="Arial" w:hAnsi="Arial" w:cs="Arial"/>
          <w:sz w:val="24"/>
          <w:szCs w:val="24"/>
        </w:rPr>
        <w:t>o</w:t>
      </w:r>
      <w:r w:rsidR="00A216E4">
        <w:rPr>
          <w:rFonts w:ascii="Arial" w:hAnsi="Arial" w:cs="Arial"/>
          <w:sz w:val="24"/>
          <w:szCs w:val="24"/>
        </w:rPr>
        <w:t xml:space="preserve"> </w:t>
      </w:r>
      <w:r w:rsidR="004D5E01" w:rsidRPr="00B01F1E">
        <w:rPr>
          <w:rFonts w:ascii="Arial" w:hAnsi="Arial" w:cs="Arial"/>
          <w:sz w:val="24"/>
          <w:szCs w:val="24"/>
        </w:rPr>
        <w:t xml:space="preserve">Vereador </w:t>
      </w:r>
      <w:r w:rsidR="001A2709">
        <w:rPr>
          <w:rFonts w:ascii="Arial" w:hAnsi="Arial" w:cs="Arial"/>
          <w:sz w:val="24"/>
          <w:szCs w:val="24"/>
        </w:rPr>
        <w:t>Eribaldo Medeiros</w:t>
      </w:r>
      <w:r w:rsidRPr="00B01F1E">
        <w:rPr>
          <w:rFonts w:ascii="Arial" w:hAnsi="Arial" w:cs="Arial"/>
          <w:sz w:val="24"/>
          <w:szCs w:val="24"/>
        </w:rPr>
        <w:t xml:space="preserve">, que </w:t>
      </w:r>
      <w:r w:rsidR="00B01F1E" w:rsidRPr="00B01F1E">
        <w:rPr>
          <w:rFonts w:ascii="Arial" w:hAnsi="Arial" w:cs="Arial"/>
          <w:bCs/>
          <w:iCs/>
          <w:sz w:val="24"/>
          <w:szCs w:val="24"/>
        </w:rPr>
        <w:t xml:space="preserve">Dispõe </w:t>
      </w:r>
      <w:r w:rsidR="00C5760F">
        <w:rPr>
          <w:rFonts w:ascii="Arial" w:hAnsi="Arial" w:cs="Arial"/>
          <w:bCs/>
          <w:iCs/>
          <w:sz w:val="24"/>
          <w:szCs w:val="24"/>
        </w:rPr>
        <w:t>da c</w:t>
      </w:r>
      <w:r w:rsidR="00C5760F" w:rsidRPr="00C5760F">
        <w:rPr>
          <w:rFonts w:ascii="Arial" w:hAnsi="Arial" w:cs="Arial"/>
          <w:bCs/>
          <w:iCs/>
          <w:sz w:val="24"/>
          <w:szCs w:val="24"/>
        </w:rPr>
        <w:t>ria</w:t>
      </w:r>
      <w:r w:rsidR="00C5760F">
        <w:rPr>
          <w:rFonts w:ascii="Arial" w:hAnsi="Arial" w:cs="Arial"/>
          <w:bCs/>
          <w:iCs/>
          <w:sz w:val="24"/>
          <w:szCs w:val="24"/>
        </w:rPr>
        <w:t>ção</w:t>
      </w:r>
      <w:r w:rsidR="00C5760F" w:rsidRPr="00C576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1A2709" w:rsidRPr="001A2709">
        <w:rPr>
          <w:rFonts w:ascii="Arial" w:hAnsi="Arial" w:cs="Arial"/>
          <w:bCs/>
          <w:iCs/>
          <w:sz w:val="24"/>
          <w:szCs w:val="24"/>
        </w:rPr>
        <w:t>do sistema de monitoramento ambiental para garantia da qualidade de praias e rios no município de Natal, e dá outras providências</w:t>
      </w:r>
      <w:r w:rsidR="008B08DA" w:rsidRPr="001A2709">
        <w:rPr>
          <w:rFonts w:ascii="Arial" w:hAnsi="Arial" w:cs="Arial"/>
          <w:bCs/>
          <w:iCs/>
          <w:sz w:val="24"/>
          <w:szCs w:val="24"/>
        </w:rPr>
        <w:t>.</w:t>
      </w:r>
      <w:r w:rsidR="008B08DA" w:rsidRPr="00B01F1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E49EE" w:rsidRPr="00CB78BA" w:rsidRDefault="001E49EE" w:rsidP="00F2052C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:rsidR="00B01F1E" w:rsidRPr="00F2052C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F2052C">
        <w:rPr>
          <w:rFonts w:ascii="Arial" w:hAnsi="Arial" w:cs="Arial"/>
          <w:b/>
          <w:bCs/>
          <w:sz w:val="24"/>
          <w:szCs w:val="24"/>
        </w:rPr>
        <w:t>O Setor Legisla</w:t>
      </w:r>
      <w:r w:rsidR="001A2709">
        <w:rPr>
          <w:rFonts w:ascii="Arial" w:hAnsi="Arial" w:cs="Arial"/>
          <w:b/>
          <w:bCs/>
          <w:sz w:val="24"/>
          <w:szCs w:val="24"/>
        </w:rPr>
        <w:t>tivo emitiu certidão informando</w:t>
      </w:r>
      <w:r w:rsidR="00A216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052C">
        <w:rPr>
          <w:rFonts w:ascii="Arial" w:hAnsi="Arial" w:cs="Arial"/>
          <w:b/>
          <w:bCs/>
          <w:sz w:val="24"/>
          <w:szCs w:val="24"/>
        </w:rPr>
        <w:t>ter encontrado matéria em tramitação semelhante a este projeto.</w:t>
      </w:r>
    </w:p>
    <w:p w:rsidR="001E49EE" w:rsidRPr="00CB78BA" w:rsidRDefault="001E49EE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 Comissão de Legislação, Justiça e Redação Final, ficando sob a relatoria do Vereador Klaus Araújo, para no prazo regimental apresentar parecer opinativo.</w:t>
      </w: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 Constituição Federal, em seu artigo 20 caput e incisos I e II dispõe que cabe ao município legislar sobre assuntos de interesse local e suplementar à legislação federal e estadual, no que couber.</w:t>
      </w:r>
    </w:p>
    <w:p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:rsidR="00CC0364" w:rsidRPr="00CB78BA" w:rsidRDefault="00CC0364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0364" w:rsidRPr="001E49EE" w:rsidRDefault="001A36DA" w:rsidP="00B06E3A">
      <w:pPr>
        <w:spacing w:line="360" w:lineRule="auto"/>
        <w:jc w:val="both"/>
        <w:rPr>
          <w:rFonts w:ascii="Arial" w:hAnsi="Arial" w:cs="Arial"/>
        </w:rPr>
      </w:pPr>
      <w:r w:rsidRPr="003B1C8C">
        <w:rPr>
          <w:rFonts w:ascii="Arial" w:hAnsi="Arial" w:cs="Arial"/>
        </w:rPr>
        <w:tab/>
      </w:r>
      <w:r w:rsidRPr="003B1C8C">
        <w:rPr>
          <w:rFonts w:ascii="Arial" w:hAnsi="Arial" w:cs="Arial"/>
        </w:rPr>
        <w:tab/>
      </w:r>
      <w:r w:rsidR="00886A84" w:rsidRPr="001E49EE">
        <w:rPr>
          <w:rFonts w:ascii="Arial" w:hAnsi="Arial" w:cs="Arial"/>
        </w:rPr>
        <w:t xml:space="preserve">O referido Projeto de Lei </w:t>
      </w:r>
      <w:r w:rsidR="006D6EB8" w:rsidRPr="001E49EE">
        <w:rPr>
          <w:rFonts w:ascii="Arial" w:hAnsi="Arial" w:cs="Arial"/>
        </w:rPr>
        <w:t>visa</w:t>
      </w:r>
      <w:r w:rsidR="00C5760F">
        <w:rPr>
          <w:rFonts w:ascii="Arial" w:hAnsi="Arial" w:cs="Arial"/>
        </w:rPr>
        <w:t xml:space="preserve"> </w:t>
      </w:r>
      <w:r w:rsidR="001E49EE" w:rsidRPr="001E49EE">
        <w:rPr>
          <w:rFonts w:ascii="Arial" w:hAnsi="Arial" w:cs="Arial"/>
          <w:bCs/>
          <w:iCs/>
        </w:rPr>
        <w:t xml:space="preserve">Instituir o Projeto </w:t>
      </w:r>
      <w:r w:rsidR="00B06E3A">
        <w:rPr>
          <w:rFonts w:ascii="Arial" w:hAnsi="Arial" w:cs="Arial"/>
          <w:bCs/>
          <w:iCs/>
        </w:rPr>
        <w:t>i</w:t>
      </w:r>
      <w:r w:rsidR="00B06E3A" w:rsidRPr="00B06E3A">
        <w:rPr>
          <w:rFonts w:ascii="Arial" w:hAnsi="Arial" w:cs="Arial"/>
          <w:bCs/>
          <w:iCs/>
        </w:rPr>
        <w:t>nstitui o Dia Municipal do Profissional da</w:t>
      </w:r>
      <w:r w:rsidR="00C5760F">
        <w:rPr>
          <w:rFonts w:ascii="Arial" w:hAnsi="Arial" w:cs="Arial"/>
          <w:bCs/>
          <w:iCs/>
        </w:rPr>
        <w:t xml:space="preserve"> </w:t>
      </w:r>
      <w:r w:rsidR="00B06E3A" w:rsidRPr="00B06E3A">
        <w:rPr>
          <w:rFonts w:ascii="Arial" w:hAnsi="Arial" w:cs="Arial"/>
          <w:bCs/>
          <w:iCs/>
        </w:rPr>
        <w:t>Costura no Município de Natal/RN.</w:t>
      </w:r>
    </w:p>
    <w:p w:rsidR="001A36DA" w:rsidRPr="001A36DA" w:rsidRDefault="001A36DA" w:rsidP="00F2052C">
      <w:pPr>
        <w:spacing w:line="360" w:lineRule="auto"/>
        <w:jc w:val="both"/>
        <w:rPr>
          <w:rFonts w:ascii="Arial" w:hAnsi="Arial" w:cs="Arial"/>
        </w:rPr>
      </w:pPr>
    </w:p>
    <w:p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7º Compete ao Município, concorrentemente com a União ou com o Estado, ou supletivamente a eles:</w:t>
      </w:r>
    </w:p>
    <w:p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:rsidR="00F631CC" w:rsidRPr="00CB78BA" w:rsidRDefault="00B66AC5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B63C3" w:rsidRPr="00CB78BA">
        <w:rPr>
          <w:rFonts w:ascii="Arial" w:hAnsi="Arial" w:cs="Arial"/>
          <w:sz w:val="24"/>
          <w:szCs w:val="24"/>
        </w:rPr>
        <w:t>–</w:t>
      </w:r>
      <w:r w:rsidR="000E038E">
        <w:rPr>
          <w:rFonts w:ascii="Arial" w:hAnsi="Arial" w:cs="Arial"/>
          <w:sz w:val="24"/>
          <w:szCs w:val="24"/>
        </w:rPr>
        <w:t>zelar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01F1E" w:rsidRPr="00CB78BA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Nesse sentido, realizada a análise do presente Projeto de Lei, verifica-se que o mesmo se encontra juridicamente </w:t>
      </w:r>
      <w:r w:rsidR="0002103C">
        <w:rPr>
          <w:rFonts w:ascii="Arial" w:hAnsi="Arial" w:cs="Arial"/>
          <w:sz w:val="24"/>
          <w:szCs w:val="24"/>
        </w:rPr>
        <w:t>IN</w:t>
      </w:r>
      <w:r w:rsidRPr="00F2052C">
        <w:rPr>
          <w:rFonts w:ascii="Arial" w:hAnsi="Arial" w:cs="Arial"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01F1E" w:rsidRPr="00CB78BA" w:rsidRDefault="0002103C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</w:t>
      </w:r>
      <w:r w:rsidR="00B01F1E">
        <w:rPr>
          <w:rFonts w:ascii="Arial" w:hAnsi="Arial" w:cs="Arial"/>
          <w:sz w:val="24"/>
          <w:szCs w:val="24"/>
        </w:rPr>
        <w:t xml:space="preserve"> havendo Projeto de Lei de mesma matéria, anteriormente protocolado, como menciona a certidão em anexo,</w:t>
      </w:r>
      <w:r w:rsidR="00B01F1E" w:rsidRPr="00CB78BA">
        <w:rPr>
          <w:rFonts w:ascii="Arial" w:hAnsi="Arial" w:cs="Arial"/>
          <w:sz w:val="24"/>
          <w:szCs w:val="24"/>
        </w:rPr>
        <w:t xml:space="preserve"> presente Projeto de Lei, encontrando-se </w:t>
      </w:r>
      <w:r>
        <w:rPr>
          <w:rFonts w:ascii="Arial" w:hAnsi="Arial" w:cs="Arial"/>
          <w:sz w:val="24"/>
          <w:szCs w:val="24"/>
        </w:rPr>
        <w:t>IN</w:t>
      </w:r>
      <w:r w:rsidR="00B01F1E" w:rsidRPr="00F2052C">
        <w:rPr>
          <w:rFonts w:ascii="Arial" w:hAnsi="Arial" w:cs="Arial"/>
          <w:sz w:val="24"/>
          <w:szCs w:val="24"/>
        </w:rPr>
        <w:t>APTO</w:t>
      </w:r>
      <w:r w:rsidR="00B01F1E" w:rsidRPr="00CB78BA">
        <w:rPr>
          <w:rFonts w:ascii="Arial" w:hAnsi="Arial" w:cs="Arial"/>
          <w:sz w:val="24"/>
          <w:szCs w:val="24"/>
        </w:rPr>
        <w:t xml:space="preserve"> a ser apreciado pelos nobres Vereadores.</w:t>
      </w:r>
    </w:p>
    <w:p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0AD1" w:rsidRPr="00CB78BA" w:rsidRDefault="00F631CC" w:rsidP="00F2052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4B63C3" w:rsidRPr="00CB78BA">
        <w:rPr>
          <w:rFonts w:ascii="Arial" w:hAnsi="Arial" w:cs="Arial"/>
          <w:sz w:val="24"/>
          <w:szCs w:val="24"/>
        </w:rPr>
        <w:t>2</w:t>
      </w:r>
      <w:r w:rsidR="00C5760F">
        <w:rPr>
          <w:rFonts w:ascii="Arial" w:hAnsi="Arial" w:cs="Arial"/>
          <w:sz w:val="24"/>
          <w:szCs w:val="24"/>
        </w:rPr>
        <w:t>3</w:t>
      </w:r>
      <w:r w:rsidR="004D5E01">
        <w:rPr>
          <w:rFonts w:ascii="Arial" w:hAnsi="Arial" w:cs="Arial"/>
          <w:sz w:val="24"/>
          <w:szCs w:val="24"/>
        </w:rPr>
        <w:t xml:space="preserve"> </w:t>
      </w:r>
      <w:r w:rsidR="004B63C3" w:rsidRPr="00CB78BA">
        <w:rPr>
          <w:rFonts w:ascii="Arial" w:hAnsi="Arial" w:cs="Arial"/>
          <w:sz w:val="24"/>
          <w:szCs w:val="24"/>
        </w:rPr>
        <w:t xml:space="preserve">de </w:t>
      </w:r>
      <w:r w:rsidR="004D5E01">
        <w:rPr>
          <w:rFonts w:ascii="Arial" w:hAnsi="Arial" w:cs="Arial"/>
          <w:sz w:val="24"/>
          <w:szCs w:val="24"/>
        </w:rPr>
        <w:t>março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570" w:rsidRDefault="00B80570" w:rsidP="00BC6725">
      <w:r>
        <w:separator/>
      </w:r>
    </w:p>
  </w:endnote>
  <w:endnote w:type="continuationSeparator" w:id="1">
    <w:p w:rsidR="00B80570" w:rsidRDefault="00B80570" w:rsidP="00BC6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Default="00BC6725" w:rsidP="00BC6725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570" w:rsidRDefault="00B80570" w:rsidP="00BC6725">
      <w:r>
        <w:separator/>
      </w:r>
    </w:p>
  </w:footnote>
  <w:footnote w:type="continuationSeparator" w:id="1">
    <w:p w:rsidR="00B80570" w:rsidRDefault="00B80570" w:rsidP="00BC6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5A51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12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A0" w:rsidRDefault="005A51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C6725"/>
    <w:rsid w:val="0000450B"/>
    <w:rsid w:val="00004CD1"/>
    <w:rsid w:val="0002103C"/>
    <w:rsid w:val="00040305"/>
    <w:rsid w:val="00054AF4"/>
    <w:rsid w:val="000651A2"/>
    <w:rsid w:val="00065D52"/>
    <w:rsid w:val="00083BAE"/>
    <w:rsid w:val="000B25C5"/>
    <w:rsid w:val="000C1FC2"/>
    <w:rsid w:val="000C3271"/>
    <w:rsid w:val="000E038E"/>
    <w:rsid w:val="0010385D"/>
    <w:rsid w:val="0011029B"/>
    <w:rsid w:val="00112AE1"/>
    <w:rsid w:val="00117783"/>
    <w:rsid w:val="00122CCF"/>
    <w:rsid w:val="00126606"/>
    <w:rsid w:val="0013676A"/>
    <w:rsid w:val="0017682E"/>
    <w:rsid w:val="00177866"/>
    <w:rsid w:val="00185115"/>
    <w:rsid w:val="001A2709"/>
    <w:rsid w:val="001A36DA"/>
    <w:rsid w:val="001C027F"/>
    <w:rsid w:val="001C1F2B"/>
    <w:rsid w:val="001E00B8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964A0"/>
    <w:rsid w:val="002B40AF"/>
    <w:rsid w:val="002D27A1"/>
    <w:rsid w:val="0030289F"/>
    <w:rsid w:val="003074E8"/>
    <w:rsid w:val="003134D1"/>
    <w:rsid w:val="0033791A"/>
    <w:rsid w:val="00360C70"/>
    <w:rsid w:val="003938D2"/>
    <w:rsid w:val="00396F35"/>
    <w:rsid w:val="003A1223"/>
    <w:rsid w:val="003A63F6"/>
    <w:rsid w:val="003B1C8C"/>
    <w:rsid w:val="003B3E9B"/>
    <w:rsid w:val="003C6482"/>
    <w:rsid w:val="003F5B78"/>
    <w:rsid w:val="0040025F"/>
    <w:rsid w:val="00440AD1"/>
    <w:rsid w:val="004420FC"/>
    <w:rsid w:val="00443B49"/>
    <w:rsid w:val="0048090D"/>
    <w:rsid w:val="00487C8C"/>
    <w:rsid w:val="004A3B25"/>
    <w:rsid w:val="004A4137"/>
    <w:rsid w:val="004A647A"/>
    <w:rsid w:val="004A6E69"/>
    <w:rsid w:val="004B63C3"/>
    <w:rsid w:val="004B64D3"/>
    <w:rsid w:val="004D1E4D"/>
    <w:rsid w:val="004D5E01"/>
    <w:rsid w:val="004E0D60"/>
    <w:rsid w:val="00585B2E"/>
    <w:rsid w:val="005952F6"/>
    <w:rsid w:val="00595E25"/>
    <w:rsid w:val="0059662B"/>
    <w:rsid w:val="005A40DE"/>
    <w:rsid w:val="005A5127"/>
    <w:rsid w:val="005A519E"/>
    <w:rsid w:val="005C2562"/>
    <w:rsid w:val="005D574B"/>
    <w:rsid w:val="005D7E7F"/>
    <w:rsid w:val="006104D8"/>
    <w:rsid w:val="00625E2E"/>
    <w:rsid w:val="00627703"/>
    <w:rsid w:val="0063021C"/>
    <w:rsid w:val="006322E3"/>
    <w:rsid w:val="00693DEB"/>
    <w:rsid w:val="006A645A"/>
    <w:rsid w:val="006C4B2C"/>
    <w:rsid w:val="006C5D73"/>
    <w:rsid w:val="006D6EB8"/>
    <w:rsid w:val="006F01AB"/>
    <w:rsid w:val="006F4009"/>
    <w:rsid w:val="00703290"/>
    <w:rsid w:val="007059B1"/>
    <w:rsid w:val="0071279C"/>
    <w:rsid w:val="0071384F"/>
    <w:rsid w:val="007150B5"/>
    <w:rsid w:val="00743CBF"/>
    <w:rsid w:val="007546FB"/>
    <w:rsid w:val="0076019F"/>
    <w:rsid w:val="0077232A"/>
    <w:rsid w:val="007928B5"/>
    <w:rsid w:val="00792F2E"/>
    <w:rsid w:val="007F1415"/>
    <w:rsid w:val="0082186E"/>
    <w:rsid w:val="00826C97"/>
    <w:rsid w:val="0083302B"/>
    <w:rsid w:val="008504E6"/>
    <w:rsid w:val="00886A84"/>
    <w:rsid w:val="00892AAA"/>
    <w:rsid w:val="008B08DA"/>
    <w:rsid w:val="008D49CD"/>
    <w:rsid w:val="008F2169"/>
    <w:rsid w:val="008F4A80"/>
    <w:rsid w:val="009004E9"/>
    <w:rsid w:val="00933F29"/>
    <w:rsid w:val="009650D0"/>
    <w:rsid w:val="00974887"/>
    <w:rsid w:val="00977338"/>
    <w:rsid w:val="0098405E"/>
    <w:rsid w:val="009A4B4A"/>
    <w:rsid w:val="009A773E"/>
    <w:rsid w:val="009D3464"/>
    <w:rsid w:val="009E1948"/>
    <w:rsid w:val="009E19D4"/>
    <w:rsid w:val="00A10446"/>
    <w:rsid w:val="00A216E4"/>
    <w:rsid w:val="00A64958"/>
    <w:rsid w:val="00A8360F"/>
    <w:rsid w:val="00AA1AF7"/>
    <w:rsid w:val="00AB0C4E"/>
    <w:rsid w:val="00AC5F1F"/>
    <w:rsid w:val="00AC61F7"/>
    <w:rsid w:val="00AE61D1"/>
    <w:rsid w:val="00AF07FB"/>
    <w:rsid w:val="00B01F1E"/>
    <w:rsid w:val="00B06E3A"/>
    <w:rsid w:val="00B13481"/>
    <w:rsid w:val="00B323B1"/>
    <w:rsid w:val="00B3710D"/>
    <w:rsid w:val="00B43900"/>
    <w:rsid w:val="00B5071C"/>
    <w:rsid w:val="00B66AC5"/>
    <w:rsid w:val="00B76308"/>
    <w:rsid w:val="00B80570"/>
    <w:rsid w:val="00B8599E"/>
    <w:rsid w:val="00B9066B"/>
    <w:rsid w:val="00BA0DA0"/>
    <w:rsid w:val="00BA2F15"/>
    <w:rsid w:val="00BB2BEC"/>
    <w:rsid w:val="00BC6725"/>
    <w:rsid w:val="00BD3C6B"/>
    <w:rsid w:val="00C012AF"/>
    <w:rsid w:val="00C02D98"/>
    <w:rsid w:val="00C04447"/>
    <w:rsid w:val="00C374C0"/>
    <w:rsid w:val="00C4035B"/>
    <w:rsid w:val="00C5760F"/>
    <w:rsid w:val="00C909F1"/>
    <w:rsid w:val="00CB78BA"/>
    <w:rsid w:val="00CC0364"/>
    <w:rsid w:val="00CC34D6"/>
    <w:rsid w:val="00CD280D"/>
    <w:rsid w:val="00D05CDF"/>
    <w:rsid w:val="00D17240"/>
    <w:rsid w:val="00D40A6C"/>
    <w:rsid w:val="00D973C6"/>
    <w:rsid w:val="00DA0ECD"/>
    <w:rsid w:val="00DA1004"/>
    <w:rsid w:val="00DD5502"/>
    <w:rsid w:val="00DE42CC"/>
    <w:rsid w:val="00E0339D"/>
    <w:rsid w:val="00E24C9A"/>
    <w:rsid w:val="00E644AF"/>
    <w:rsid w:val="00E83EF9"/>
    <w:rsid w:val="00EB670D"/>
    <w:rsid w:val="00ED6887"/>
    <w:rsid w:val="00EE293B"/>
    <w:rsid w:val="00EE76C9"/>
    <w:rsid w:val="00F103E2"/>
    <w:rsid w:val="00F2052C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D3D3F"/>
    <w:rsid w:val="00FE0BCA"/>
    <w:rsid w:val="00FF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Maria Eduarda</cp:lastModifiedBy>
  <cp:revision>2</cp:revision>
  <cp:lastPrinted>2018-11-20T16:55:00Z</cp:lastPrinted>
  <dcterms:created xsi:type="dcterms:W3CDTF">2024-03-25T14:10:00Z</dcterms:created>
  <dcterms:modified xsi:type="dcterms:W3CDTF">2024-03-25T14:10:00Z</dcterms:modified>
</cp:coreProperties>
</file>