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62551" w14:textId="2572C784" w:rsidR="004D1236" w:rsidRPr="0013042E" w:rsidRDefault="00AB6042" w:rsidP="00092A3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262593" wp14:editId="151A1A61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6035" cy="933450"/>
                <wp:effectExtent l="0" t="0" r="0" b="0"/>
                <wp:wrapNone/>
                <wp:docPr id="7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25A4" w14:textId="77777777" w:rsidR="004D1236" w:rsidRDefault="003C549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2625A7" wp14:editId="322625A8">
                                  <wp:extent cx="1257300" cy="895350"/>
                                  <wp:effectExtent l="0" t="0" r="0" b="0"/>
                                  <wp:docPr id="6" name="Imagem 6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6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62593" id="Retângulo 2" o:spid="_x0000_s1026" style="position:absolute;left:0;text-align:left;margin-left:297.85pt;margin-top:-10.75pt;width:102.05pt;height:73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" o:allowincell="f" strokecolor="white" strokeweight="1pt">
                <v:textbox style="mso-fit-shape-to-text:t" inset="1pt,1pt,1pt,1pt">
                  <w:txbxContent>
                    <w:p w14:paraId="322625A4" w14:textId="77777777" w:rsidR="004D1236" w:rsidRDefault="003C5492">
                      <w:r>
                        <w:rPr>
                          <w:noProof/>
                        </w:rPr>
                        <w:drawing>
                          <wp:inline distT="0" distB="0" distL="0" distR="0" wp14:anchorId="322625A7" wp14:editId="322625A8">
                            <wp:extent cx="1257300" cy="895350"/>
                            <wp:effectExtent l="0" t="0" r="0" b="0"/>
                            <wp:docPr id="6" name="Imagem 6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m 6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13042E">
        <w:rPr>
          <w:rFonts w:ascii="Arial" w:hAnsi="Arial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62594" wp14:editId="108AC394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0" b="0"/>
                <wp:wrapNone/>
                <wp:docPr id="5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25A5" w14:textId="77777777" w:rsidR="004D1236" w:rsidRDefault="003C549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CÂMARA MUNICIPAL DO NATAL</w:t>
                            </w:r>
                          </w:p>
                          <w:p w14:paraId="322625A6" w14:textId="77777777" w:rsidR="004D1236" w:rsidRDefault="003C549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Gabinete Klaus Araujo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6259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-6.9pt;margin-top:18.1pt;width:260.85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" stroked="f">
                <v:textbox>
                  <w:txbxContent>
                    <w:p w14:paraId="322625A5" w14:textId="77777777" w:rsidR="004D1236" w:rsidRDefault="003C5492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CÂMARA MUNICIPAL DO NATAL</w:t>
                      </w:r>
                    </w:p>
                    <w:p w14:paraId="322625A6" w14:textId="77777777" w:rsidR="004D1236" w:rsidRDefault="003C5492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Gabinete Klaus Araujo</w:t>
                      </w:r>
                    </w:p>
                  </w:txbxContent>
                </v:textbox>
              </v:shape>
            </w:pict>
          </mc:Fallback>
        </mc:AlternateContent>
      </w:r>
    </w:p>
    <w:p w14:paraId="32262552" w14:textId="77777777" w:rsidR="004D1236" w:rsidRPr="0013042E" w:rsidRDefault="004D1236" w:rsidP="00092A3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2262553" w14:textId="77777777" w:rsidR="004D1236" w:rsidRPr="0013042E" w:rsidRDefault="004D1236" w:rsidP="00092A3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2262554" w14:textId="77777777" w:rsidR="004D1236" w:rsidRPr="0013042E" w:rsidRDefault="004D1236" w:rsidP="00092A39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14:paraId="32262555" w14:textId="77777777" w:rsidR="004D1236" w:rsidRPr="0013042E" w:rsidRDefault="004D1236" w:rsidP="00092A39">
      <w:pPr>
        <w:pBdr>
          <w:bottom w:val="single" w:sz="4" w:space="1" w:color="auto"/>
        </w:pBd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2262556" w14:textId="77777777" w:rsidR="004D1236" w:rsidRPr="0013042E" w:rsidRDefault="004D1236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262557" w14:textId="03C0DA4F" w:rsidR="004D1236" w:rsidRPr="0013042E" w:rsidRDefault="003C5492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Projeto de Decreto Legislativo nº _______/202</w:t>
      </w:r>
      <w:r w:rsidR="00185320" w:rsidRPr="0013042E">
        <w:rPr>
          <w:rFonts w:ascii="Arial" w:hAnsi="Arial" w:cs="Arial"/>
          <w:sz w:val="22"/>
          <w:szCs w:val="22"/>
        </w:rPr>
        <w:t>4</w:t>
      </w:r>
      <w:r w:rsidR="002848FD" w:rsidRPr="0013042E">
        <w:rPr>
          <w:rFonts w:ascii="Arial" w:hAnsi="Arial" w:cs="Arial"/>
          <w:sz w:val="22"/>
          <w:szCs w:val="22"/>
        </w:rPr>
        <w:t>.</w:t>
      </w:r>
    </w:p>
    <w:p w14:paraId="0FABE979" w14:textId="77777777" w:rsidR="002848FD" w:rsidRPr="0013042E" w:rsidRDefault="002848FD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262558" w14:textId="77777777" w:rsidR="004D1236" w:rsidRPr="0013042E" w:rsidRDefault="004D1236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487D15" w14:textId="4FA69369" w:rsidR="008748DA" w:rsidRPr="0013042E" w:rsidRDefault="003C5492" w:rsidP="00F5478A">
      <w:pPr>
        <w:pStyle w:val="NormalWeb"/>
        <w:shd w:val="clear" w:color="auto" w:fill="D9D9D9" w:themeFill="background1" w:themeFillShade="D9"/>
        <w:spacing w:line="360" w:lineRule="auto"/>
        <w:ind w:left="4395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Hlk10717908"/>
      <w:r w:rsidRPr="0013042E">
        <w:rPr>
          <w:rFonts w:ascii="Arial" w:hAnsi="Arial" w:cs="Arial"/>
          <w:bCs/>
          <w:sz w:val="22"/>
          <w:szCs w:val="22"/>
        </w:rPr>
        <w:t xml:space="preserve">Conceder Título Cidadão Natalense ao Senhor </w:t>
      </w:r>
      <w:r w:rsidR="00F5478A" w:rsidRPr="00F5478A">
        <w:rPr>
          <w:rFonts w:ascii="Arial" w:hAnsi="Arial" w:cs="Arial"/>
          <w:color w:val="000000" w:themeColor="text1"/>
          <w:sz w:val="22"/>
          <w:szCs w:val="22"/>
        </w:rPr>
        <w:t>EUGÊNIO</w:t>
      </w:r>
      <w:r w:rsidR="00F5478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5478A" w:rsidRPr="00F5478A">
        <w:rPr>
          <w:rFonts w:ascii="Arial" w:hAnsi="Arial" w:cs="Arial"/>
          <w:color w:val="000000" w:themeColor="text1"/>
          <w:sz w:val="22"/>
          <w:szCs w:val="22"/>
        </w:rPr>
        <w:t>CASTRO REIS</w:t>
      </w:r>
      <w:r w:rsidR="00F5478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262559" w14:textId="3DF39294" w:rsidR="004D1236" w:rsidRPr="0013042E" w:rsidRDefault="004D1236" w:rsidP="00092A39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</w:p>
    <w:p w14:paraId="3226255A" w14:textId="77777777" w:rsidR="004D1236" w:rsidRPr="0013042E" w:rsidRDefault="004D1236" w:rsidP="00092A39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</w:p>
    <w:p w14:paraId="196BC6B3" w14:textId="77777777" w:rsidR="002848FD" w:rsidRPr="0013042E" w:rsidRDefault="002848FD" w:rsidP="00092A39">
      <w:pPr>
        <w:spacing w:line="360" w:lineRule="auto"/>
        <w:ind w:left="4253"/>
        <w:jc w:val="both"/>
        <w:rPr>
          <w:rFonts w:ascii="Arial" w:hAnsi="Arial" w:cs="Arial"/>
          <w:sz w:val="22"/>
          <w:szCs w:val="22"/>
        </w:rPr>
      </w:pPr>
    </w:p>
    <w:bookmarkEnd w:id="0"/>
    <w:p w14:paraId="26E27B18" w14:textId="7E061C15" w:rsidR="00991E44" w:rsidRPr="0013042E" w:rsidRDefault="003C5492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>O PRESIDENTE DA CÂMARA MUNICIPAL DO NATAL,</w:t>
      </w:r>
    </w:p>
    <w:p w14:paraId="3226255C" w14:textId="77777777" w:rsidR="004D1236" w:rsidRPr="0013042E" w:rsidRDefault="003C5492" w:rsidP="00092A39">
      <w:pPr>
        <w:pStyle w:val="SemEspaamento"/>
        <w:spacing w:line="360" w:lineRule="auto"/>
        <w:jc w:val="both"/>
        <w:rPr>
          <w:rFonts w:ascii="Arial" w:hAnsi="Arial" w:cs="Arial"/>
          <w:bCs/>
        </w:rPr>
      </w:pPr>
      <w:r w:rsidRPr="0013042E">
        <w:rPr>
          <w:rFonts w:ascii="Arial" w:hAnsi="Arial" w:cs="Arial"/>
          <w:bCs/>
        </w:rPr>
        <w:t xml:space="preserve">FAÇO </w:t>
      </w:r>
      <w:r w:rsidRPr="0013042E">
        <w:rPr>
          <w:rFonts w:ascii="Arial" w:hAnsi="Arial" w:cs="Arial"/>
          <w:bCs/>
        </w:rPr>
        <w:t>SABER que a Câmara Municipal decreta e eu PROMULGO o seguinte Decreto Legislativo:</w:t>
      </w:r>
    </w:p>
    <w:p w14:paraId="3226255D" w14:textId="77777777" w:rsidR="004D1236" w:rsidRPr="0013042E" w:rsidRDefault="004D1236" w:rsidP="00092A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CA8C5C" w14:textId="77777777" w:rsidR="00720B75" w:rsidRPr="00720B75" w:rsidRDefault="003C5492" w:rsidP="00720B7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3042E">
        <w:rPr>
          <w:rFonts w:ascii="Arial" w:hAnsi="Arial" w:cs="Arial"/>
          <w:b/>
          <w:sz w:val="22"/>
          <w:szCs w:val="22"/>
        </w:rPr>
        <w:t>Art. 1°</w:t>
      </w:r>
      <w:r w:rsidRPr="0013042E">
        <w:rPr>
          <w:rFonts w:ascii="Arial" w:hAnsi="Arial" w:cs="Arial"/>
          <w:bCs/>
          <w:sz w:val="22"/>
          <w:szCs w:val="22"/>
        </w:rPr>
        <w:t xml:space="preserve">Fica concedido o Título Cidadão Natalense ao Senhor </w:t>
      </w:r>
      <w:r w:rsidR="00720B75" w:rsidRPr="00720B75">
        <w:rPr>
          <w:rFonts w:ascii="Arial" w:hAnsi="Arial" w:cs="Arial"/>
          <w:bCs/>
          <w:sz w:val="22"/>
          <w:szCs w:val="22"/>
        </w:rPr>
        <w:t>EUGÊNIO</w:t>
      </w:r>
    </w:p>
    <w:p w14:paraId="3226255E" w14:textId="1B7798E4" w:rsidR="004D1236" w:rsidRPr="0013042E" w:rsidRDefault="00720B75" w:rsidP="00720B75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20B75">
        <w:rPr>
          <w:rFonts w:ascii="Arial" w:hAnsi="Arial" w:cs="Arial"/>
          <w:bCs/>
          <w:sz w:val="22"/>
          <w:szCs w:val="22"/>
        </w:rPr>
        <w:t>CASTRO REIS</w:t>
      </w:r>
      <w:r w:rsidR="00457FD9" w:rsidRPr="0013042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26255F" w14:textId="77777777" w:rsidR="004D1236" w:rsidRPr="0013042E" w:rsidRDefault="004D1236" w:rsidP="00092A39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32262560" w14:textId="77777777" w:rsidR="004D1236" w:rsidRPr="0013042E" w:rsidRDefault="003C5492" w:rsidP="00092A3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b/>
          <w:sz w:val="22"/>
          <w:szCs w:val="22"/>
        </w:rPr>
        <w:t>Art. 2°</w:t>
      </w:r>
      <w:r w:rsidRPr="0013042E">
        <w:rPr>
          <w:rFonts w:ascii="Arial" w:hAnsi="Arial" w:cs="Arial"/>
          <w:bCs/>
          <w:sz w:val="22"/>
          <w:szCs w:val="22"/>
        </w:rPr>
        <w:t xml:space="preserve">Este Decreto Legislativo entrará em vigor na data de sua </w:t>
      </w:r>
      <w:r w:rsidRPr="0013042E">
        <w:rPr>
          <w:rFonts w:ascii="Arial" w:hAnsi="Arial" w:cs="Arial"/>
          <w:bCs/>
          <w:sz w:val="22"/>
          <w:szCs w:val="22"/>
        </w:rPr>
        <w:t>publicação</w:t>
      </w:r>
      <w:r w:rsidRPr="0013042E">
        <w:rPr>
          <w:rFonts w:ascii="Arial" w:hAnsi="Arial" w:cs="Arial"/>
          <w:sz w:val="22"/>
          <w:szCs w:val="22"/>
        </w:rPr>
        <w:t>.</w:t>
      </w:r>
      <w:r w:rsidRPr="0013042E">
        <w:rPr>
          <w:rFonts w:ascii="Arial" w:hAnsi="Arial" w:cs="Arial"/>
          <w:sz w:val="22"/>
          <w:szCs w:val="22"/>
        </w:rPr>
        <w:cr/>
      </w:r>
    </w:p>
    <w:p w14:paraId="32262561" w14:textId="21B9C19C" w:rsidR="004D1236" w:rsidRPr="0013042E" w:rsidRDefault="003C5492" w:rsidP="00092A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sz w:val="22"/>
          <w:szCs w:val="22"/>
        </w:rPr>
        <w:t xml:space="preserve">Natal, </w:t>
      </w:r>
      <w:r w:rsidR="00457FD9" w:rsidRPr="0013042E">
        <w:rPr>
          <w:rFonts w:ascii="Arial" w:hAnsi="Arial" w:cs="Arial"/>
          <w:sz w:val="22"/>
          <w:szCs w:val="22"/>
        </w:rPr>
        <w:t xml:space="preserve">05 de </w:t>
      </w:r>
      <w:r w:rsidR="00544ADC">
        <w:rPr>
          <w:rFonts w:ascii="Arial" w:hAnsi="Arial" w:cs="Arial"/>
          <w:sz w:val="22"/>
          <w:szCs w:val="22"/>
        </w:rPr>
        <w:t xml:space="preserve">junho </w:t>
      </w:r>
      <w:r w:rsidR="00FA1EE8" w:rsidRPr="0013042E">
        <w:rPr>
          <w:rFonts w:ascii="Arial" w:hAnsi="Arial" w:cs="Arial"/>
          <w:sz w:val="22"/>
          <w:szCs w:val="22"/>
        </w:rPr>
        <w:t>de 2024.</w:t>
      </w:r>
    </w:p>
    <w:p w14:paraId="32262562" w14:textId="77777777" w:rsidR="004D1236" w:rsidRPr="0013042E" w:rsidRDefault="004D1236" w:rsidP="00092A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2262563" w14:textId="77777777" w:rsidR="004D1236" w:rsidRPr="0013042E" w:rsidRDefault="003C5492" w:rsidP="00092A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2262595" wp14:editId="32262596">
            <wp:extent cx="822325" cy="619760"/>
            <wp:effectExtent l="1905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62564" w14:textId="77777777" w:rsidR="004D1236" w:rsidRPr="0013042E" w:rsidRDefault="003C5492" w:rsidP="00092A3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3042E">
        <w:rPr>
          <w:rFonts w:ascii="Arial" w:hAnsi="Arial" w:cs="Arial"/>
          <w:b/>
          <w:bCs/>
          <w:sz w:val="22"/>
          <w:szCs w:val="22"/>
        </w:rPr>
        <w:t>Vereador Klaus Araújo</w:t>
      </w:r>
    </w:p>
    <w:p w14:paraId="32262565" w14:textId="77777777" w:rsidR="004D1236" w:rsidRPr="0013042E" w:rsidRDefault="003C5492" w:rsidP="00092A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042E">
        <w:rPr>
          <w:rFonts w:ascii="Arial" w:hAnsi="Arial" w:cs="Arial"/>
          <w:b/>
          <w:sz w:val="22"/>
          <w:szCs w:val="22"/>
        </w:rPr>
        <w:br w:type="page"/>
      </w:r>
    </w:p>
    <w:p w14:paraId="32262566" w14:textId="68E33B56" w:rsidR="004D1236" w:rsidRPr="0013042E" w:rsidRDefault="00716BAD" w:rsidP="00092A39">
      <w:pPr>
        <w:pStyle w:val="NormalWeb"/>
        <w:shd w:val="clear" w:color="auto" w:fill="D9D9D9" w:themeFill="background1" w:themeFillShade="D9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Eugênio Castro Reis</w:t>
      </w:r>
    </w:p>
    <w:p w14:paraId="32262567" w14:textId="77777777" w:rsidR="004D1236" w:rsidRPr="0013042E" w:rsidRDefault="003C5492" w:rsidP="00092A39">
      <w:pPr>
        <w:pStyle w:val="NormalWeb"/>
        <w:shd w:val="clear" w:color="auto" w:fill="D9D9D9" w:themeFill="background1" w:themeFillShade="D9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3042E">
        <w:rPr>
          <w:rFonts w:ascii="Arial" w:hAnsi="Arial" w:cs="Arial"/>
          <w:b/>
          <w:bCs/>
          <w:color w:val="000000" w:themeColor="text1"/>
          <w:sz w:val="22"/>
          <w:szCs w:val="22"/>
        </w:rPr>
        <w:t>Biografia</w:t>
      </w:r>
    </w:p>
    <w:p w14:paraId="32262568" w14:textId="77777777" w:rsidR="004D1236" w:rsidRPr="0013042E" w:rsidRDefault="004D1236" w:rsidP="00092A39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653A0C32" w14:textId="3ACC49DC" w:rsidR="0056243D" w:rsidRPr="0013042E" w:rsidRDefault="0056243D" w:rsidP="00FD7854">
      <w:pPr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13042E">
        <w:rPr>
          <w:rFonts w:ascii="Arial" w:hAnsi="Arial" w:cs="Arial"/>
          <w:b/>
          <w:bCs/>
          <w:sz w:val="22"/>
          <w:szCs w:val="22"/>
        </w:rPr>
        <w:t xml:space="preserve">Biografia </w:t>
      </w:r>
      <w:r w:rsidR="00FD7854" w:rsidRPr="00720B75">
        <w:rPr>
          <w:rFonts w:ascii="Arial" w:hAnsi="Arial" w:cs="Arial"/>
          <w:bCs/>
          <w:sz w:val="22"/>
          <w:szCs w:val="22"/>
        </w:rPr>
        <w:t>Eugêni</w:t>
      </w:r>
      <w:r w:rsidR="00FD7854">
        <w:rPr>
          <w:rFonts w:ascii="Arial" w:hAnsi="Arial" w:cs="Arial"/>
          <w:bCs/>
          <w:sz w:val="22"/>
          <w:szCs w:val="22"/>
        </w:rPr>
        <w:t xml:space="preserve">o </w:t>
      </w:r>
      <w:r w:rsidR="00FD7854" w:rsidRPr="00720B75">
        <w:rPr>
          <w:rFonts w:ascii="Arial" w:hAnsi="Arial" w:cs="Arial"/>
          <w:bCs/>
          <w:sz w:val="22"/>
          <w:szCs w:val="22"/>
        </w:rPr>
        <w:t>Castro Reis</w:t>
      </w:r>
    </w:p>
    <w:p w14:paraId="4E722A53" w14:textId="77777777" w:rsidR="00AE2C0D" w:rsidRPr="0013042E" w:rsidRDefault="00AE2C0D" w:rsidP="00092A3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8B55AE7" w14:textId="1A118227" w:rsidR="008843B4" w:rsidRDefault="00FD7854" w:rsidP="008843B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20B75">
        <w:rPr>
          <w:rFonts w:ascii="Arial" w:hAnsi="Arial" w:cs="Arial"/>
          <w:bCs/>
          <w:sz w:val="22"/>
          <w:szCs w:val="22"/>
        </w:rPr>
        <w:t>Eugêni</w:t>
      </w:r>
      <w:r>
        <w:rPr>
          <w:rFonts w:ascii="Arial" w:hAnsi="Arial" w:cs="Arial"/>
          <w:bCs/>
          <w:sz w:val="22"/>
          <w:szCs w:val="22"/>
        </w:rPr>
        <w:t xml:space="preserve">o </w:t>
      </w:r>
      <w:r w:rsidRPr="00720B75">
        <w:rPr>
          <w:rFonts w:ascii="Arial" w:hAnsi="Arial" w:cs="Arial"/>
          <w:bCs/>
          <w:sz w:val="22"/>
          <w:szCs w:val="22"/>
        </w:rPr>
        <w:t>Castro Reis</w:t>
      </w:r>
      <w:r w:rsidR="0056243D" w:rsidRPr="0013042E">
        <w:rPr>
          <w:rFonts w:ascii="Arial" w:hAnsi="Arial" w:cs="Arial"/>
          <w:sz w:val="22"/>
          <w:szCs w:val="22"/>
        </w:rPr>
        <w:t xml:space="preserve"> é um </w:t>
      </w:r>
      <w:r>
        <w:rPr>
          <w:rFonts w:ascii="Arial" w:hAnsi="Arial" w:cs="Arial"/>
          <w:sz w:val="22"/>
          <w:szCs w:val="22"/>
        </w:rPr>
        <w:t>médico</w:t>
      </w:r>
      <w:r w:rsidR="0056243D" w:rsidRPr="0013042E">
        <w:rPr>
          <w:rFonts w:ascii="Arial" w:hAnsi="Arial" w:cs="Arial"/>
          <w:sz w:val="22"/>
          <w:szCs w:val="22"/>
        </w:rPr>
        <w:t xml:space="preserve">, </w:t>
      </w:r>
      <w:r w:rsidR="00B06D06">
        <w:rPr>
          <w:rFonts w:ascii="Arial" w:hAnsi="Arial" w:cs="Arial"/>
          <w:sz w:val="22"/>
          <w:szCs w:val="22"/>
        </w:rPr>
        <w:t>pós-graduado</w:t>
      </w:r>
      <w:r w:rsidR="00D51A25">
        <w:rPr>
          <w:rFonts w:ascii="Arial" w:hAnsi="Arial" w:cs="Arial"/>
          <w:sz w:val="22"/>
          <w:szCs w:val="22"/>
        </w:rPr>
        <w:t xml:space="preserve"> em tricologia médica e transplante </w:t>
      </w:r>
      <w:r w:rsidR="005A0AFB">
        <w:rPr>
          <w:rFonts w:ascii="Arial" w:hAnsi="Arial" w:cs="Arial"/>
          <w:sz w:val="22"/>
          <w:szCs w:val="22"/>
        </w:rPr>
        <w:t>capilar pelo Instituto Brasileiro de Ensino ISBRAE</w:t>
      </w:r>
      <w:r w:rsidR="008843B4">
        <w:rPr>
          <w:rFonts w:ascii="Arial" w:hAnsi="Arial" w:cs="Arial"/>
          <w:sz w:val="22"/>
          <w:szCs w:val="22"/>
        </w:rPr>
        <w:t xml:space="preserve">. </w:t>
      </w:r>
    </w:p>
    <w:p w14:paraId="5ABFF08B" w14:textId="77777777" w:rsidR="007E42E4" w:rsidRDefault="007E42E4" w:rsidP="008843B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3CB2C14" w14:textId="64616C8B" w:rsidR="0023446D" w:rsidRDefault="000D5008" w:rsidP="002B41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Eugênio também é responsável técnico da clínica Mais Cabelos Natal</w:t>
      </w:r>
      <w:r w:rsidR="008D7CF4">
        <w:rPr>
          <w:rFonts w:ascii="Arial" w:hAnsi="Arial" w:cs="Arial"/>
          <w:sz w:val="22"/>
          <w:szCs w:val="22"/>
        </w:rPr>
        <w:t xml:space="preserve">, médico sócio e coordenador </w:t>
      </w:r>
      <w:r w:rsidR="009E7853">
        <w:rPr>
          <w:rFonts w:ascii="Arial" w:hAnsi="Arial" w:cs="Arial"/>
          <w:sz w:val="22"/>
          <w:szCs w:val="22"/>
        </w:rPr>
        <w:t>do serviço aeromédico</w:t>
      </w:r>
      <w:r w:rsidR="00452C0F">
        <w:rPr>
          <w:rFonts w:ascii="Arial" w:hAnsi="Arial" w:cs="Arial"/>
          <w:sz w:val="22"/>
          <w:szCs w:val="22"/>
        </w:rPr>
        <w:t xml:space="preserve"> </w:t>
      </w:r>
      <w:r w:rsidR="00C12878">
        <w:rPr>
          <w:rFonts w:ascii="Arial" w:hAnsi="Arial" w:cs="Arial"/>
          <w:sz w:val="22"/>
          <w:szCs w:val="22"/>
        </w:rPr>
        <w:t>(UTI aérea)</w:t>
      </w:r>
      <w:r w:rsidR="002B7397">
        <w:rPr>
          <w:rFonts w:ascii="Arial" w:hAnsi="Arial" w:cs="Arial"/>
          <w:sz w:val="22"/>
          <w:szCs w:val="22"/>
        </w:rPr>
        <w:t xml:space="preserve"> da </w:t>
      </w:r>
      <w:r w:rsidR="00CC68B2">
        <w:rPr>
          <w:rFonts w:ascii="Arial" w:hAnsi="Arial" w:cs="Arial"/>
          <w:sz w:val="22"/>
          <w:szCs w:val="22"/>
        </w:rPr>
        <w:t>empresa SETE TAXI AÉRIO.</w:t>
      </w:r>
      <w:r w:rsidR="002B41A2">
        <w:rPr>
          <w:rFonts w:ascii="Arial" w:hAnsi="Arial" w:cs="Arial"/>
          <w:sz w:val="22"/>
          <w:szCs w:val="22"/>
        </w:rPr>
        <w:t xml:space="preserve"> </w:t>
      </w:r>
      <w:r w:rsidR="008D483C">
        <w:rPr>
          <w:rFonts w:ascii="Arial" w:hAnsi="Arial" w:cs="Arial"/>
          <w:sz w:val="22"/>
          <w:szCs w:val="22"/>
        </w:rPr>
        <w:t xml:space="preserve"> </w:t>
      </w:r>
      <w:r w:rsidR="002B41A2">
        <w:rPr>
          <w:rFonts w:ascii="Arial" w:hAnsi="Arial" w:cs="Arial"/>
          <w:sz w:val="22"/>
          <w:szCs w:val="22"/>
        </w:rPr>
        <w:t>A</w:t>
      </w:r>
      <w:r w:rsidR="008D483C">
        <w:rPr>
          <w:rFonts w:ascii="Arial" w:hAnsi="Arial" w:cs="Arial"/>
          <w:sz w:val="22"/>
          <w:szCs w:val="22"/>
        </w:rPr>
        <w:t xml:space="preserve">inda faz parte </w:t>
      </w:r>
      <w:r w:rsidR="00E6049D">
        <w:rPr>
          <w:rFonts w:ascii="Arial" w:hAnsi="Arial" w:cs="Arial"/>
          <w:sz w:val="22"/>
          <w:szCs w:val="22"/>
        </w:rPr>
        <w:t xml:space="preserve">do </w:t>
      </w:r>
      <w:r w:rsidR="00603B1E">
        <w:rPr>
          <w:rFonts w:ascii="Arial" w:hAnsi="Arial" w:cs="Arial"/>
          <w:sz w:val="22"/>
          <w:szCs w:val="22"/>
        </w:rPr>
        <w:t>Corpo de Bombeiros Militar do Estado de Goi</w:t>
      </w:r>
      <w:r w:rsidR="00DE437C">
        <w:rPr>
          <w:rFonts w:ascii="Arial" w:hAnsi="Arial" w:cs="Arial"/>
          <w:sz w:val="22"/>
          <w:szCs w:val="22"/>
        </w:rPr>
        <w:t xml:space="preserve">ás </w:t>
      </w:r>
      <w:proofErr w:type="gramStart"/>
      <w:r w:rsidR="00DE437C">
        <w:rPr>
          <w:rFonts w:ascii="Arial" w:hAnsi="Arial" w:cs="Arial"/>
          <w:sz w:val="22"/>
          <w:szCs w:val="22"/>
        </w:rPr>
        <w:t>desde de</w:t>
      </w:r>
      <w:proofErr w:type="gramEnd"/>
      <w:r w:rsidR="00DE437C">
        <w:rPr>
          <w:rFonts w:ascii="Arial" w:hAnsi="Arial" w:cs="Arial"/>
          <w:sz w:val="22"/>
          <w:szCs w:val="22"/>
        </w:rPr>
        <w:t xml:space="preserve"> 2017</w:t>
      </w:r>
      <w:r w:rsidR="007C380A">
        <w:rPr>
          <w:rFonts w:ascii="Arial" w:hAnsi="Arial" w:cs="Arial"/>
          <w:sz w:val="22"/>
          <w:szCs w:val="22"/>
        </w:rPr>
        <w:t xml:space="preserve">, onde atua </w:t>
      </w:r>
      <w:r w:rsidR="005C5280">
        <w:rPr>
          <w:rFonts w:ascii="Arial" w:hAnsi="Arial" w:cs="Arial"/>
          <w:sz w:val="22"/>
          <w:szCs w:val="22"/>
        </w:rPr>
        <w:t xml:space="preserve">como </w:t>
      </w:r>
      <w:r w:rsidR="00145649">
        <w:rPr>
          <w:rFonts w:ascii="Arial" w:hAnsi="Arial" w:cs="Arial"/>
          <w:sz w:val="22"/>
          <w:szCs w:val="22"/>
        </w:rPr>
        <w:t>médico intervencionista.</w:t>
      </w:r>
    </w:p>
    <w:p w14:paraId="217F9220" w14:textId="77777777" w:rsidR="00623BE4" w:rsidRDefault="00623BE4" w:rsidP="002B41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81EC3BA" w14:textId="0973BAF7" w:rsidR="00623BE4" w:rsidRDefault="00623BE4" w:rsidP="002B41A2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sua formação, pode-se destacar: </w:t>
      </w:r>
    </w:p>
    <w:p w14:paraId="0A2BA07E" w14:textId="77777777" w:rsidR="00716BAD" w:rsidRPr="00B64D60" w:rsidRDefault="00716BAD" w:rsidP="00716BA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259D8F" w14:textId="191B0EBE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Graduação em Medicina - 12/2014</w:t>
      </w:r>
      <w:r w:rsidR="00716BAD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Instituição: UNIVERSIDADE PRESIDENTE ANTÔNIO CARLOS</w:t>
      </w:r>
      <w:r w:rsidR="00716BAD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 xml:space="preserve">- IMEPAC, Araguari </w:t>
      </w:r>
      <w:r w:rsidR="00FC78B8">
        <w:rPr>
          <w:rFonts w:ascii="Arial" w:hAnsi="Arial" w:cs="Arial"/>
          <w:sz w:val="22"/>
          <w:szCs w:val="22"/>
        </w:rPr>
        <w:t>–</w:t>
      </w:r>
      <w:r w:rsidRPr="00B64D60">
        <w:rPr>
          <w:rFonts w:ascii="Arial" w:hAnsi="Arial" w:cs="Arial"/>
          <w:sz w:val="22"/>
          <w:szCs w:val="22"/>
        </w:rPr>
        <w:t xml:space="preserve"> MG</w:t>
      </w:r>
    </w:p>
    <w:p w14:paraId="7093105F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C109B3" w14:textId="42C08AC8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Internato em Aparecida de Goiânia - GO na duração de 6</w:t>
      </w:r>
      <w:r w:rsidR="00D5596B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meses, de 60 horas semanais, com estágios em Unidade</w:t>
      </w:r>
      <w:r w:rsidR="00D5596B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Básica de Saúde Alto Paraíso, SAMU Centro-Sul,</w:t>
      </w:r>
      <w:r w:rsidR="00D5596B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Unidade</w:t>
      </w:r>
      <w:r w:rsidR="00D5596B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de Pronto Atendimento (UPA)</w:t>
      </w:r>
      <w:r w:rsidR="00D5596B">
        <w:rPr>
          <w:rFonts w:ascii="Arial" w:hAnsi="Arial" w:cs="Arial"/>
          <w:sz w:val="22"/>
          <w:szCs w:val="22"/>
        </w:rPr>
        <w:t>;</w:t>
      </w:r>
    </w:p>
    <w:p w14:paraId="472B858B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E25832" w14:textId="1614EB5B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Internato Hospitalar na Santa Casa de Misericórdia em</w:t>
      </w:r>
      <w:r w:rsidR="00D5596B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Araguari - MG e Pronto Socorro Municipal no período de 12</w:t>
      </w:r>
      <w:r w:rsidR="00D5596B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meses, de 40 horas semanais.</w:t>
      </w:r>
    </w:p>
    <w:p w14:paraId="3532A4A5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4FFDA1" w14:textId="64C9356F" w:rsidR="00B64D60" w:rsidRP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Formação Complementar</w:t>
      </w:r>
      <w:r w:rsidR="00D5596B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Estágio Extracurricular na área de Clínica Médica no</w:t>
      </w:r>
    </w:p>
    <w:p w14:paraId="549041E8" w14:textId="31A4A4A9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Hospital Municipal de Uruana - GO com carga de 12 meses,</w:t>
      </w:r>
      <w:r w:rsidR="00D76035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de 40 horas semanais.</w:t>
      </w:r>
    </w:p>
    <w:p w14:paraId="0F62F65E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9DEEF4" w14:textId="518A7773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Organizador do Evento l Simpósio sobre Câncer de Mama</w:t>
      </w:r>
      <w:r w:rsidR="00D76035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da Liga Acadêmica de Medicina Preventiva de Araguari -</w:t>
      </w:r>
      <w:r w:rsidR="00D76035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MG - ano 2012</w:t>
      </w:r>
    </w:p>
    <w:p w14:paraId="762F9EA5" w14:textId="77777777" w:rsidR="00D76035" w:rsidRPr="00B64D60" w:rsidRDefault="00D76035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3E1A14" w14:textId="6DB8F233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Organizador do Evento l Seminário sobre Câncer de Mama e</w:t>
      </w:r>
      <w:r w:rsidR="00D76035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Próstata Promovido pela LAMP no Colégio Estadual</w:t>
      </w:r>
      <w:r w:rsidR="00D76035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Professor Antônio Marques - ano 2011</w:t>
      </w:r>
    </w:p>
    <w:p w14:paraId="1B2C80A1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F145FA" w14:textId="188B9FF2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Participação no Evento Curso Resgate Básico realizado</w:t>
      </w:r>
      <w:r w:rsidR="005A12DF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pelo Corpo de Bombeiros Militar - ano 2013</w:t>
      </w:r>
    </w:p>
    <w:p w14:paraId="20353251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624E69" w14:textId="3A001E56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lastRenderedPageBreak/>
        <w:t>Participação no evento Uso Racional de Antimicrobianos na</w:t>
      </w:r>
      <w:r w:rsidR="005A12DF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Prática Clínica - ano 2013</w:t>
      </w:r>
    </w:p>
    <w:p w14:paraId="0428473E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83CAB8" w14:textId="7DD04284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Membro da L.A.M.P. Liga Acadêmica de Medicina</w:t>
      </w:r>
      <w:r w:rsidR="005A12DF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 xml:space="preserve">Preventiva durante o período de out/2011 à </w:t>
      </w:r>
      <w:proofErr w:type="spellStart"/>
      <w:r w:rsidR="00716BAD">
        <w:rPr>
          <w:rFonts w:ascii="Arial" w:hAnsi="Arial" w:cs="Arial"/>
          <w:sz w:val="22"/>
          <w:szCs w:val="22"/>
        </w:rPr>
        <w:t>n</w:t>
      </w:r>
      <w:r w:rsidRPr="00B64D60">
        <w:rPr>
          <w:rFonts w:ascii="Arial" w:hAnsi="Arial" w:cs="Arial"/>
          <w:sz w:val="22"/>
          <w:szCs w:val="22"/>
        </w:rPr>
        <w:t>ov</w:t>
      </w:r>
      <w:proofErr w:type="spellEnd"/>
      <w:r w:rsidRPr="00B64D60">
        <w:rPr>
          <w:rFonts w:ascii="Arial" w:hAnsi="Arial" w:cs="Arial"/>
          <w:sz w:val="22"/>
          <w:szCs w:val="22"/>
        </w:rPr>
        <w:t>/2012</w:t>
      </w:r>
    </w:p>
    <w:p w14:paraId="31807760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7AF93A" w14:textId="38CE9E5C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Participação no evento l Simpósio de Ortopedia da Liga</w:t>
      </w:r>
      <w:r w:rsidR="005A12DF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 xml:space="preserve">Acadêmica de Ortopedia e Medicina Esportiva LAOME </w:t>
      </w:r>
      <w:r w:rsidR="005A12DF">
        <w:rPr>
          <w:rFonts w:ascii="Arial" w:hAnsi="Arial" w:cs="Arial"/>
          <w:sz w:val="22"/>
          <w:szCs w:val="22"/>
        </w:rPr>
        <w:t>–</w:t>
      </w:r>
      <w:r w:rsidRPr="00B64D60">
        <w:rPr>
          <w:rFonts w:ascii="Arial" w:hAnsi="Arial" w:cs="Arial"/>
          <w:sz w:val="22"/>
          <w:szCs w:val="22"/>
        </w:rPr>
        <w:t xml:space="preserve"> ano</w:t>
      </w:r>
      <w:r w:rsidR="005A12DF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2013</w:t>
      </w:r>
    </w:p>
    <w:p w14:paraId="7DA1F9AB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8CC476" w14:textId="39A8BD7C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Participação no Curso de Extensão Linha de Cuidado do</w:t>
      </w:r>
      <w:r w:rsidR="005A12DF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Infarto: Treinamento Teórico - Prático promovido pelo</w:t>
      </w:r>
      <w:r w:rsidR="005A12DF">
        <w:rPr>
          <w:rFonts w:ascii="Arial" w:hAnsi="Arial" w:cs="Arial"/>
          <w:sz w:val="22"/>
          <w:szCs w:val="22"/>
        </w:rPr>
        <w:t xml:space="preserve"> </w:t>
      </w:r>
      <w:r w:rsidRPr="00B64D60">
        <w:rPr>
          <w:rFonts w:ascii="Arial" w:hAnsi="Arial" w:cs="Arial"/>
          <w:sz w:val="22"/>
          <w:szCs w:val="22"/>
        </w:rPr>
        <w:t>Hospital das Clínicas da UFMG - ano 2012</w:t>
      </w:r>
    </w:p>
    <w:p w14:paraId="07748BB1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599D16" w14:textId="77777777" w:rsidR="00B64D60" w:rsidRP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Palestrante no evento de extensão IV Jornada Médico</w:t>
      </w:r>
    </w:p>
    <w:p w14:paraId="77EC3400" w14:textId="77777777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Solidária - ano 2012</w:t>
      </w:r>
    </w:p>
    <w:p w14:paraId="308A4971" w14:textId="77777777" w:rsidR="00FC78B8" w:rsidRPr="00B64D60" w:rsidRDefault="00FC78B8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93CA21" w14:textId="77777777" w:rsidR="00B64D60" w:rsidRP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Participação no evento de extensão IV Jornada Médico</w:t>
      </w:r>
    </w:p>
    <w:p w14:paraId="2FBE1DA5" w14:textId="77777777" w:rsidR="00B64D60" w:rsidRDefault="00B64D60" w:rsidP="00716BA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64D60">
        <w:rPr>
          <w:rFonts w:ascii="Arial" w:hAnsi="Arial" w:cs="Arial"/>
          <w:sz w:val="22"/>
          <w:szCs w:val="22"/>
        </w:rPr>
        <w:t>Solidária - ano 2012</w:t>
      </w:r>
    </w:p>
    <w:p w14:paraId="64FD9C18" w14:textId="77777777" w:rsidR="00FC78B8" w:rsidRPr="00B64D60" w:rsidRDefault="00FC78B8" w:rsidP="00FC78B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26258D" w14:textId="77777777" w:rsidR="004D1236" w:rsidRPr="0013042E" w:rsidRDefault="004D1236" w:rsidP="00145649">
      <w:pPr>
        <w:pStyle w:val="Corpodetexto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3226258E" w14:textId="63904610" w:rsidR="004D1236" w:rsidRPr="0013042E" w:rsidRDefault="003C5492" w:rsidP="00092A39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bCs/>
          <w:sz w:val="22"/>
          <w:szCs w:val="22"/>
        </w:rPr>
        <w:t xml:space="preserve">Por fim, entendendo que o senhor </w:t>
      </w:r>
      <w:r w:rsidR="00F35D0A" w:rsidRPr="00720B75">
        <w:rPr>
          <w:rFonts w:ascii="Arial" w:hAnsi="Arial" w:cs="Arial"/>
          <w:bCs/>
          <w:sz w:val="22"/>
          <w:szCs w:val="22"/>
        </w:rPr>
        <w:t>Eugêni</w:t>
      </w:r>
      <w:r w:rsidR="00F35D0A">
        <w:rPr>
          <w:rFonts w:ascii="Arial" w:hAnsi="Arial" w:cs="Arial"/>
          <w:bCs/>
          <w:sz w:val="22"/>
          <w:szCs w:val="22"/>
        </w:rPr>
        <w:t xml:space="preserve">o </w:t>
      </w:r>
      <w:r w:rsidR="00F35D0A" w:rsidRPr="00720B75">
        <w:rPr>
          <w:rFonts w:ascii="Arial" w:hAnsi="Arial" w:cs="Arial"/>
          <w:bCs/>
          <w:sz w:val="22"/>
          <w:szCs w:val="22"/>
        </w:rPr>
        <w:t>Castro Reis</w:t>
      </w:r>
      <w:r w:rsidR="00F35D0A" w:rsidRPr="0013042E">
        <w:rPr>
          <w:rFonts w:ascii="Arial" w:hAnsi="Arial" w:cs="Arial"/>
          <w:bCs/>
          <w:sz w:val="22"/>
          <w:szCs w:val="22"/>
        </w:rPr>
        <w:t xml:space="preserve"> </w:t>
      </w:r>
      <w:r w:rsidRPr="0013042E">
        <w:rPr>
          <w:rFonts w:ascii="Arial" w:hAnsi="Arial" w:cs="Arial"/>
          <w:bCs/>
          <w:sz w:val="22"/>
          <w:szCs w:val="22"/>
        </w:rPr>
        <w:t xml:space="preserve">prestou e ainda </w:t>
      </w:r>
      <w:r w:rsidRPr="0013042E">
        <w:rPr>
          <w:rFonts w:ascii="Arial" w:hAnsi="Arial" w:cs="Arial"/>
          <w:bCs/>
          <w:sz w:val="22"/>
          <w:szCs w:val="22"/>
        </w:rPr>
        <w:t>presta relevantes serviços à sociedade natalense, conto com a aprovação desta Casa para seu respectivo título de cidadão.</w:t>
      </w:r>
    </w:p>
    <w:p w14:paraId="3226258F" w14:textId="77777777" w:rsidR="004D1236" w:rsidRPr="0013042E" w:rsidRDefault="004D1236" w:rsidP="00092A39">
      <w:pPr>
        <w:pStyle w:val="PargrafodaLista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2262590" w14:textId="77777777" w:rsidR="004D1236" w:rsidRPr="0013042E" w:rsidRDefault="003C5492" w:rsidP="00092A3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042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2262597" wp14:editId="32262598">
            <wp:extent cx="822325" cy="619760"/>
            <wp:effectExtent l="19050" t="0" r="0" b="0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62591" w14:textId="77777777" w:rsidR="004D1236" w:rsidRPr="0013042E" w:rsidRDefault="003C5492" w:rsidP="00092A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042E">
        <w:rPr>
          <w:rFonts w:ascii="Arial" w:hAnsi="Arial" w:cs="Arial"/>
          <w:b/>
          <w:bCs/>
          <w:sz w:val="22"/>
          <w:szCs w:val="22"/>
        </w:rPr>
        <w:t>Vereador Klaus Araújo</w:t>
      </w:r>
    </w:p>
    <w:sectPr w:rsidR="004D1236" w:rsidRPr="0013042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6259B" w14:textId="77777777" w:rsidR="004D1236" w:rsidRDefault="003C5492">
      <w:r>
        <w:separator/>
      </w:r>
    </w:p>
  </w:endnote>
  <w:endnote w:type="continuationSeparator" w:id="0">
    <w:p w14:paraId="3226259C" w14:textId="77777777" w:rsidR="004D1236" w:rsidRDefault="003C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259F" w14:textId="77777777" w:rsidR="004D1236" w:rsidRDefault="004D123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62599" w14:textId="77777777" w:rsidR="004D1236" w:rsidRDefault="003C5492">
      <w:r>
        <w:separator/>
      </w:r>
    </w:p>
  </w:footnote>
  <w:footnote w:type="continuationSeparator" w:id="0">
    <w:p w14:paraId="3226259A" w14:textId="77777777" w:rsidR="004D1236" w:rsidRDefault="003C5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259D" w14:textId="77777777" w:rsidR="004D1236" w:rsidRDefault="003C5492">
    <w:pPr>
      <w:pStyle w:val="Cabealho"/>
    </w:pPr>
    <w:r>
      <w:rPr>
        <w:lang w:eastAsia="pt-BR"/>
      </w:rPr>
      <w:pict w14:anchorId="32262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6192;mso-position-horizontal:center;mso-position-horizontal-relative:margin;mso-position-vertical:center;mso-position-vertical-relative:margin;mso-width-relative:page;mso-height-relative:page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259E" w14:textId="77777777" w:rsidR="004D1236" w:rsidRDefault="003C5492">
    <w:pPr>
      <w:pStyle w:val="Cabealho"/>
      <w:ind w:left="-567"/>
      <w:jc w:val="right"/>
      <w:rPr>
        <w:rFonts w:ascii="Arial" w:hAnsi="Arial" w:cs="Arial"/>
      </w:rPr>
    </w:pPr>
    <w:r>
      <w:rPr>
        <w:lang w:eastAsia="pt-BR"/>
      </w:rPr>
      <w:pict w14:anchorId="32262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5168;mso-position-horizontal:center;mso-position-horizontal-relative:margin;mso-position-vertical:center;mso-position-vertical-relative:margin;mso-width-relative:page;mso-height-relative:page" o:allowincell="f">
          <v:imagedata r:id="rId1" o:title="IMG-20150211-WA00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25A0" w14:textId="77777777" w:rsidR="004D1236" w:rsidRDefault="003C5492">
    <w:pPr>
      <w:pStyle w:val="Cabealho"/>
    </w:pPr>
    <w:r>
      <w:rPr>
        <w:lang w:eastAsia="pt-BR"/>
      </w:rPr>
      <w:pict w14:anchorId="322625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7216;mso-position-horizontal:center;mso-position-horizontal-relative:margin;mso-position-vertical:center;mso-position-vertical-relative:margin;mso-width-relative:page;mso-height-relative:page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B0EB3"/>
    <w:multiLevelType w:val="multilevel"/>
    <w:tmpl w:val="70AB0EB3"/>
    <w:lvl w:ilvl="0">
      <w:numFmt w:val="bullet"/>
      <w:lvlText w:val="-"/>
      <w:lvlJc w:val="left"/>
      <w:pPr>
        <w:ind w:left="823" w:hanging="135"/>
      </w:pPr>
      <w:rPr>
        <w:rFonts w:ascii="Calibri" w:eastAsia="Calibri" w:hAnsi="Calibri" w:cs="Calibri" w:hint="default"/>
        <w:w w:val="100"/>
        <w:sz w:val="24"/>
        <w:szCs w:val="24"/>
        <w:lang w:val="pt-BR" w:eastAsia="en-US" w:bidi="ar-SA"/>
      </w:rPr>
    </w:lvl>
    <w:lvl w:ilvl="1">
      <w:numFmt w:val="bullet"/>
      <w:lvlText w:val="•"/>
      <w:lvlJc w:val="left"/>
      <w:pPr>
        <w:ind w:left="1613" w:hanging="135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06" w:hanging="1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9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2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5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78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1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4" w:hanging="135"/>
      </w:pPr>
      <w:rPr>
        <w:rFonts w:hint="default"/>
        <w:lang w:val="pt-PT" w:eastAsia="en-US" w:bidi="ar-SA"/>
      </w:rPr>
    </w:lvl>
  </w:abstractNum>
  <w:num w:numId="1" w16cid:durableId="135307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3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5"/>
    <w:rsid w:val="000018A8"/>
    <w:rsid w:val="0000450B"/>
    <w:rsid w:val="0003148D"/>
    <w:rsid w:val="00032444"/>
    <w:rsid w:val="00040305"/>
    <w:rsid w:val="0004476E"/>
    <w:rsid w:val="00045066"/>
    <w:rsid w:val="00065D52"/>
    <w:rsid w:val="00076BE9"/>
    <w:rsid w:val="00092A39"/>
    <w:rsid w:val="000A7E3B"/>
    <w:rsid w:val="000B124C"/>
    <w:rsid w:val="000C0D84"/>
    <w:rsid w:val="000C1FC2"/>
    <w:rsid w:val="000C3CBD"/>
    <w:rsid w:val="000D1B3E"/>
    <w:rsid w:val="000D21C5"/>
    <w:rsid w:val="000D5008"/>
    <w:rsid w:val="0011029B"/>
    <w:rsid w:val="00126606"/>
    <w:rsid w:val="0013042E"/>
    <w:rsid w:val="00132735"/>
    <w:rsid w:val="00142961"/>
    <w:rsid w:val="00145649"/>
    <w:rsid w:val="0015016D"/>
    <w:rsid w:val="00156EF3"/>
    <w:rsid w:val="00185320"/>
    <w:rsid w:val="00194429"/>
    <w:rsid w:val="001A056A"/>
    <w:rsid w:val="001A4150"/>
    <w:rsid w:val="001C02A4"/>
    <w:rsid w:val="00214DE8"/>
    <w:rsid w:val="002210FE"/>
    <w:rsid w:val="002249E8"/>
    <w:rsid w:val="0023446D"/>
    <w:rsid w:val="00253C5A"/>
    <w:rsid w:val="002848FD"/>
    <w:rsid w:val="002864CD"/>
    <w:rsid w:val="002A0CC2"/>
    <w:rsid w:val="002A33FC"/>
    <w:rsid w:val="002B0BFB"/>
    <w:rsid w:val="002B41A2"/>
    <w:rsid w:val="002B7397"/>
    <w:rsid w:val="0030289F"/>
    <w:rsid w:val="003061D9"/>
    <w:rsid w:val="0032186A"/>
    <w:rsid w:val="00324CE7"/>
    <w:rsid w:val="0033398F"/>
    <w:rsid w:val="0035508D"/>
    <w:rsid w:val="00367955"/>
    <w:rsid w:val="00374AB1"/>
    <w:rsid w:val="00391120"/>
    <w:rsid w:val="003921D8"/>
    <w:rsid w:val="00396F35"/>
    <w:rsid w:val="003A6856"/>
    <w:rsid w:val="003B4ED7"/>
    <w:rsid w:val="003B6680"/>
    <w:rsid w:val="003C5492"/>
    <w:rsid w:val="003F294E"/>
    <w:rsid w:val="0040025F"/>
    <w:rsid w:val="00443B49"/>
    <w:rsid w:val="00452C0F"/>
    <w:rsid w:val="00457FD9"/>
    <w:rsid w:val="004622C6"/>
    <w:rsid w:val="00464D06"/>
    <w:rsid w:val="00496836"/>
    <w:rsid w:val="004A6E69"/>
    <w:rsid w:val="004B7911"/>
    <w:rsid w:val="004B7F2A"/>
    <w:rsid w:val="004D1236"/>
    <w:rsid w:val="00523726"/>
    <w:rsid w:val="00544ADC"/>
    <w:rsid w:val="0054770D"/>
    <w:rsid w:val="0055461A"/>
    <w:rsid w:val="0056243D"/>
    <w:rsid w:val="00575D4B"/>
    <w:rsid w:val="00585B2E"/>
    <w:rsid w:val="005952F6"/>
    <w:rsid w:val="005A0AFB"/>
    <w:rsid w:val="005A12DF"/>
    <w:rsid w:val="005C2562"/>
    <w:rsid w:val="005C5280"/>
    <w:rsid w:val="005D574B"/>
    <w:rsid w:val="005D6605"/>
    <w:rsid w:val="005D7E7F"/>
    <w:rsid w:val="005E1D60"/>
    <w:rsid w:val="00603B1E"/>
    <w:rsid w:val="0060625E"/>
    <w:rsid w:val="00611EFA"/>
    <w:rsid w:val="00622385"/>
    <w:rsid w:val="00623BE4"/>
    <w:rsid w:val="00625E2E"/>
    <w:rsid w:val="00627703"/>
    <w:rsid w:val="006322E3"/>
    <w:rsid w:val="00654B6D"/>
    <w:rsid w:val="006766E7"/>
    <w:rsid w:val="00691676"/>
    <w:rsid w:val="00693DEB"/>
    <w:rsid w:val="006C298C"/>
    <w:rsid w:val="006C4B2C"/>
    <w:rsid w:val="006C5D73"/>
    <w:rsid w:val="006D24F9"/>
    <w:rsid w:val="00700F29"/>
    <w:rsid w:val="0071279C"/>
    <w:rsid w:val="00716BAD"/>
    <w:rsid w:val="00720B75"/>
    <w:rsid w:val="00770EA6"/>
    <w:rsid w:val="0077629C"/>
    <w:rsid w:val="007A6C51"/>
    <w:rsid w:val="007C0AD2"/>
    <w:rsid w:val="007C380A"/>
    <w:rsid w:val="007E42E4"/>
    <w:rsid w:val="007F5A51"/>
    <w:rsid w:val="008128B1"/>
    <w:rsid w:val="008238EC"/>
    <w:rsid w:val="00856F43"/>
    <w:rsid w:val="00857DFF"/>
    <w:rsid w:val="008748DA"/>
    <w:rsid w:val="0088003E"/>
    <w:rsid w:val="00881930"/>
    <w:rsid w:val="008843B4"/>
    <w:rsid w:val="00887CE0"/>
    <w:rsid w:val="008D483C"/>
    <w:rsid w:val="008D49CD"/>
    <w:rsid w:val="008D7CF4"/>
    <w:rsid w:val="008E3A03"/>
    <w:rsid w:val="008E4DA6"/>
    <w:rsid w:val="008F2169"/>
    <w:rsid w:val="008F7266"/>
    <w:rsid w:val="009056BA"/>
    <w:rsid w:val="00933F29"/>
    <w:rsid w:val="00955521"/>
    <w:rsid w:val="00991E44"/>
    <w:rsid w:val="009D3464"/>
    <w:rsid w:val="009D6EBC"/>
    <w:rsid w:val="009E19D4"/>
    <w:rsid w:val="009E3988"/>
    <w:rsid w:val="009E7853"/>
    <w:rsid w:val="00A127EC"/>
    <w:rsid w:val="00A163F1"/>
    <w:rsid w:val="00A17440"/>
    <w:rsid w:val="00A4291C"/>
    <w:rsid w:val="00A4505A"/>
    <w:rsid w:val="00A64958"/>
    <w:rsid w:val="00A656AD"/>
    <w:rsid w:val="00A74CC6"/>
    <w:rsid w:val="00A80E30"/>
    <w:rsid w:val="00AB32DB"/>
    <w:rsid w:val="00AB6042"/>
    <w:rsid w:val="00AD64F6"/>
    <w:rsid w:val="00AE08AE"/>
    <w:rsid w:val="00AE2C0D"/>
    <w:rsid w:val="00AF07FB"/>
    <w:rsid w:val="00AF2B02"/>
    <w:rsid w:val="00AF3FE7"/>
    <w:rsid w:val="00B06D06"/>
    <w:rsid w:val="00B11A41"/>
    <w:rsid w:val="00B1418E"/>
    <w:rsid w:val="00B3710D"/>
    <w:rsid w:val="00B573D7"/>
    <w:rsid w:val="00B64D60"/>
    <w:rsid w:val="00B8599E"/>
    <w:rsid w:val="00B95780"/>
    <w:rsid w:val="00BA0DA0"/>
    <w:rsid w:val="00BB7FC4"/>
    <w:rsid w:val="00BC6725"/>
    <w:rsid w:val="00BD7E5E"/>
    <w:rsid w:val="00BE2F80"/>
    <w:rsid w:val="00BF3471"/>
    <w:rsid w:val="00BF6588"/>
    <w:rsid w:val="00C02D98"/>
    <w:rsid w:val="00C04447"/>
    <w:rsid w:val="00C12878"/>
    <w:rsid w:val="00C30021"/>
    <w:rsid w:val="00C3192D"/>
    <w:rsid w:val="00C57CD4"/>
    <w:rsid w:val="00C72256"/>
    <w:rsid w:val="00C91494"/>
    <w:rsid w:val="00CC68B2"/>
    <w:rsid w:val="00CD2507"/>
    <w:rsid w:val="00D17240"/>
    <w:rsid w:val="00D30AC8"/>
    <w:rsid w:val="00D354BB"/>
    <w:rsid w:val="00D42168"/>
    <w:rsid w:val="00D51A25"/>
    <w:rsid w:val="00D54769"/>
    <w:rsid w:val="00D5596B"/>
    <w:rsid w:val="00D76035"/>
    <w:rsid w:val="00D97A0C"/>
    <w:rsid w:val="00DA0ECD"/>
    <w:rsid w:val="00DD3DCD"/>
    <w:rsid w:val="00DE1BF0"/>
    <w:rsid w:val="00DE42CC"/>
    <w:rsid w:val="00DE437C"/>
    <w:rsid w:val="00DE523C"/>
    <w:rsid w:val="00E168BF"/>
    <w:rsid w:val="00E3732C"/>
    <w:rsid w:val="00E429CE"/>
    <w:rsid w:val="00E55DAC"/>
    <w:rsid w:val="00E6049D"/>
    <w:rsid w:val="00E83EF9"/>
    <w:rsid w:val="00EA2E1E"/>
    <w:rsid w:val="00ED143D"/>
    <w:rsid w:val="00ED6887"/>
    <w:rsid w:val="00F07D92"/>
    <w:rsid w:val="00F1091D"/>
    <w:rsid w:val="00F3215B"/>
    <w:rsid w:val="00F35D0A"/>
    <w:rsid w:val="00F5478A"/>
    <w:rsid w:val="00F64777"/>
    <w:rsid w:val="00F66BAB"/>
    <w:rsid w:val="00F674D9"/>
    <w:rsid w:val="00F83212"/>
    <w:rsid w:val="00FA0D74"/>
    <w:rsid w:val="00FA1EE8"/>
    <w:rsid w:val="00FB6AD8"/>
    <w:rsid w:val="00FC78B8"/>
    <w:rsid w:val="00FD7854"/>
    <w:rsid w:val="00FE0BCA"/>
    <w:rsid w:val="00FE5BDE"/>
    <w:rsid w:val="00FF0FF2"/>
    <w:rsid w:val="3D9A6F4B"/>
    <w:rsid w:val="478B6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,"/>
  <w:listSeparator w:val=";"/>
  <w14:docId w14:val="32262551"/>
  <w15:docId w15:val="{4E67BAD5-6927-481D-A3B2-8DA5B01E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ind w:left="823"/>
    </w:pPr>
    <w:rPr>
      <w:rFonts w:ascii="Calibri" w:eastAsia="Calibri" w:hAnsi="Calibri" w:cs="Calibri"/>
      <w:lang w:val="pt-PT" w:eastAsia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" w:eastAsia="Calibri" w:hAnsi="Calibri" w:cs="Calibri"/>
      <w:sz w:val="24"/>
      <w:szCs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243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243D"/>
    <w:rPr>
      <w:kern w:val="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5624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65D30790-0742-42A1-91C1-1EC19090EDCD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Rodrigo Arrais</cp:lastModifiedBy>
  <cp:revision>2</cp:revision>
  <cp:lastPrinted>2023-03-28T18:39:00Z</cp:lastPrinted>
  <dcterms:created xsi:type="dcterms:W3CDTF">2024-06-05T15:08:00Z</dcterms:created>
  <dcterms:modified xsi:type="dcterms:W3CDTF">2024-06-05T15:08:00Z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44B04FECE11442EDB997953D336D08D4</vt:lpwstr>
  </property>
</Properties>
</file>