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BBE6" w14:textId="77777777" w:rsidR="00261F6B" w:rsidRDefault="00261F6B" w:rsidP="00696B96">
      <w:pPr>
        <w:jc w:val="center"/>
        <w:rPr>
          <w:noProof/>
        </w:rPr>
      </w:pPr>
    </w:p>
    <w:p w14:paraId="1047B0BF" w14:textId="77777777" w:rsidR="00261F6B" w:rsidRDefault="00261F6B" w:rsidP="00696B96">
      <w:pPr>
        <w:jc w:val="center"/>
        <w:rPr>
          <w:noProof/>
        </w:rPr>
      </w:pPr>
    </w:p>
    <w:p w14:paraId="20792B41" w14:textId="77777777" w:rsidR="00261F6B" w:rsidRDefault="00261F6B" w:rsidP="00696B96">
      <w:pPr>
        <w:jc w:val="center"/>
        <w:rPr>
          <w:noProof/>
        </w:rPr>
      </w:pPr>
    </w:p>
    <w:p w14:paraId="2CA211F8" w14:textId="2954421D" w:rsidR="00696B96" w:rsidRDefault="00245A52" w:rsidP="00696B96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C29C52" wp14:editId="7FF8B59D">
            <wp:simplePos x="0" y="0"/>
            <wp:positionH relativeFrom="column">
              <wp:posOffset>2393315</wp:posOffset>
            </wp:positionH>
            <wp:positionV relativeFrom="paragraph">
              <wp:posOffset>-92710</wp:posOffset>
            </wp:positionV>
            <wp:extent cx="1161415" cy="781050"/>
            <wp:effectExtent l="0" t="0" r="635" b="0"/>
            <wp:wrapNone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ara m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4D82" w14:textId="7AA2FBDC" w:rsidR="00245A52" w:rsidRDefault="00245A52" w:rsidP="00696B96">
      <w:pPr>
        <w:jc w:val="center"/>
      </w:pPr>
    </w:p>
    <w:p w14:paraId="3E2C1D4F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53DBEB06" w14:textId="77777777" w:rsidR="00245A52" w:rsidRDefault="00245A52" w:rsidP="00696B96">
      <w:pPr>
        <w:jc w:val="center"/>
        <w:rPr>
          <w:b/>
          <w:sz w:val="28"/>
          <w:szCs w:val="28"/>
        </w:rPr>
      </w:pPr>
    </w:p>
    <w:p w14:paraId="6098314E" w14:textId="2991A7B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49A871D9" w14:textId="01ACF6EF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E247CFA" w14:textId="155A0F34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38DB7948" w14:textId="00908E6B" w:rsidR="00696B96" w:rsidRPr="00CB4C84" w:rsidRDefault="00696B96" w:rsidP="00696B96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CB4C84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56C89FAA" w14:textId="77777777" w:rsidR="00696B96" w:rsidRDefault="00696B96" w:rsidP="00696B96"/>
    <w:p w14:paraId="0A04C05C" w14:textId="77777777" w:rsidR="00696B96" w:rsidRDefault="00696B96" w:rsidP="00696B96"/>
    <w:p w14:paraId="735452A0" w14:textId="1335D9F0" w:rsidR="00696B96" w:rsidRPr="00F46E7E" w:rsidRDefault="00696B96" w:rsidP="00696B96">
      <w:pPr>
        <w:rPr>
          <w:b/>
          <w:u w:val="single"/>
        </w:rPr>
      </w:pPr>
      <w:r w:rsidRPr="00F46E7E">
        <w:rPr>
          <w:b/>
          <w:u w:val="single"/>
        </w:rPr>
        <w:t xml:space="preserve">PROJETO DE LEI N° </w:t>
      </w:r>
      <w:r>
        <w:rPr>
          <w:b/>
          <w:u w:val="single"/>
        </w:rPr>
        <w:t xml:space="preserve">         </w:t>
      </w:r>
      <w:r w:rsidRPr="00F46E7E">
        <w:rPr>
          <w:b/>
          <w:u w:val="single"/>
        </w:rPr>
        <w:t>/20</w:t>
      </w:r>
      <w:r>
        <w:rPr>
          <w:b/>
          <w:u w:val="single"/>
        </w:rPr>
        <w:t>2</w:t>
      </w:r>
      <w:r w:rsidR="00D02A1F">
        <w:rPr>
          <w:b/>
          <w:u w:val="single"/>
        </w:rPr>
        <w:t>4</w:t>
      </w:r>
    </w:p>
    <w:p w14:paraId="04F2AFBA" w14:textId="77777777" w:rsidR="00696B96" w:rsidRDefault="00696B96" w:rsidP="00696B96">
      <w:pPr>
        <w:rPr>
          <w:u w:val="single"/>
        </w:rPr>
      </w:pPr>
    </w:p>
    <w:p w14:paraId="6D4C1FC0" w14:textId="45CB8D03" w:rsidR="00696B96" w:rsidRPr="00390258" w:rsidRDefault="00436395" w:rsidP="007751EC">
      <w:pPr>
        <w:pBdr>
          <w:top w:val="nil"/>
          <w:left w:val="nil"/>
          <w:bottom w:val="nil"/>
          <w:right w:val="nil"/>
          <w:between w:val="nil"/>
        </w:pBdr>
        <w:ind w:leftChars="1949" w:left="4680" w:hanging="2"/>
        <w:jc w:val="both"/>
        <w:rPr>
          <w:b/>
          <w:bCs/>
          <w:i/>
          <w:iCs/>
          <w:color w:val="000000"/>
        </w:rPr>
      </w:pPr>
      <w:r w:rsidRPr="00390258">
        <w:rPr>
          <w:b/>
          <w:bCs/>
          <w:i/>
          <w:iCs/>
        </w:rPr>
        <w:t>“</w:t>
      </w:r>
      <w:r w:rsidR="00390258" w:rsidRPr="00390258">
        <w:rPr>
          <w:b/>
          <w:bCs/>
          <w:i/>
          <w:iCs/>
        </w:rPr>
        <w:t>Dispõe sobre a implementação do projeto “Porteiro Parceiro do Idoso” no âmbito dos condomínios da cidade</w:t>
      </w:r>
      <w:r w:rsidR="00CE2A51" w:rsidRPr="00390258">
        <w:rPr>
          <w:b/>
          <w:bCs/>
          <w:i/>
          <w:iCs/>
        </w:rPr>
        <w:t xml:space="preserve"> de Natal e dá outras providências. </w:t>
      </w:r>
      <w:r w:rsidR="00CB112A" w:rsidRPr="00390258">
        <w:rPr>
          <w:b/>
          <w:bCs/>
          <w:i/>
          <w:iCs/>
        </w:rPr>
        <w:t xml:space="preserve"> e dá outras providências.</w:t>
      </w:r>
      <w:r w:rsidR="007D6F0C" w:rsidRPr="00390258">
        <w:rPr>
          <w:b/>
          <w:bCs/>
          <w:i/>
          <w:iCs/>
        </w:rPr>
        <w:t>”</w:t>
      </w:r>
    </w:p>
    <w:p w14:paraId="1C6AF6E6" w14:textId="77777777" w:rsidR="00696B96" w:rsidRDefault="00696B96" w:rsidP="00696B96">
      <w:pPr>
        <w:jc w:val="center"/>
        <w:rPr>
          <w:b/>
          <w:u w:val="single"/>
        </w:rPr>
      </w:pPr>
    </w:p>
    <w:p w14:paraId="4D42C88B" w14:textId="179AE72E" w:rsidR="00696B96" w:rsidRDefault="00F36D0D" w:rsidP="00696B96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PREFEIT</w:t>
      </w: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DO MUNICIPIO DO NATAL</w:t>
      </w:r>
      <w:r w:rsidR="00696B96">
        <w:rPr>
          <w:b/>
          <w:u w:val="single"/>
        </w:rPr>
        <w:t>,</w:t>
      </w:r>
    </w:p>
    <w:p w14:paraId="16145B49" w14:textId="77777777" w:rsidR="00696B96" w:rsidRPr="007B242C" w:rsidRDefault="00696B96" w:rsidP="00696B96">
      <w:pPr>
        <w:jc w:val="center"/>
        <w:rPr>
          <w:b/>
          <w:u w:val="single"/>
        </w:rPr>
      </w:pPr>
    </w:p>
    <w:p w14:paraId="25FEAA61" w14:textId="77777777" w:rsidR="00696B96" w:rsidRPr="00754403" w:rsidRDefault="00696B96" w:rsidP="00696B96">
      <w:pPr>
        <w:rPr>
          <w:b/>
        </w:rPr>
      </w:pPr>
    </w:p>
    <w:p w14:paraId="35DB212F" w14:textId="77777777" w:rsidR="00696B96" w:rsidRPr="00754403" w:rsidRDefault="00696B96" w:rsidP="00696B96">
      <w:pPr>
        <w:jc w:val="both"/>
        <w:rPr>
          <w:b/>
        </w:rPr>
      </w:pPr>
      <w:r w:rsidRPr="00754403">
        <w:rPr>
          <w:b/>
        </w:rPr>
        <w:t xml:space="preserve">                      FAÇO SABER que a Câmara Municipal do Natal aprovou e eu sanciono a seguinte Lei:</w:t>
      </w:r>
    </w:p>
    <w:p w14:paraId="38C9A3B4" w14:textId="77777777" w:rsidR="00950BE3" w:rsidRDefault="00950BE3" w:rsidP="00B30EF1">
      <w:pPr>
        <w:rPr>
          <w:b/>
        </w:rPr>
      </w:pPr>
    </w:p>
    <w:p w14:paraId="73BC0C01" w14:textId="7D96C940" w:rsidR="00390258" w:rsidRDefault="00390258" w:rsidP="009E0F6B">
      <w:pPr>
        <w:spacing w:after="240"/>
        <w:ind w:firstLine="708"/>
        <w:jc w:val="both"/>
      </w:pPr>
      <w:r w:rsidRPr="00390258">
        <w:rPr>
          <w:b/>
          <w:bCs/>
        </w:rPr>
        <w:t>Art. 1º -</w:t>
      </w:r>
      <w:r>
        <w:t xml:space="preserve"> Fica instituído, no âmbito dos condomínios da cidade de </w:t>
      </w:r>
      <w:r w:rsidR="00472EC4">
        <w:t>Natal</w:t>
      </w:r>
      <w:r>
        <w:t xml:space="preserve">, o projeto </w:t>
      </w:r>
      <w:r w:rsidRPr="00472EC4">
        <w:rPr>
          <w:b/>
          <w:bCs/>
        </w:rPr>
        <w:t>"Porteiro Parceiro do Idoso"</w:t>
      </w:r>
      <w:r>
        <w:t xml:space="preserve">, que tem por objetivo capacitar porteiros e equipes de administração de condomínios para identificar e atender adequadamente as necessidades dos idosos que moram sozinhos. </w:t>
      </w:r>
    </w:p>
    <w:p w14:paraId="084B7ACE" w14:textId="77777777" w:rsidR="00390258" w:rsidRDefault="00390258" w:rsidP="009E0F6B">
      <w:pPr>
        <w:spacing w:after="240"/>
        <w:ind w:firstLine="708"/>
        <w:jc w:val="both"/>
      </w:pPr>
      <w:r w:rsidRPr="00390258">
        <w:rPr>
          <w:b/>
          <w:bCs/>
        </w:rPr>
        <w:t>Art. 2º -</w:t>
      </w:r>
      <w:r>
        <w:t xml:space="preserve"> O projeto </w:t>
      </w:r>
      <w:r w:rsidRPr="00472EC4">
        <w:rPr>
          <w:b/>
          <w:bCs/>
        </w:rPr>
        <w:t>"Porteiro Parceiro do Idoso"</w:t>
      </w:r>
      <w:r>
        <w:t xml:space="preserve"> deverá seguir as seguintes diretrizes: </w:t>
      </w:r>
    </w:p>
    <w:p w14:paraId="352CB461" w14:textId="496647DD" w:rsidR="00390258" w:rsidRDefault="00390258" w:rsidP="009E0F6B">
      <w:pPr>
        <w:spacing w:after="240"/>
        <w:ind w:firstLine="708"/>
        <w:jc w:val="both"/>
      </w:pPr>
      <w:r w:rsidRPr="00390258">
        <w:rPr>
          <w:b/>
          <w:bCs/>
        </w:rPr>
        <w:t>I -</w:t>
      </w:r>
      <w:r>
        <w:t xml:space="preserve"> Levantamento de Dados: realizar um levantamento detalhado sobre a quantidade de idosos que moram sozinhos em condomínios na cidade de </w:t>
      </w:r>
      <w:r w:rsidR="00472EC4">
        <w:t>Natal</w:t>
      </w:r>
      <w:r>
        <w:t xml:space="preserve">. </w:t>
      </w:r>
    </w:p>
    <w:p w14:paraId="1210F7AC" w14:textId="77777777" w:rsidR="00390258" w:rsidRDefault="00390258" w:rsidP="009E0F6B">
      <w:pPr>
        <w:spacing w:after="240"/>
        <w:ind w:firstLine="708"/>
        <w:jc w:val="both"/>
      </w:pPr>
      <w:r w:rsidRPr="00390258">
        <w:rPr>
          <w:b/>
          <w:bCs/>
        </w:rPr>
        <w:t>II -</w:t>
      </w:r>
      <w:r>
        <w:t xml:space="preserve"> Parcerias: estabelecer parcerias com associações de moradores, administradoras de condomínios e entidades voltadas ao cuidado dos idosos. </w:t>
      </w:r>
    </w:p>
    <w:p w14:paraId="2F5B15AF" w14:textId="77777777" w:rsidR="00390258" w:rsidRDefault="00390258" w:rsidP="009E0F6B">
      <w:pPr>
        <w:spacing w:after="240"/>
        <w:ind w:firstLine="708"/>
        <w:jc w:val="both"/>
      </w:pPr>
      <w:r w:rsidRPr="00390258">
        <w:rPr>
          <w:b/>
          <w:bCs/>
        </w:rPr>
        <w:t>III -</w:t>
      </w:r>
      <w:r>
        <w:t xml:space="preserve"> Capacitação: desenvolver um programa de capacitação para porteiros e equipes de administração de condomínios, abordando temas como primeiros socorros, identificação de sinais de vulnerabilidade, técnicas de comunicação e empatia. </w:t>
      </w:r>
    </w:p>
    <w:p w14:paraId="6FB4D0A1" w14:textId="77777777" w:rsidR="00472EC4" w:rsidRDefault="00390258" w:rsidP="009E0F6B">
      <w:pPr>
        <w:spacing w:after="240"/>
        <w:ind w:firstLine="708"/>
        <w:jc w:val="both"/>
      </w:pPr>
      <w:r w:rsidRPr="00472EC4">
        <w:rPr>
          <w:b/>
          <w:bCs/>
        </w:rPr>
        <w:t>IV -</w:t>
      </w:r>
      <w:r>
        <w:t xml:space="preserve"> Apoio Psicológico: oferecer suporte psicológico para os porteiros, para que estejam preparados emocionalmente para lidar com situações de emergência e estresse. </w:t>
      </w:r>
    </w:p>
    <w:p w14:paraId="246B56F3" w14:textId="77777777" w:rsidR="00472EC4" w:rsidRDefault="00390258" w:rsidP="009E0F6B">
      <w:pPr>
        <w:spacing w:after="240"/>
        <w:ind w:firstLine="708"/>
        <w:jc w:val="both"/>
      </w:pPr>
      <w:r w:rsidRPr="00472EC4">
        <w:rPr>
          <w:b/>
          <w:bCs/>
        </w:rPr>
        <w:t>V -</w:t>
      </w:r>
      <w:r>
        <w:t xml:space="preserve"> Relação com a UBS: estabelecer um sistema de cadastro para que cada idoso tenha a sua Unidade Básica de Saúde (UBS) de referência identificada e registrada, facilitando o acesso a cuidados de saúde. </w:t>
      </w:r>
    </w:p>
    <w:p w14:paraId="5AEE7F03" w14:textId="0A8B7DF2" w:rsidR="00472EC4" w:rsidRDefault="00390258" w:rsidP="009E0F6B">
      <w:pPr>
        <w:spacing w:after="240"/>
        <w:ind w:firstLine="708"/>
        <w:jc w:val="both"/>
      </w:pPr>
      <w:r w:rsidRPr="00472EC4">
        <w:rPr>
          <w:b/>
          <w:bCs/>
        </w:rPr>
        <w:t>VI -</w:t>
      </w:r>
      <w:r>
        <w:t xml:space="preserve"> Monitoramento e Avaliação: implementar um sistema de monitoramento contínuo para avaliar a eficácia do programa e realizar ajustes necessários. </w:t>
      </w:r>
    </w:p>
    <w:p w14:paraId="2860FE7F" w14:textId="77777777" w:rsidR="00472EC4" w:rsidRDefault="00390258" w:rsidP="009E0F6B">
      <w:pPr>
        <w:spacing w:after="240"/>
        <w:ind w:firstLine="708"/>
        <w:jc w:val="both"/>
      </w:pPr>
      <w:r w:rsidRPr="00472EC4">
        <w:rPr>
          <w:b/>
          <w:bCs/>
        </w:rPr>
        <w:lastRenderedPageBreak/>
        <w:t>Art. 3º -</w:t>
      </w:r>
      <w:r>
        <w:t xml:space="preserve"> As atividades previstas no âmbito do projeto incluem: </w:t>
      </w:r>
    </w:p>
    <w:p w14:paraId="6B1C3BD8" w14:textId="3530B372" w:rsidR="00472EC4" w:rsidRDefault="00390258" w:rsidP="009E0F6B">
      <w:pPr>
        <w:spacing w:after="240"/>
        <w:ind w:firstLine="708"/>
        <w:jc w:val="both"/>
      </w:pPr>
      <w:r w:rsidRPr="00472EC4">
        <w:rPr>
          <w:b/>
          <w:bCs/>
        </w:rPr>
        <w:t>I -</w:t>
      </w:r>
      <w:r>
        <w:t xml:space="preserve"> Workshops e Palestras: realização de eventos de capacitação presenciais e online. </w:t>
      </w:r>
    </w:p>
    <w:p w14:paraId="401731EF" w14:textId="77777777" w:rsidR="00472EC4" w:rsidRDefault="00390258" w:rsidP="009E0F6B">
      <w:pPr>
        <w:spacing w:after="240"/>
        <w:ind w:firstLine="708"/>
        <w:jc w:val="both"/>
      </w:pPr>
      <w:r w:rsidRPr="00472EC4">
        <w:rPr>
          <w:b/>
          <w:bCs/>
        </w:rPr>
        <w:t>II -</w:t>
      </w:r>
      <w:r>
        <w:t xml:space="preserve"> Material Didático: produção e distribuição de manuais e cartilhas com orientações práticas. </w:t>
      </w:r>
    </w:p>
    <w:p w14:paraId="4C40F12A" w14:textId="636BF808" w:rsidR="00472EC4" w:rsidRDefault="00390258" w:rsidP="009E0F6B">
      <w:pPr>
        <w:spacing w:after="240"/>
        <w:ind w:firstLine="708"/>
        <w:jc w:val="both"/>
      </w:pPr>
      <w:r w:rsidRPr="00472EC4">
        <w:rPr>
          <w:b/>
          <w:bCs/>
        </w:rPr>
        <w:t>III -</w:t>
      </w:r>
      <w:r>
        <w:t xml:space="preserve"> Plataforma de Suporte: criação de uma plataforma online para suporte contínuo e troca de informações entre os participantes do programa. </w:t>
      </w:r>
    </w:p>
    <w:p w14:paraId="7EC5DDFA" w14:textId="2C101F10" w:rsidR="00CE2A51" w:rsidRDefault="00390258" w:rsidP="009E0F6B">
      <w:pPr>
        <w:spacing w:after="240"/>
        <w:ind w:firstLine="708"/>
        <w:jc w:val="both"/>
      </w:pPr>
      <w:r w:rsidRPr="00472EC4">
        <w:rPr>
          <w:b/>
          <w:bCs/>
        </w:rPr>
        <w:t>IV -</w:t>
      </w:r>
      <w:r>
        <w:t xml:space="preserve"> Redes de Apoio: fomento à criação de redes de apoio entre os moradores e as equipes dos condomínios.</w:t>
      </w:r>
    </w:p>
    <w:p w14:paraId="5D38706C" w14:textId="77777777" w:rsidR="00472EC4" w:rsidRDefault="00472EC4" w:rsidP="009E0F6B">
      <w:pPr>
        <w:spacing w:after="240"/>
        <w:ind w:firstLine="708"/>
        <w:jc w:val="both"/>
      </w:pPr>
      <w:r w:rsidRPr="00472EC4">
        <w:rPr>
          <w:b/>
          <w:bCs/>
        </w:rPr>
        <w:t>Art. 4º -</w:t>
      </w:r>
      <w:r>
        <w:t xml:space="preserve"> Constituem resultados do projeto </w:t>
      </w:r>
      <w:r w:rsidRPr="00472EC4">
        <w:rPr>
          <w:b/>
          <w:bCs/>
        </w:rPr>
        <w:t>"Porteiro Parceiro do Idoso"</w:t>
      </w:r>
      <w:r>
        <w:t xml:space="preserve"> a serem perseguidos: </w:t>
      </w:r>
    </w:p>
    <w:p w14:paraId="31451051" w14:textId="77777777" w:rsidR="00472EC4" w:rsidRDefault="00472EC4" w:rsidP="009E0F6B">
      <w:pPr>
        <w:spacing w:after="240"/>
        <w:ind w:firstLine="708"/>
        <w:jc w:val="both"/>
      </w:pPr>
      <w:r w:rsidRPr="00472EC4">
        <w:rPr>
          <w:b/>
          <w:bCs/>
        </w:rPr>
        <w:t>I -</w:t>
      </w:r>
      <w:r>
        <w:t xml:space="preserve"> Melhoria na qualidade de vida dos idosos que moram sozinhos. </w:t>
      </w:r>
    </w:p>
    <w:p w14:paraId="40CEA8E6" w14:textId="77777777" w:rsidR="00472EC4" w:rsidRDefault="00472EC4" w:rsidP="009E0F6B">
      <w:pPr>
        <w:spacing w:after="240"/>
        <w:ind w:firstLine="708"/>
        <w:jc w:val="both"/>
      </w:pPr>
      <w:r w:rsidRPr="00472EC4">
        <w:rPr>
          <w:b/>
          <w:bCs/>
        </w:rPr>
        <w:t>II -</w:t>
      </w:r>
      <w:r>
        <w:t xml:space="preserve"> Redução de incidentes e emergências envolvendo idosos. </w:t>
      </w:r>
    </w:p>
    <w:p w14:paraId="4C77168E" w14:textId="77777777" w:rsidR="00472EC4" w:rsidRDefault="00472EC4" w:rsidP="009E0F6B">
      <w:pPr>
        <w:spacing w:after="240"/>
        <w:ind w:firstLine="708"/>
        <w:jc w:val="both"/>
      </w:pPr>
      <w:r w:rsidRPr="00472EC4">
        <w:rPr>
          <w:b/>
          <w:bCs/>
        </w:rPr>
        <w:t>III -</w:t>
      </w:r>
      <w:r>
        <w:t xml:space="preserve"> Maior integração e solidariedade entre os moradores dos condomínios. </w:t>
      </w:r>
    </w:p>
    <w:p w14:paraId="65D6EDE3" w14:textId="77777777" w:rsidR="00472EC4" w:rsidRDefault="00472EC4" w:rsidP="009E0F6B">
      <w:pPr>
        <w:spacing w:after="240"/>
        <w:ind w:firstLine="708"/>
        <w:jc w:val="both"/>
      </w:pPr>
      <w:r w:rsidRPr="00472EC4">
        <w:rPr>
          <w:b/>
          <w:bCs/>
        </w:rPr>
        <w:t>IV -</w:t>
      </w:r>
      <w:r>
        <w:t xml:space="preserve"> Porteiros e administradores de condomínios mais preparados e confiantes no atendimento a idosos. </w:t>
      </w:r>
    </w:p>
    <w:p w14:paraId="57F93185" w14:textId="77777777" w:rsidR="00472EC4" w:rsidRDefault="00472EC4" w:rsidP="009E0F6B">
      <w:pPr>
        <w:spacing w:after="240"/>
        <w:ind w:firstLine="708"/>
        <w:jc w:val="both"/>
      </w:pPr>
      <w:r w:rsidRPr="00472EC4">
        <w:rPr>
          <w:b/>
          <w:bCs/>
        </w:rPr>
        <w:t>V -</w:t>
      </w:r>
      <w:r>
        <w:t xml:space="preserve"> Melhoria no acesso aos serviços de saúde através do cadastramento na UBS de referência. </w:t>
      </w:r>
    </w:p>
    <w:p w14:paraId="6EDBED10" w14:textId="77777777" w:rsidR="00472EC4" w:rsidRDefault="00472EC4" w:rsidP="009E0F6B">
      <w:pPr>
        <w:spacing w:after="240"/>
        <w:ind w:firstLine="708"/>
        <w:jc w:val="both"/>
      </w:pPr>
      <w:r w:rsidRPr="00472EC4">
        <w:rPr>
          <w:b/>
          <w:bCs/>
        </w:rPr>
        <w:t>Art. 5º -</w:t>
      </w:r>
      <w:r>
        <w:t xml:space="preserve"> O Executivo regulamentará esta lei em 180 dias, a contar da data de sua publicação. </w:t>
      </w:r>
    </w:p>
    <w:p w14:paraId="71DA6BF1" w14:textId="77777777" w:rsidR="00472EC4" w:rsidRDefault="00472EC4" w:rsidP="009E0F6B">
      <w:pPr>
        <w:spacing w:after="240"/>
        <w:ind w:firstLine="708"/>
        <w:jc w:val="both"/>
      </w:pPr>
      <w:r w:rsidRPr="00472EC4">
        <w:rPr>
          <w:b/>
          <w:bCs/>
        </w:rPr>
        <w:t>Art. 6º -</w:t>
      </w:r>
      <w:r>
        <w:t xml:space="preserve"> As despesas decorrentes da execução da presente lei ocorrerão por conta das dotações próprias, suplementadas, se necessário. </w:t>
      </w:r>
    </w:p>
    <w:p w14:paraId="018462E3" w14:textId="06226DC9" w:rsidR="00472EC4" w:rsidRDefault="00472EC4" w:rsidP="009E0F6B">
      <w:pPr>
        <w:spacing w:after="240"/>
        <w:ind w:firstLine="708"/>
        <w:jc w:val="both"/>
      </w:pPr>
      <w:r w:rsidRPr="00472EC4">
        <w:rPr>
          <w:b/>
          <w:bCs/>
        </w:rPr>
        <w:t>Art. 7º -</w:t>
      </w:r>
      <w:r>
        <w:t xml:space="preserve"> Esta lei entra em vigor na data de sua publicação, revogadas as disposições em contrário.</w:t>
      </w:r>
    </w:p>
    <w:p w14:paraId="4671834C" w14:textId="028B0BA6" w:rsidR="00612E44" w:rsidRDefault="00696B96" w:rsidP="009E0F6B">
      <w:pPr>
        <w:spacing w:after="240"/>
        <w:ind w:firstLine="708"/>
        <w:jc w:val="both"/>
        <w:rPr>
          <w:color w:val="000000"/>
        </w:rPr>
      </w:pPr>
      <w:r w:rsidRPr="00754403">
        <w:rPr>
          <w:color w:val="000000"/>
        </w:rPr>
        <w:t xml:space="preserve">Sala das Sessões da Câmara Municipal de Natal, Palácio Padre Miguelinho, em Natal, </w:t>
      </w:r>
      <w:r w:rsidR="000E7382">
        <w:rPr>
          <w:color w:val="000000"/>
        </w:rPr>
        <w:t>2</w:t>
      </w:r>
      <w:r w:rsidR="004E75B2">
        <w:rPr>
          <w:color w:val="000000"/>
        </w:rPr>
        <w:t>7</w:t>
      </w:r>
      <w:r w:rsidRPr="00754403">
        <w:rPr>
          <w:color w:val="000000"/>
        </w:rPr>
        <w:t xml:space="preserve"> de </w:t>
      </w:r>
      <w:r w:rsidR="004E75B2">
        <w:rPr>
          <w:color w:val="000000"/>
        </w:rPr>
        <w:t>setembro</w:t>
      </w:r>
      <w:r w:rsidRPr="00754403">
        <w:rPr>
          <w:color w:val="000000"/>
        </w:rPr>
        <w:t xml:space="preserve"> de 20</w:t>
      </w:r>
      <w:r>
        <w:rPr>
          <w:color w:val="000000"/>
        </w:rPr>
        <w:t>2</w:t>
      </w:r>
      <w:r w:rsidR="00612E44">
        <w:rPr>
          <w:color w:val="000000"/>
        </w:rPr>
        <w:t>4</w:t>
      </w:r>
      <w:r w:rsidRPr="00754403">
        <w:rPr>
          <w:color w:val="000000"/>
        </w:rPr>
        <w:t>.</w:t>
      </w:r>
    </w:p>
    <w:p w14:paraId="71E54A03" w14:textId="77777777" w:rsidR="00CE2A51" w:rsidRDefault="00CE2A51" w:rsidP="009E0F6B">
      <w:pPr>
        <w:spacing w:after="240"/>
        <w:ind w:firstLine="708"/>
        <w:jc w:val="both"/>
        <w:rPr>
          <w:color w:val="000000"/>
        </w:rPr>
      </w:pPr>
    </w:p>
    <w:p w14:paraId="67EE3375" w14:textId="3E43B487" w:rsidR="00696B96" w:rsidRPr="005A5213" w:rsidRDefault="00621EC7" w:rsidP="009E0F6B">
      <w:pPr>
        <w:spacing w:after="240"/>
        <w:ind w:firstLine="708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2522B5" wp14:editId="620C5AE4">
            <wp:simplePos x="0" y="0"/>
            <wp:positionH relativeFrom="column">
              <wp:posOffset>2009775</wp:posOffset>
            </wp:positionH>
            <wp:positionV relativeFrom="paragraph">
              <wp:posOffset>8255</wp:posOffset>
            </wp:positionV>
            <wp:extent cx="1958975" cy="704850"/>
            <wp:effectExtent l="19050" t="0" r="0" b="0"/>
            <wp:wrapNone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F171DF" w14:textId="77777777" w:rsidR="00696B96" w:rsidRPr="00767F8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Francisco das Chagas Catarino</w:t>
      </w:r>
    </w:p>
    <w:p w14:paraId="0FAA7E5D" w14:textId="2AAD872A" w:rsidR="00696B9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 xml:space="preserve">Vereador </w:t>
      </w:r>
      <w:r w:rsidR="00FE4CCD">
        <w:rPr>
          <w:b/>
          <w:i/>
        </w:rPr>
        <w:t>U</w:t>
      </w:r>
      <w:r w:rsidRPr="00767F86">
        <w:rPr>
          <w:b/>
          <w:i/>
        </w:rPr>
        <w:t>B</w:t>
      </w:r>
    </w:p>
    <w:p w14:paraId="74A0C715" w14:textId="57026777" w:rsidR="00CE2A51" w:rsidRDefault="00CE2A51" w:rsidP="00696B96">
      <w:pPr>
        <w:jc w:val="center"/>
        <w:rPr>
          <w:b/>
          <w:i/>
        </w:rPr>
      </w:pPr>
    </w:p>
    <w:p w14:paraId="12481D5F" w14:textId="739B7085" w:rsidR="00CE2A51" w:rsidRDefault="00CE2A51" w:rsidP="00696B96">
      <w:pPr>
        <w:jc w:val="center"/>
        <w:rPr>
          <w:b/>
          <w:i/>
        </w:rPr>
      </w:pPr>
    </w:p>
    <w:p w14:paraId="2D388233" w14:textId="6BE796F2" w:rsidR="00CE2A51" w:rsidRDefault="00CE2A51" w:rsidP="00696B96">
      <w:pPr>
        <w:jc w:val="center"/>
        <w:rPr>
          <w:b/>
          <w:i/>
        </w:rPr>
      </w:pPr>
    </w:p>
    <w:p w14:paraId="2E96B980" w14:textId="67573971" w:rsidR="00CE2A51" w:rsidRDefault="00CE2A51" w:rsidP="00696B96">
      <w:pPr>
        <w:jc w:val="center"/>
        <w:rPr>
          <w:b/>
          <w:i/>
        </w:rPr>
      </w:pPr>
    </w:p>
    <w:p w14:paraId="18438B01" w14:textId="72386EDD" w:rsidR="00CE2A51" w:rsidRDefault="00CE2A51" w:rsidP="00696B96">
      <w:pPr>
        <w:jc w:val="center"/>
        <w:rPr>
          <w:b/>
          <w:i/>
        </w:rPr>
      </w:pPr>
    </w:p>
    <w:p w14:paraId="7A021BC1" w14:textId="3DEFA48A" w:rsidR="00CE2A51" w:rsidRDefault="00CE2A51" w:rsidP="00696B96">
      <w:pPr>
        <w:jc w:val="center"/>
        <w:rPr>
          <w:b/>
          <w:i/>
        </w:rPr>
      </w:pPr>
    </w:p>
    <w:p w14:paraId="2D880B7D" w14:textId="572D8D94" w:rsidR="00CE2A51" w:rsidRDefault="00CE2A51" w:rsidP="00696B96">
      <w:pPr>
        <w:jc w:val="center"/>
        <w:rPr>
          <w:b/>
          <w:i/>
        </w:rPr>
      </w:pPr>
    </w:p>
    <w:p w14:paraId="099D586F" w14:textId="745662DA" w:rsidR="00CE2A51" w:rsidRDefault="00CE2A51" w:rsidP="00696B96">
      <w:pPr>
        <w:jc w:val="center"/>
        <w:rPr>
          <w:b/>
          <w:i/>
        </w:rPr>
      </w:pPr>
    </w:p>
    <w:p w14:paraId="311B3ECE" w14:textId="77777777" w:rsidR="00CE2A51" w:rsidRDefault="00CE2A51" w:rsidP="00696B96">
      <w:pPr>
        <w:jc w:val="center"/>
        <w:rPr>
          <w:b/>
          <w:i/>
        </w:rPr>
      </w:pPr>
    </w:p>
    <w:p w14:paraId="6086268C" w14:textId="77777777" w:rsidR="00CB112A" w:rsidRDefault="00CB112A" w:rsidP="00696B96">
      <w:pPr>
        <w:jc w:val="center"/>
        <w:rPr>
          <w:b/>
          <w:i/>
        </w:rPr>
      </w:pPr>
    </w:p>
    <w:p w14:paraId="375CD97F" w14:textId="77777777" w:rsidR="0046388D" w:rsidRDefault="0046388D" w:rsidP="00696B96">
      <w:pPr>
        <w:jc w:val="center"/>
        <w:rPr>
          <w:b/>
          <w:sz w:val="28"/>
          <w:szCs w:val="28"/>
        </w:rPr>
      </w:pPr>
    </w:p>
    <w:p w14:paraId="20A2C6A4" w14:textId="22284571" w:rsidR="00245A52" w:rsidRDefault="00245A52" w:rsidP="00696B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9C29C52" wp14:editId="79022473">
            <wp:simplePos x="0" y="0"/>
            <wp:positionH relativeFrom="column">
              <wp:posOffset>2488565</wp:posOffset>
            </wp:positionH>
            <wp:positionV relativeFrom="paragraph">
              <wp:posOffset>-201930</wp:posOffset>
            </wp:positionV>
            <wp:extent cx="1161415" cy="781050"/>
            <wp:effectExtent l="0" t="0" r="635" b="0"/>
            <wp:wrapNone/>
            <wp:docPr id="1611008521" name="Imagem 3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ara mu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C81CE" w14:textId="56867E4C" w:rsidR="00245A52" w:rsidRDefault="00245A52" w:rsidP="00696B96">
      <w:pPr>
        <w:jc w:val="center"/>
        <w:rPr>
          <w:b/>
          <w:sz w:val="28"/>
          <w:szCs w:val="28"/>
        </w:rPr>
      </w:pPr>
    </w:p>
    <w:p w14:paraId="1676547D" w14:textId="2142FE73" w:rsidR="00245A52" w:rsidRDefault="00245A52" w:rsidP="00696B96">
      <w:pPr>
        <w:jc w:val="center"/>
        <w:rPr>
          <w:b/>
          <w:sz w:val="28"/>
          <w:szCs w:val="28"/>
        </w:rPr>
      </w:pPr>
    </w:p>
    <w:p w14:paraId="739DCC44" w14:textId="0873F9DD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07B25261" w14:textId="5307734D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F0F0883" w14:textId="301CCE30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5EC6690C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 xml:space="preserve">Vereador </w:t>
      </w:r>
      <w:r>
        <w:rPr>
          <w:rFonts w:ascii="Monotype Corsiva" w:hAnsi="Monotype Corsiva"/>
          <w:sz w:val="28"/>
          <w:szCs w:val="28"/>
        </w:rPr>
        <w:t>Chagas Catarino</w:t>
      </w:r>
    </w:p>
    <w:p w14:paraId="7CB8DAEE" w14:textId="77777777" w:rsidR="00696B96" w:rsidRDefault="00696B96" w:rsidP="00696B96"/>
    <w:p w14:paraId="4FBCD09A" w14:textId="77777777" w:rsidR="00EA46B2" w:rsidRDefault="00EA46B2" w:rsidP="00696B96">
      <w:pPr>
        <w:jc w:val="center"/>
        <w:rPr>
          <w:b/>
          <w:color w:val="000000"/>
          <w:sz w:val="28"/>
          <w:szCs w:val="28"/>
        </w:rPr>
      </w:pPr>
    </w:p>
    <w:p w14:paraId="5AB3DA0A" w14:textId="18D8C9A7" w:rsidR="00696B96" w:rsidRDefault="00696B96" w:rsidP="00696B96">
      <w:pPr>
        <w:jc w:val="center"/>
        <w:rPr>
          <w:b/>
          <w:color w:val="000000"/>
          <w:sz w:val="28"/>
          <w:szCs w:val="28"/>
        </w:rPr>
      </w:pPr>
      <w:r w:rsidRPr="00681672">
        <w:rPr>
          <w:b/>
          <w:color w:val="000000"/>
          <w:sz w:val="28"/>
          <w:szCs w:val="28"/>
        </w:rPr>
        <w:t>Justificativa</w:t>
      </w:r>
    </w:p>
    <w:p w14:paraId="3A42127D" w14:textId="77777777" w:rsidR="00472EC4" w:rsidRDefault="00696B96" w:rsidP="00472EC4">
      <w:pPr>
        <w:pStyle w:val="NormalWeb"/>
        <w:shd w:val="clear" w:color="auto" w:fill="FFFFFF"/>
        <w:spacing w:before="0" w:beforeAutospacing="0" w:after="180" w:afterAutospacing="0"/>
        <w:jc w:val="both"/>
      </w:pPr>
      <w:r w:rsidRPr="00754403">
        <w:rPr>
          <w:color w:val="000000"/>
        </w:rPr>
        <w:br/>
      </w:r>
      <w:r w:rsidR="00261F6B">
        <w:t xml:space="preserve">   </w:t>
      </w:r>
      <w:r w:rsidR="0046388D">
        <w:tab/>
      </w:r>
      <w:r w:rsidR="00472EC4">
        <w:t xml:space="preserve">A verticalização da cidade de Natal tem sido cada vez mais intensa, sendo como consequência o aumento do número de idosos que habitam esses empreendimentos, muitos dos quais moram sozinhos. </w:t>
      </w:r>
    </w:p>
    <w:p w14:paraId="37B3BD7A" w14:textId="77777777" w:rsidR="00472EC4" w:rsidRDefault="00472EC4" w:rsidP="00472EC4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 xml:space="preserve">Diante dessa realidade, é essencial que o poder público tome medidas para orientar e capacitar os condomínios na atenção e suporte a esses moradores. De acordo com dados do Instituto Brasileiro de Geografia e Estatística (IBGE), a população idosa na cidade de Natal tem aumentado significativamente. Este crescimento demonstra a urgência de medidas voltadas ao bem-estar dos idosos. </w:t>
      </w:r>
    </w:p>
    <w:p w14:paraId="0769E64F" w14:textId="77777777" w:rsidR="00472EC4" w:rsidRDefault="00472EC4" w:rsidP="00472EC4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 xml:space="preserve">O projeto </w:t>
      </w:r>
      <w:r w:rsidRPr="00472EC4">
        <w:rPr>
          <w:b/>
          <w:bCs/>
        </w:rPr>
        <w:t>"Porteiro Parceiro do Idoso"</w:t>
      </w:r>
      <w:r>
        <w:t xml:space="preserve"> propõe capacitar porteiros e equipes de administração de condomínios para identificar e atender adequadamente as necessidades dos idosos que moram sozinhos, criando um ambiente mais seguro e acolhedor e promovendo o bem-estar e a qualidade de vida dessa parcela da população. </w:t>
      </w:r>
    </w:p>
    <w:p w14:paraId="34393354" w14:textId="77777777" w:rsidR="00472EC4" w:rsidRDefault="00472EC4" w:rsidP="00472EC4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 xml:space="preserve">Além disso, ao estabelecer uma relação direta com a UBS de referência, contribuirá para que os idosos tenham acesso fácil e rápido aos cuidados de saúde necessários. </w:t>
      </w:r>
    </w:p>
    <w:p w14:paraId="16375789" w14:textId="5644EC02" w:rsidR="001B7F05" w:rsidRDefault="00472EC4" w:rsidP="00472EC4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t>Por acreditarmos que o projeto contribuirá sobremaneira para a política de proteção aos idosos no município de Natal, pedimos o apoio dos nobres pares ao presente projeto de lei.</w:t>
      </w:r>
    </w:p>
    <w:p w14:paraId="4AC9C8C1" w14:textId="5FC2A54B" w:rsidR="00FE6539" w:rsidRDefault="00FE6539" w:rsidP="001671A8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A32F13" wp14:editId="3E029FD9">
            <wp:simplePos x="0" y="0"/>
            <wp:positionH relativeFrom="column">
              <wp:posOffset>2047875</wp:posOffset>
            </wp:positionH>
            <wp:positionV relativeFrom="paragraph">
              <wp:posOffset>81446</wp:posOffset>
            </wp:positionV>
            <wp:extent cx="1958975" cy="70485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091EFD" w14:textId="77777777" w:rsidR="00696B96" w:rsidRPr="005A5213" w:rsidRDefault="00696B96" w:rsidP="00696B96">
      <w:pPr>
        <w:jc w:val="both"/>
      </w:pPr>
    </w:p>
    <w:p w14:paraId="5CF6AA7F" w14:textId="77777777" w:rsidR="00696B96" w:rsidRPr="005A5213" w:rsidRDefault="00696B96" w:rsidP="00696B96">
      <w:pPr>
        <w:jc w:val="both"/>
      </w:pPr>
    </w:p>
    <w:p w14:paraId="7DF7BB20" w14:textId="77777777" w:rsidR="00696B96" w:rsidRPr="005A5213" w:rsidRDefault="00696B96" w:rsidP="00696B96">
      <w:pPr>
        <w:jc w:val="center"/>
        <w:rPr>
          <w:b/>
          <w:i/>
        </w:rPr>
      </w:pPr>
      <w:r w:rsidRPr="005A5213">
        <w:rPr>
          <w:b/>
          <w:i/>
        </w:rPr>
        <w:t>Francisco das Chagas Catarino</w:t>
      </w:r>
    </w:p>
    <w:p w14:paraId="23D2B788" w14:textId="2CF89341" w:rsidR="00CD58C5" w:rsidRDefault="00696B96" w:rsidP="008937D0">
      <w:pPr>
        <w:jc w:val="center"/>
      </w:pPr>
      <w:r w:rsidRPr="005A5213">
        <w:rPr>
          <w:i/>
        </w:rPr>
        <w:t xml:space="preserve">Vereador </w:t>
      </w:r>
      <w:r w:rsidR="00923783">
        <w:rPr>
          <w:i/>
        </w:rPr>
        <w:t>UB</w:t>
      </w:r>
    </w:p>
    <w:sectPr w:rsidR="00CD58C5" w:rsidSect="00472EC4">
      <w:pgSz w:w="11906" w:h="16838"/>
      <w:pgMar w:top="993" w:right="141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96"/>
    <w:rsid w:val="00003CCE"/>
    <w:rsid w:val="00027380"/>
    <w:rsid w:val="000332B0"/>
    <w:rsid w:val="00071D1A"/>
    <w:rsid w:val="000D5284"/>
    <w:rsid w:val="000E7382"/>
    <w:rsid w:val="000F5B51"/>
    <w:rsid w:val="00101E74"/>
    <w:rsid w:val="001322D6"/>
    <w:rsid w:val="001500AA"/>
    <w:rsid w:val="00157A78"/>
    <w:rsid w:val="0016084A"/>
    <w:rsid w:val="00162BBB"/>
    <w:rsid w:val="001671A8"/>
    <w:rsid w:val="001916B8"/>
    <w:rsid w:val="001B7F05"/>
    <w:rsid w:val="001C667F"/>
    <w:rsid w:val="00201AC1"/>
    <w:rsid w:val="00233476"/>
    <w:rsid w:val="00245A52"/>
    <w:rsid w:val="00246660"/>
    <w:rsid w:val="00261F6B"/>
    <w:rsid w:val="00274443"/>
    <w:rsid w:val="0029782C"/>
    <w:rsid w:val="002C4D0B"/>
    <w:rsid w:val="00331470"/>
    <w:rsid w:val="0035505F"/>
    <w:rsid w:val="00390258"/>
    <w:rsid w:val="003B4A25"/>
    <w:rsid w:val="00406E61"/>
    <w:rsid w:val="004139AA"/>
    <w:rsid w:val="00436395"/>
    <w:rsid w:val="00451358"/>
    <w:rsid w:val="00451695"/>
    <w:rsid w:val="00462AFB"/>
    <w:rsid w:val="0046388D"/>
    <w:rsid w:val="00472EC4"/>
    <w:rsid w:val="0047474F"/>
    <w:rsid w:val="0049274C"/>
    <w:rsid w:val="004A5863"/>
    <w:rsid w:val="004D0FCE"/>
    <w:rsid w:val="004E75B2"/>
    <w:rsid w:val="00526040"/>
    <w:rsid w:val="00526330"/>
    <w:rsid w:val="0052679E"/>
    <w:rsid w:val="00581604"/>
    <w:rsid w:val="005E12A7"/>
    <w:rsid w:val="005E2624"/>
    <w:rsid w:val="00612E44"/>
    <w:rsid w:val="0061538C"/>
    <w:rsid w:val="00621EC7"/>
    <w:rsid w:val="00696B96"/>
    <w:rsid w:val="006C7D71"/>
    <w:rsid w:val="007751EC"/>
    <w:rsid w:val="007762E2"/>
    <w:rsid w:val="00777E2C"/>
    <w:rsid w:val="007D6F0C"/>
    <w:rsid w:val="00843234"/>
    <w:rsid w:val="00862B2A"/>
    <w:rsid w:val="008937D0"/>
    <w:rsid w:val="0089460A"/>
    <w:rsid w:val="008A600D"/>
    <w:rsid w:val="008B7585"/>
    <w:rsid w:val="008D584A"/>
    <w:rsid w:val="009003C7"/>
    <w:rsid w:val="00923783"/>
    <w:rsid w:val="00923CDF"/>
    <w:rsid w:val="00943218"/>
    <w:rsid w:val="00950BE3"/>
    <w:rsid w:val="009B415C"/>
    <w:rsid w:val="009D5774"/>
    <w:rsid w:val="009E0F6B"/>
    <w:rsid w:val="00A47ACF"/>
    <w:rsid w:val="00A70353"/>
    <w:rsid w:val="00A92DD5"/>
    <w:rsid w:val="00AE76BC"/>
    <w:rsid w:val="00B30EF1"/>
    <w:rsid w:val="00B44CE5"/>
    <w:rsid w:val="00B704CF"/>
    <w:rsid w:val="00BF6841"/>
    <w:rsid w:val="00C13BCE"/>
    <w:rsid w:val="00C610C4"/>
    <w:rsid w:val="00C624CE"/>
    <w:rsid w:val="00C705A7"/>
    <w:rsid w:val="00CB112A"/>
    <w:rsid w:val="00CC523D"/>
    <w:rsid w:val="00CC59D1"/>
    <w:rsid w:val="00CD58C5"/>
    <w:rsid w:val="00CE2A51"/>
    <w:rsid w:val="00CF0FD0"/>
    <w:rsid w:val="00D02A1F"/>
    <w:rsid w:val="00D27912"/>
    <w:rsid w:val="00D44612"/>
    <w:rsid w:val="00D67131"/>
    <w:rsid w:val="00DE5FFE"/>
    <w:rsid w:val="00E148B9"/>
    <w:rsid w:val="00E2100B"/>
    <w:rsid w:val="00E511CB"/>
    <w:rsid w:val="00E73E0A"/>
    <w:rsid w:val="00E83AF9"/>
    <w:rsid w:val="00EA46B2"/>
    <w:rsid w:val="00F12F3A"/>
    <w:rsid w:val="00F21D0D"/>
    <w:rsid w:val="00F36D0D"/>
    <w:rsid w:val="00F378A0"/>
    <w:rsid w:val="00F952AF"/>
    <w:rsid w:val="00FD5FC4"/>
    <w:rsid w:val="00FE4CCD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4880"/>
  <w15:docId w15:val="{9B3939F6-10B3-4999-93DF-0ACCFB3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6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B9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50BE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50BE3"/>
    <w:rPr>
      <w:i/>
      <w:iCs/>
    </w:rPr>
  </w:style>
  <w:style w:type="paragraph" w:customStyle="1" w:styleId="Normal2">
    <w:name w:val="Normal2"/>
    <w:rsid w:val="00157A78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9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Marcelo Justino</cp:lastModifiedBy>
  <cp:revision>3</cp:revision>
  <cp:lastPrinted>2021-08-26T19:21:00Z</cp:lastPrinted>
  <dcterms:created xsi:type="dcterms:W3CDTF">2024-09-27T11:43:00Z</dcterms:created>
  <dcterms:modified xsi:type="dcterms:W3CDTF">2024-09-27T12:04:00Z</dcterms:modified>
</cp:coreProperties>
</file>