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456AD122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</w:t>
            </w:r>
            <w:r w:rsidR="0001050F">
              <w:t xml:space="preserve">feita a </w:t>
            </w:r>
            <w:r w:rsidR="0001050F" w:rsidRPr="0001050F">
              <w:t>implantação da sincronização semafórica que possibilita melhor fluidez do trânsito, a chamada “onda verde</w:t>
            </w:r>
            <w:r w:rsidR="0001050F">
              <w:t xml:space="preserve">, na ruas </w:t>
            </w:r>
            <w:r w:rsidR="0001050F" w:rsidRPr="0001050F">
              <w:t>Rua Apodi</w:t>
            </w:r>
            <w:r w:rsidR="0001050F">
              <w:t xml:space="preserve"> e </w:t>
            </w:r>
            <w:r w:rsidR="0001050F" w:rsidRPr="0001050F">
              <w:t>Av. Deodoro da Fonseca</w:t>
            </w:r>
            <w:r w:rsidR="0001050F"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188DEBB8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</w:t>
      </w:r>
      <w:r w:rsidR="0001050F" w:rsidRPr="0001050F">
        <w:rPr>
          <w:bCs/>
        </w:rPr>
        <w:t>que seja feita a implantação da sincronização semafórica que possibilita melhor fluidez do trânsito, a chamada “onda verde, na ruas Rua Apodi e Av. Deodoro da Fonseca</w:t>
      </w:r>
      <w:r w:rsidR="00F72775" w:rsidRPr="00E03AD5">
        <w:rPr>
          <w:bCs/>
        </w:rPr>
        <w:t>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2C02F929" w14:textId="7548A22E" w:rsidR="0001050F" w:rsidRPr="0001050F" w:rsidRDefault="00E03AD5" w:rsidP="0001050F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E03AD5">
        <w:rPr>
          <w:sz w:val="24"/>
          <w:szCs w:val="24"/>
        </w:rPr>
        <w:t xml:space="preserve">A implantação </w:t>
      </w:r>
      <w:r w:rsidR="0001050F">
        <w:rPr>
          <w:sz w:val="24"/>
          <w:szCs w:val="24"/>
        </w:rPr>
        <w:t xml:space="preserve">trará maior </w:t>
      </w:r>
      <w:r w:rsidR="0001050F" w:rsidRPr="0001050F">
        <w:rPr>
          <w:sz w:val="24"/>
          <w:szCs w:val="24"/>
        </w:rPr>
        <w:t>Fluidez do Trânsito: As vias em questão são reconhecidas por apresentarem alto fluxo de veículos, especialmente em horários de pico. A "onda verde" possibilitará a otimização do tempo de deslocamento, reduzindo congestionamentos e o tempo de espera nos semáforos.</w:t>
      </w:r>
      <w:r w:rsidR="0001050F">
        <w:rPr>
          <w:sz w:val="24"/>
          <w:szCs w:val="24"/>
        </w:rPr>
        <w:t xml:space="preserve"> </w:t>
      </w:r>
    </w:p>
    <w:p w14:paraId="788F8C94" w14:textId="77777777" w:rsidR="0001050F" w:rsidRDefault="0001050F" w:rsidP="0001050F">
      <w:pPr>
        <w:ind w:left="2" w:right="146" w:firstLine="718"/>
        <w:jc w:val="both"/>
        <w:rPr>
          <w:sz w:val="24"/>
          <w:szCs w:val="24"/>
        </w:rPr>
      </w:pPr>
    </w:p>
    <w:p w14:paraId="091D5DB5" w14:textId="7E82BCBD" w:rsidR="0001050F" w:rsidRPr="0001050F" w:rsidRDefault="0001050F" w:rsidP="0001050F">
      <w:pPr>
        <w:ind w:left="2" w:right="146" w:firstLine="718"/>
        <w:jc w:val="both"/>
        <w:rPr>
          <w:sz w:val="24"/>
          <w:szCs w:val="24"/>
        </w:rPr>
      </w:pPr>
      <w:r w:rsidRPr="0001050F">
        <w:rPr>
          <w:sz w:val="24"/>
          <w:szCs w:val="24"/>
        </w:rPr>
        <w:t>Redução da Poluição: A sincronização semafórica contribui para a diminuição da emissão de poluentes, uma vez que reduz o tempo em que os veículos permanecem parados com o motor ligado.</w:t>
      </w:r>
    </w:p>
    <w:p w14:paraId="46A0AAFE" w14:textId="77777777" w:rsidR="0001050F" w:rsidRPr="0001050F" w:rsidRDefault="0001050F" w:rsidP="0001050F">
      <w:pPr>
        <w:ind w:left="2" w:right="146"/>
        <w:rPr>
          <w:sz w:val="24"/>
          <w:szCs w:val="24"/>
        </w:rPr>
      </w:pPr>
    </w:p>
    <w:p w14:paraId="1CCC9BA1" w14:textId="77777777" w:rsidR="0001050F" w:rsidRPr="0001050F" w:rsidRDefault="0001050F" w:rsidP="0001050F">
      <w:pPr>
        <w:ind w:left="2" w:right="146" w:firstLine="718"/>
        <w:rPr>
          <w:sz w:val="24"/>
          <w:szCs w:val="24"/>
        </w:rPr>
      </w:pPr>
      <w:r w:rsidRPr="0001050F">
        <w:rPr>
          <w:sz w:val="24"/>
          <w:szCs w:val="24"/>
        </w:rPr>
        <w:t>Segurança Viária: A fluidez do trânsito proporcionada pela "onda verde" tende a reduzir o número de acidentes, uma vez que diminui a ocorrência de paradas bruscas e o estresse dos condutores.</w:t>
      </w:r>
    </w:p>
    <w:p w14:paraId="707B42A8" w14:textId="77777777" w:rsidR="0001050F" w:rsidRPr="0001050F" w:rsidRDefault="0001050F" w:rsidP="0001050F">
      <w:pPr>
        <w:ind w:left="2" w:right="146"/>
        <w:rPr>
          <w:sz w:val="24"/>
          <w:szCs w:val="24"/>
        </w:rPr>
      </w:pPr>
    </w:p>
    <w:p w14:paraId="69F449EF" w14:textId="43B918B3" w:rsidR="00E03AD5" w:rsidRDefault="0001050F" w:rsidP="0001050F">
      <w:pPr>
        <w:ind w:left="2" w:right="146" w:firstLine="718"/>
        <w:rPr>
          <w:sz w:val="24"/>
          <w:szCs w:val="24"/>
        </w:rPr>
      </w:pPr>
      <w:r w:rsidRPr="0001050F">
        <w:rPr>
          <w:sz w:val="24"/>
          <w:szCs w:val="24"/>
        </w:rPr>
        <w:t>Qualidade de Vida: A medida visa melhorar a qualidade de vida dos cidadãos, proporcionando um deslocamento mais eficiente e confortável, e diminuindo o tempo de espera em semáforos.</w:t>
      </w:r>
      <w:r w:rsidR="00E03AD5" w:rsidRPr="00E03AD5">
        <w:rPr>
          <w:sz w:val="24"/>
          <w:szCs w:val="24"/>
        </w:rPr>
        <w:t xml:space="preserve">.    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4ACF724B" w:rsidR="00773871" w:rsidRDefault="00000000">
      <w:pPr>
        <w:ind w:left="5455"/>
        <w:rPr>
          <w:spacing w:val="-2"/>
          <w:sz w:val="18"/>
        </w:rPr>
      </w:pPr>
      <w:bookmarkStart w:id="1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57CB1">
        <w:rPr>
          <w:spacing w:val="-2"/>
          <w:sz w:val="18"/>
        </w:rPr>
        <w:t>2</w:t>
      </w:r>
      <w:r w:rsidR="00094465">
        <w:rPr>
          <w:spacing w:val="-2"/>
          <w:sz w:val="18"/>
        </w:rPr>
        <w:t>5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02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1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D68FCE9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lastRenderedPageBreak/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1050F"/>
    <w:rsid w:val="00036C34"/>
    <w:rsid w:val="00094465"/>
    <w:rsid w:val="00094606"/>
    <w:rsid w:val="001446E8"/>
    <w:rsid w:val="0022004D"/>
    <w:rsid w:val="002F6B5F"/>
    <w:rsid w:val="003923EC"/>
    <w:rsid w:val="003E5583"/>
    <w:rsid w:val="0057263F"/>
    <w:rsid w:val="00584CFE"/>
    <w:rsid w:val="00657CB1"/>
    <w:rsid w:val="006B7A4A"/>
    <w:rsid w:val="00773871"/>
    <w:rsid w:val="00803293"/>
    <w:rsid w:val="008261B8"/>
    <w:rsid w:val="008C3D79"/>
    <w:rsid w:val="009104D9"/>
    <w:rsid w:val="009E4F95"/>
    <w:rsid w:val="00A650D0"/>
    <w:rsid w:val="00B30F2C"/>
    <w:rsid w:val="00B6600C"/>
    <w:rsid w:val="00DD0D3B"/>
    <w:rsid w:val="00E03AD5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10</cp:revision>
  <dcterms:created xsi:type="dcterms:W3CDTF">2025-02-25T14:47:00Z</dcterms:created>
  <dcterms:modified xsi:type="dcterms:W3CDTF">2025-02-25T16:58:00Z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