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8B72F04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um estudo acerca da  implantação do binário da</w:t>
            </w:r>
            <w:r w:rsidR="00DA1E8F">
              <w:t>s ruas</w:t>
            </w:r>
            <w:r w:rsidR="00DA1E8F" w:rsidRPr="00DA1E8F">
              <w:t xml:space="preserve"> Praia de Itamaracá </w:t>
            </w:r>
            <w:r w:rsidR="00E03AD5" w:rsidRPr="00DD0D3B">
              <w:t xml:space="preserve">e </w:t>
            </w:r>
            <w:r w:rsidR="00DA1E8F" w:rsidRPr="00DA1E8F">
              <w:t>Praia de Jacumã</w:t>
            </w:r>
            <w:r w:rsidR="00E03AD5" w:rsidRPr="00DD0D3B">
              <w:t>,</w:t>
            </w:r>
            <w:r w:rsidR="00DA1E8F">
              <w:t xml:space="preserve"> </w:t>
            </w:r>
            <w:r w:rsidR="00DA1E8F" w:rsidRPr="00DA1E8F">
              <w:t>Conj. Ponta Negra</w:t>
            </w:r>
            <w:r w:rsidR="00DA1E8F">
              <w:t>,</w:t>
            </w:r>
            <w:r w:rsidR="00E03AD5" w:rsidRPr="00DD0D3B">
              <w:t xml:space="preserve"> </w:t>
            </w:r>
            <w:r w:rsidR="00E03AD5">
              <w:t>visando a melhoria na implantação</w:t>
            </w:r>
            <w:r w:rsidR="00DD0D3B">
              <w:t xml:space="preserve"> </w:t>
            </w:r>
            <w:r w:rsidR="00E03AD5">
              <w:t>de ciclovias.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3DC27960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solicitando um estudo acerca da implantação do binário </w:t>
      </w:r>
      <w:r w:rsidRPr="008C3D79">
        <w:rPr>
          <w:bCs/>
        </w:rPr>
        <w:t xml:space="preserve">das </w:t>
      </w:r>
      <w:r w:rsidR="00DA1E8F">
        <w:rPr>
          <w:bCs/>
        </w:rPr>
        <w:t>R</w:t>
      </w:r>
      <w:r w:rsidR="00DA1E8F" w:rsidRPr="00DA1E8F">
        <w:rPr>
          <w:bCs/>
        </w:rPr>
        <w:t>uas Praia de Itamaracá e rua Praia de Jacumã, Conj. Ponta Negra</w:t>
      </w:r>
      <w:r w:rsidRPr="008C3D79">
        <w:rPr>
          <w:bCs/>
        </w:rPr>
        <w:t xml:space="preserve">, </w:t>
      </w:r>
      <w:r w:rsidRPr="00E03AD5">
        <w:rPr>
          <w:bCs/>
        </w:rPr>
        <w:t>visando a melhoria na implantação de ciclovias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230DCA91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E03AD5">
        <w:rPr>
          <w:sz w:val="24"/>
          <w:szCs w:val="24"/>
        </w:rPr>
        <w:t>A implantação de ciclovias exclusivas nas</w:t>
      </w:r>
      <w:r>
        <w:rPr>
          <w:sz w:val="24"/>
          <w:szCs w:val="24"/>
        </w:rPr>
        <w:t xml:space="preserve"> </w:t>
      </w:r>
      <w:r w:rsidRPr="00E03AD5">
        <w:rPr>
          <w:sz w:val="24"/>
          <w:szCs w:val="24"/>
        </w:rPr>
        <w:t xml:space="preserve"> avenidas citadas seria de </w:t>
      </w:r>
      <w:r w:rsidR="00EC3739">
        <w:rPr>
          <w:sz w:val="24"/>
          <w:szCs w:val="24"/>
        </w:rPr>
        <w:t>f</w:t>
      </w:r>
      <w:r w:rsidRPr="00E03AD5">
        <w:rPr>
          <w:sz w:val="24"/>
          <w:szCs w:val="24"/>
        </w:rPr>
        <w:t xml:space="preserve">undamental importância para a melhoria do trânsito em toda a cidade.   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A77F6CA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A1E8F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D68FCE9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1446E8"/>
    <w:rsid w:val="001801CC"/>
    <w:rsid w:val="0022004D"/>
    <w:rsid w:val="002F6B5F"/>
    <w:rsid w:val="003923EC"/>
    <w:rsid w:val="003E5583"/>
    <w:rsid w:val="0057263F"/>
    <w:rsid w:val="00584CFE"/>
    <w:rsid w:val="00657CB1"/>
    <w:rsid w:val="006B7A4A"/>
    <w:rsid w:val="00773871"/>
    <w:rsid w:val="00803293"/>
    <w:rsid w:val="008261B8"/>
    <w:rsid w:val="008C3D79"/>
    <w:rsid w:val="009104D9"/>
    <w:rsid w:val="00945769"/>
    <w:rsid w:val="009E4F95"/>
    <w:rsid w:val="00A650D0"/>
    <w:rsid w:val="00B6600C"/>
    <w:rsid w:val="00DA1E8F"/>
    <w:rsid w:val="00DD0D3B"/>
    <w:rsid w:val="00E03AD5"/>
    <w:rsid w:val="00EC3739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11</cp:revision>
  <dcterms:created xsi:type="dcterms:W3CDTF">2025-02-25T14:47:00Z</dcterms:created>
  <dcterms:modified xsi:type="dcterms:W3CDTF">2025-03-10T11:14:00Z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