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5EEB75C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troca de lâmpadas </w:t>
            </w:r>
            <w:r w:rsidR="00CB0468">
              <w:rPr>
                <w:sz w:val="24"/>
              </w:rPr>
              <w:t>d</w:t>
            </w:r>
            <w:r w:rsidR="00654F0D" w:rsidRPr="00654F0D">
              <w:rPr>
                <w:sz w:val="24"/>
              </w:rPr>
              <w:t>a</w:t>
            </w:r>
            <w:r w:rsidR="00CB0468">
              <w:rPr>
                <w:sz w:val="24"/>
              </w:rPr>
              <w:t xml:space="preserve"> </w:t>
            </w:r>
            <w:r w:rsidR="00AD4CA8" w:rsidRPr="00AD4CA8">
              <w:rPr>
                <w:sz w:val="24"/>
              </w:rPr>
              <w:t>rotatória da Ladeira do Sol</w:t>
            </w:r>
            <w:r w:rsidR="00CB0468">
              <w:rPr>
                <w:sz w:val="24"/>
              </w:rPr>
              <w:t>, situada na</w:t>
            </w:r>
            <w:r w:rsidR="00CB0468" w:rsidRPr="00CB0468">
              <w:rPr>
                <w:sz w:val="24"/>
              </w:rPr>
              <w:t xml:space="preserve"> </w:t>
            </w:r>
            <w:r w:rsidR="00AD4CA8" w:rsidRPr="00AD4CA8">
              <w:rPr>
                <w:sz w:val="24"/>
              </w:rPr>
              <w:t>Avenida Café Filho</w:t>
            </w:r>
            <w:r w:rsidR="00CB0468">
              <w:rPr>
                <w:sz w:val="24"/>
              </w:rPr>
              <w:t xml:space="preserve">, </w:t>
            </w:r>
            <w:r w:rsidR="00654F0D">
              <w:rPr>
                <w:sz w:val="24"/>
              </w:rPr>
              <w:t xml:space="preserve">que se encontra </w:t>
            </w:r>
            <w:r w:rsidR="00654F0D" w:rsidRPr="00654F0D">
              <w:rPr>
                <w:sz w:val="24"/>
              </w:rPr>
              <w:t>atualmente em completo apagão</w:t>
            </w:r>
            <w:r w:rsidR="00654F0D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3D859FAA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AD4CA8" w:rsidRPr="00AD4CA8">
        <w:t>solicitando a troca de lâmpadas da rotatória da Ladeira do Sol, situada na Avenida Café Filho, que se encontra atualmente em completo apagão.</w:t>
      </w:r>
      <w:r w:rsidR="00046A3F" w:rsidRPr="00046A3F">
        <w:t>, que se encontra atualmente em completo apagão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3A31EDD" w14:textId="77777777" w:rsidR="00092533" w:rsidRPr="009F1E6E" w:rsidRDefault="00092533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060437DD" w14:textId="77777777" w:rsidR="00092533" w:rsidRDefault="00092533" w:rsidP="006B198D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</w:p>
    <w:p w14:paraId="03C71CF7" w14:textId="174FFCD2" w:rsidR="00CB0468" w:rsidRDefault="00CB0468" w:rsidP="006B198D">
      <w:pPr>
        <w:pStyle w:val="Corpodetexto"/>
        <w:spacing w:before="1" w:line="276" w:lineRule="auto"/>
        <w:ind w:left="2" w:right="139" w:firstLine="707"/>
        <w:jc w:val="both"/>
      </w:pPr>
      <w:r w:rsidRPr="00CB0468">
        <w:t>A rotatória</w:t>
      </w:r>
      <w:r w:rsidR="00BA7138" w:rsidRPr="00BA7138">
        <w:t xml:space="preserve"> da Ladeira do Sol</w:t>
      </w:r>
      <w:r w:rsidR="00BA7138">
        <w:t>, situada na</w:t>
      </w:r>
      <w:r w:rsidRPr="00CB0468">
        <w:t xml:space="preserve"> </w:t>
      </w:r>
      <w:r w:rsidR="00BA7138">
        <w:t>A</w:t>
      </w:r>
      <w:r w:rsidR="00BA7138" w:rsidRPr="00BA7138">
        <w:t>venida Café Filho</w:t>
      </w:r>
      <w:r w:rsidR="00BA7138">
        <w:t xml:space="preserve">, é </w:t>
      </w:r>
      <w:r w:rsidR="000B477D">
        <w:t xml:space="preserve">uma importante </w:t>
      </w:r>
      <w:r w:rsidR="00BA7138" w:rsidRPr="00BA7138">
        <w:t>via de ligação</w:t>
      </w:r>
      <w:r w:rsidR="000B477D">
        <w:t xml:space="preserve"> da cidade</w:t>
      </w:r>
      <w:r w:rsidR="00BA7138" w:rsidRPr="00BA7138">
        <w:t xml:space="preserve"> e rota turística</w:t>
      </w:r>
      <w:r w:rsidR="00BA7138">
        <w:t>, recebe</w:t>
      </w:r>
      <w:r w:rsidR="00BA7138" w:rsidRPr="00BA7138">
        <w:t xml:space="preserve"> grande movimento de veículos e pedestres</w:t>
      </w:r>
      <w:r w:rsidR="00BA7138">
        <w:t xml:space="preserve"> diariamente</w:t>
      </w:r>
      <w:r w:rsidR="00BA7138" w:rsidRPr="00BA7138">
        <w:t>. O apagão eleva significativamente o risco de acidentes e assaltos, além de gerar um impacto visual negativo em área de concentração turística, prejudicando a imagem da cidade.</w:t>
      </w:r>
    </w:p>
    <w:p w14:paraId="3291BDD1" w14:textId="412D5949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172179CF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A7138">
        <w:rPr>
          <w:spacing w:val="-2"/>
          <w:sz w:val="18"/>
        </w:rPr>
        <w:t>14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CB0468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6A3F"/>
    <w:rsid w:val="00047E38"/>
    <w:rsid w:val="000749CE"/>
    <w:rsid w:val="0009229B"/>
    <w:rsid w:val="00092533"/>
    <w:rsid w:val="000B477D"/>
    <w:rsid w:val="001446E8"/>
    <w:rsid w:val="001940BD"/>
    <w:rsid w:val="001F1875"/>
    <w:rsid w:val="0022004D"/>
    <w:rsid w:val="002A5784"/>
    <w:rsid w:val="002B1305"/>
    <w:rsid w:val="003B543E"/>
    <w:rsid w:val="003E5583"/>
    <w:rsid w:val="00481547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D74B9"/>
    <w:rsid w:val="0092019E"/>
    <w:rsid w:val="00956DFA"/>
    <w:rsid w:val="009E4F95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D235E6"/>
    <w:rsid w:val="00D718D9"/>
    <w:rsid w:val="00E35C4E"/>
    <w:rsid w:val="00ED26F1"/>
    <w:rsid w:val="00F657AE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109</cp:revision>
  <cp:lastPrinted>2025-04-10T15:11:00Z</cp:lastPrinted>
  <dcterms:created xsi:type="dcterms:W3CDTF">2025-02-19T13:44:00Z</dcterms:created>
  <dcterms:modified xsi:type="dcterms:W3CDTF">2025-04-15T15:23:00Z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