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6E84" w14:textId="69DA5175" w:rsidR="009639F3" w:rsidRDefault="00000000" w:rsidP="00E34B6B">
      <w:pPr>
        <w:ind w:leftChars="0" w:left="0" w:firstLineChars="0" w:firstLine="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123F4BB6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Requer que se</w:t>
            </w:r>
            <w:r w:rsid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ja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enviado ofício à S</w:t>
            </w:r>
            <w:r w:rsidR="00BA3C2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EL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para</w:t>
            </w:r>
            <w:r w:rsid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</w:t>
            </w:r>
            <w:r w:rsidR="00E34B6B" w:rsidRPr="00E34B6B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BA3C22" w:rsidRPr="00BA3C2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manutenção da </w:t>
            </w:r>
            <w:r w:rsid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</w:t>
            </w:r>
            <w:r w:rsidR="00BA3C22" w:rsidRPr="00BA3C2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ela de </w:t>
            </w:r>
            <w:r w:rsid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</w:t>
            </w:r>
            <w:r w:rsidR="00BA3C22" w:rsidRPr="00BA3C2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roteção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</w:t>
            </w:r>
            <w:r w:rsidR="00BA3C22" w:rsidRPr="00BA3C2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quadra</w:t>
            </w:r>
            <w:r w:rsid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de areia,</w:t>
            </w:r>
            <w:r w:rsidR="00BA3C2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revitalização do espaço</w:t>
            </w:r>
            <w:r w:rsid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a inclusão de dois portões. </w:t>
            </w:r>
            <w:r w:rsidR="00FB43D5">
              <w:t xml:space="preserve"> </w:t>
            </w:r>
            <w:r w:rsidR="006735A6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Na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6735A6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Praça</w:t>
            </w:r>
            <w:r w:rsidR="006735A6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Carlos Alberto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FB43D5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Av.</w:t>
            </w:r>
            <w:r w:rsidR="00FB43D5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</w:t>
            </w:r>
            <w:r w:rsidR="00FB43D5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ar</w:t>
            </w:r>
            <w:r w:rsid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do N</w:t>
            </w:r>
            <w:r w:rsidR="00FB43D5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orte 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Conj. V</w:t>
            </w:r>
            <w:r w:rsidR="00FB43D5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ila 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</w:t>
            </w:r>
            <w:r w:rsidR="00FB43D5" w:rsidRPr="00FB43D5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erde II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6735A6">
              <w:rPr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</w:rPr>
              <w:t>-</w:t>
            </w:r>
            <w:r w:rsidR="006735A6" w:rsidRPr="006735A6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6735A6" w:rsidRP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Pajuçara, Natal 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–</w:t>
            </w:r>
            <w:r w:rsidR="006735A6" w:rsidRP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RN</w:t>
            </w:r>
            <w:r w:rsidR="006735A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380466B5" w14:textId="3CCF4DDF" w:rsidR="006735A6" w:rsidRPr="006735A6" w:rsidRDefault="006735A6" w:rsidP="0067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</w:pPr>
            <w:r w:rsidRPr="006735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SEL, para a manutenção da tela de proteção da quadra de areia, revitalização do espaço e a inclusão de dois portões. </w:t>
            </w:r>
            <w:r w:rsidRPr="006735A6">
              <w:rPr>
                <w:bCs/>
              </w:rPr>
              <w:t xml:space="preserve"> </w:t>
            </w:r>
            <w:r w:rsidRPr="006735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Na Praça Carlos Alberto, Av. Mar do Norte Conj. Vila Verde II </w:t>
            </w:r>
            <w:r w:rsidRPr="006735A6">
              <w:rPr>
                <w:rFonts w:ascii="Arial" w:hAnsi="Arial" w:cs="Arial"/>
                <w:bCs/>
                <w:color w:val="1F1F1F"/>
                <w:sz w:val="21"/>
                <w:szCs w:val="21"/>
                <w:shd w:val="clear" w:color="auto" w:fill="FFFFFF"/>
              </w:rPr>
              <w:t>-</w:t>
            </w:r>
            <w:r w:rsidRPr="006735A6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 Pajuçara, Natal – RN.</w:t>
            </w:r>
          </w:p>
          <w:p w14:paraId="132CEE59" w14:textId="77777777" w:rsidR="006735A6" w:rsidRDefault="0067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</w:pPr>
          </w:p>
          <w:p w14:paraId="02748FC7" w14:textId="77EB2665" w:rsidR="009639F3" w:rsidRDefault="00852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34B6B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</w:rPr>
              <w:t>JUSTIFICATIVA: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7D1B5F6" w14:textId="77777777" w:rsidR="006735A6" w:rsidRPr="006735A6" w:rsidRDefault="006735A6" w:rsidP="0067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6735A6">
              <w:rPr>
                <w:rFonts w:ascii="Calibri" w:eastAsia="Calibri" w:hAnsi="Calibri" w:cs="Calibri"/>
                <w:sz w:val="22"/>
                <w:szCs w:val="22"/>
              </w:rPr>
              <w:t>Nosso mandato foi acionado pela população do bairro e, após uma visita, verificamos que a quadra necessita de celeridade na realização do serviço solicitado. Essa intervenção é fundamental para garantir a segurança, a praticidade e o bem-estar dos moradores, além de promover a convivência e o lazer na comunidade.</w:t>
            </w:r>
          </w:p>
          <w:p w14:paraId="133E5A03" w14:textId="77777777" w:rsidR="006735A6" w:rsidRPr="006735A6" w:rsidRDefault="006735A6" w:rsidP="00673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both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6735A6">
              <w:rPr>
                <w:rFonts w:ascii="Calibri" w:eastAsia="Calibri" w:hAnsi="Calibri" w:cs="Calibri"/>
                <w:sz w:val="22"/>
                <w:szCs w:val="22"/>
              </w:rPr>
              <w:t>Contamos com a sua atenção para que essa demanda seja atendida o mais breve possível. Agradecemos pela compreensão e estamos à disposição para quaisquer esclarecimentos.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0CC331D9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6735A6">
              <w:rPr>
                <w:rFonts w:ascii="Calibri" w:eastAsia="Calibri" w:hAnsi="Calibri" w:cs="Calibri"/>
                <w:b/>
                <w:sz w:val="22"/>
                <w:szCs w:val="22"/>
              </w:rPr>
              <w:t>04.06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F2FF" w14:textId="77777777" w:rsidR="00F961C6" w:rsidRDefault="00F961C6">
      <w:pPr>
        <w:spacing w:line="240" w:lineRule="auto"/>
        <w:ind w:left="0" w:hanging="2"/>
      </w:pPr>
      <w:r>
        <w:separator/>
      </w:r>
    </w:p>
  </w:endnote>
  <w:endnote w:type="continuationSeparator" w:id="0">
    <w:p w14:paraId="245E1043" w14:textId="77777777" w:rsidR="00F961C6" w:rsidRDefault="00F961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7AA7" w14:textId="77777777" w:rsidR="00F961C6" w:rsidRDefault="00F961C6">
      <w:pPr>
        <w:spacing w:line="240" w:lineRule="auto"/>
        <w:ind w:left="0" w:hanging="2"/>
      </w:pPr>
      <w:r>
        <w:separator/>
      </w:r>
    </w:p>
  </w:footnote>
  <w:footnote w:type="continuationSeparator" w:id="0">
    <w:p w14:paraId="4DB142FF" w14:textId="77777777" w:rsidR="00F961C6" w:rsidRDefault="00F961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3372C"/>
    <w:rsid w:val="000522E3"/>
    <w:rsid w:val="000875D6"/>
    <w:rsid w:val="000D7223"/>
    <w:rsid w:val="000E5395"/>
    <w:rsid w:val="0017508F"/>
    <w:rsid w:val="001C58DC"/>
    <w:rsid w:val="001F78C3"/>
    <w:rsid w:val="002015B2"/>
    <w:rsid w:val="00251486"/>
    <w:rsid w:val="002C1BB8"/>
    <w:rsid w:val="00307356"/>
    <w:rsid w:val="00313D95"/>
    <w:rsid w:val="00327587"/>
    <w:rsid w:val="00371A2C"/>
    <w:rsid w:val="004132A0"/>
    <w:rsid w:val="004228F1"/>
    <w:rsid w:val="004253CF"/>
    <w:rsid w:val="00472319"/>
    <w:rsid w:val="004A5867"/>
    <w:rsid w:val="004D7D19"/>
    <w:rsid w:val="005572D6"/>
    <w:rsid w:val="005B2143"/>
    <w:rsid w:val="005F445F"/>
    <w:rsid w:val="00642226"/>
    <w:rsid w:val="006735A6"/>
    <w:rsid w:val="0069728E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A63CEF"/>
    <w:rsid w:val="00AA16B9"/>
    <w:rsid w:val="00AD5A8C"/>
    <w:rsid w:val="00B91B45"/>
    <w:rsid w:val="00B91FE8"/>
    <w:rsid w:val="00B954F1"/>
    <w:rsid w:val="00BA3C22"/>
    <w:rsid w:val="00BC78B7"/>
    <w:rsid w:val="00C278EC"/>
    <w:rsid w:val="00C7238E"/>
    <w:rsid w:val="00CA058A"/>
    <w:rsid w:val="00CF4481"/>
    <w:rsid w:val="00CF5063"/>
    <w:rsid w:val="00D0682A"/>
    <w:rsid w:val="00DF4F0B"/>
    <w:rsid w:val="00E05C45"/>
    <w:rsid w:val="00E34B6B"/>
    <w:rsid w:val="00F50E82"/>
    <w:rsid w:val="00F961C6"/>
    <w:rsid w:val="00FB43D5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2025-04-28T17:13:00Z</cp:lastPrinted>
  <dcterms:created xsi:type="dcterms:W3CDTF">2025-06-04T15:02:00Z</dcterms:created>
  <dcterms:modified xsi:type="dcterms:W3CDTF">2025-06-04T15:02:00Z</dcterms:modified>
</cp:coreProperties>
</file>