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3351" w14:textId="77777777" w:rsidR="00C41A5A" w:rsidRPr="00050686" w:rsidRDefault="00000000" w:rsidP="00467BEB">
      <w:pPr>
        <w:pStyle w:val="SemEspaamento"/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  <w:r w:rsidRPr="00050686">
        <w:rPr>
          <w:rFonts w:ascii="Calibri Light" w:hAnsi="Calibri Light" w:cs="Calibri Light"/>
          <w:sz w:val="24"/>
          <w:szCs w:val="24"/>
        </w:rPr>
        <w:t>PROJETO DE LEI Nº ________</w:t>
      </w:r>
    </w:p>
    <w:p w14:paraId="58913CBA" w14:textId="77777777" w:rsidR="00C41A5A" w:rsidRDefault="00C41A5A" w:rsidP="00467BEB">
      <w:pPr>
        <w:pStyle w:val="SemEspaamento"/>
        <w:spacing w:line="360" w:lineRule="auto"/>
        <w:ind w:left="2268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D574CAA" w14:textId="77777777" w:rsidR="00CC5BDC" w:rsidRDefault="00CC5BDC" w:rsidP="00467BEB">
      <w:pPr>
        <w:pStyle w:val="SemEspaamento"/>
        <w:spacing w:line="360" w:lineRule="auto"/>
        <w:ind w:left="2268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A917B79" w14:textId="77777777" w:rsidR="00BB0654" w:rsidRDefault="00BB0654" w:rsidP="00467BEB">
      <w:pPr>
        <w:pStyle w:val="SemEspaamento"/>
        <w:spacing w:line="360" w:lineRule="auto"/>
        <w:ind w:left="2268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6641139" w14:textId="77777777" w:rsidR="00467BEB" w:rsidRDefault="00467BEB" w:rsidP="00467BEB">
      <w:pPr>
        <w:pStyle w:val="SemEspaamento"/>
        <w:spacing w:line="360" w:lineRule="auto"/>
        <w:ind w:left="2268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BDEB601" w14:textId="77777777" w:rsidR="00BB0654" w:rsidRPr="00050686" w:rsidRDefault="00BB0654" w:rsidP="00467BEB">
      <w:pPr>
        <w:pStyle w:val="SemEspaamento"/>
        <w:spacing w:line="360" w:lineRule="auto"/>
        <w:ind w:left="2268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1B19055" w14:textId="5274B661" w:rsidR="00216D46" w:rsidRPr="00467BEB" w:rsidRDefault="00437162" w:rsidP="00467BEB">
      <w:pPr>
        <w:pStyle w:val="Ttulo1"/>
        <w:spacing w:line="360" w:lineRule="auto"/>
        <w:ind w:left="4111" w:right="-6"/>
        <w:jc w:val="both"/>
        <w:rPr>
          <w:rFonts w:ascii="Calibri Light" w:hAnsi="Calibri Light" w:cs="Calibri Light"/>
          <w:sz w:val="24"/>
        </w:rPr>
      </w:pPr>
      <w:r w:rsidRPr="00467BEB">
        <w:rPr>
          <w:rFonts w:ascii="Calibri Light" w:hAnsi="Calibri Light" w:cs="Calibri Light"/>
          <w:sz w:val="24"/>
        </w:rPr>
        <w:t>Institui a Semana da Educação Cívica nas escolas públicas no Município de Natal, que dispõe sobre os conhecimentos dos direitos, deveres e responsabilidades dos cidadãos dentro de uma sociedade.</w:t>
      </w:r>
    </w:p>
    <w:p w14:paraId="7A511F3C" w14:textId="77777777" w:rsidR="00050686" w:rsidRDefault="00050686" w:rsidP="00467BEB">
      <w:pPr>
        <w:spacing w:line="360" w:lineRule="auto"/>
        <w:rPr>
          <w:sz w:val="24"/>
          <w:szCs w:val="24"/>
          <w:lang w:eastAsia="pt-BR"/>
        </w:rPr>
      </w:pPr>
    </w:p>
    <w:p w14:paraId="1845E724" w14:textId="77777777" w:rsidR="00467BEB" w:rsidRPr="00467BEB" w:rsidRDefault="00467BEB" w:rsidP="00467BEB">
      <w:pPr>
        <w:spacing w:line="360" w:lineRule="auto"/>
        <w:rPr>
          <w:sz w:val="24"/>
          <w:szCs w:val="24"/>
          <w:lang w:eastAsia="pt-BR"/>
        </w:rPr>
      </w:pPr>
    </w:p>
    <w:p w14:paraId="79102ADA" w14:textId="28D3B2C8" w:rsidR="00C41A5A" w:rsidRPr="00467BEB" w:rsidRDefault="00000000" w:rsidP="00467BEB">
      <w:pPr>
        <w:spacing w:before="240" w:line="360" w:lineRule="auto"/>
        <w:ind w:firstLine="708"/>
        <w:jc w:val="both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467BEB">
        <w:rPr>
          <w:rFonts w:ascii="Calibri Light" w:hAnsi="Calibri Light" w:cs="Calibri Light"/>
          <w:b/>
          <w:sz w:val="24"/>
          <w:szCs w:val="24"/>
        </w:rPr>
        <w:t>O PREFEITO DO MUNICÍPIO DE NATAL,</w:t>
      </w:r>
      <w:r w:rsidRPr="00467BEB">
        <w:rPr>
          <w:rFonts w:ascii="Calibri Light" w:hAnsi="Calibri Light" w:cs="Calibri Light"/>
          <w:sz w:val="24"/>
          <w:szCs w:val="24"/>
        </w:rPr>
        <w:t xml:space="preserve"> no uso de suas atribuições legais, faço saber que a Câmara Municipal de Natal aprovou e eu sanciono a seguinte Lei:</w:t>
      </w:r>
    </w:p>
    <w:p w14:paraId="1B3B17B6" w14:textId="3FB40582" w:rsidR="00437162" w:rsidRPr="00437162" w:rsidRDefault="00437162" w:rsidP="00467BE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eastAsia="Calibri" w:hAnsi="Calibri Light" w:cs="Calibri Light"/>
          <w:sz w:val="24"/>
          <w:szCs w:val="24"/>
        </w:rPr>
      </w:pPr>
      <w:r w:rsidRPr="00437162">
        <w:rPr>
          <w:rFonts w:ascii="Calibri Light" w:eastAsia="Calibri" w:hAnsi="Calibri Light" w:cs="Calibri Light"/>
          <w:b/>
          <w:bCs/>
          <w:sz w:val="24"/>
          <w:szCs w:val="24"/>
        </w:rPr>
        <w:t>Art. 1º</w:t>
      </w:r>
      <w:r w:rsidRPr="00467BEB">
        <w:rPr>
          <w:rFonts w:ascii="Calibri Light" w:eastAsia="Calibri" w:hAnsi="Calibri Light" w:cs="Calibri Light"/>
          <w:b/>
          <w:bCs/>
          <w:sz w:val="24"/>
          <w:szCs w:val="24"/>
        </w:rPr>
        <w:t xml:space="preserve"> </w:t>
      </w:r>
      <w:r w:rsidRPr="00437162">
        <w:rPr>
          <w:rFonts w:ascii="Calibri Light" w:eastAsia="Calibri" w:hAnsi="Calibri Light" w:cs="Calibri Light"/>
          <w:sz w:val="24"/>
          <w:szCs w:val="24"/>
        </w:rPr>
        <w:t xml:space="preserve">Fica instituída a Semana da Educação Cívica no Município de Natal, sendo realizada no mês de </w:t>
      </w:r>
      <w:r w:rsidR="00CC5BDC" w:rsidRPr="00437162">
        <w:rPr>
          <w:rFonts w:ascii="Calibri Light" w:eastAsia="Calibri" w:hAnsi="Calibri Light" w:cs="Calibri Light"/>
          <w:sz w:val="24"/>
          <w:szCs w:val="24"/>
        </w:rPr>
        <w:t>agosto</w:t>
      </w:r>
      <w:r w:rsidRPr="00437162">
        <w:rPr>
          <w:rFonts w:ascii="Calibri Light" w:eastAsia="Calibri" w:hAnsi="Calibri Light" w:cs="Calibri Light"/>
          <w:sz w:val="24"/>
          <w:szCs w:val="24"/>
        </w:rPr>
        <w:t xml:space="preserve">, com o objetivo principal de garantir a formação de indivíduos conscientes, críticos e participativos, capazes de compreender o funcionamento das instituições democráticas, os princípios da Constituição, e o papel que cada pessoa exerce na construção e manutenção da vida em comunidade. </w:t>
      </w:r>
    </w:p>
    <w:p w14:paraId="1446A2A4" w14:textId="02BFF6CA" w:rsidR="00437162" w:rsidRPr="00437162" w:rsidRDefault="00437162" w:rsidP="00467BE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eastAsia="Calibri" w:hAnsi="Calibri Light" w:cs="Calibri Light"/>
          <w:sz w:val="24"/>
          <w:szCs w:val="24"/>
        </w:rPr>
      </w:pPr>
      <w:r w:rsidRPr="00437162">
        <w:rPr>
          <w:rFonts w:ascii="Calibri Light" w:eastAsia="Calibri" w:hAnsi="Calibri Light" w:cs="Calibri Light"/>
          <w:b/>
          <w:bCs/>
          <w:sz w:val="24"/>
          <w:szCs w:val="24"/>
        </w:rPr>
        <w:t>Art. 2º</w:t>
      </w:r>
      <w:r w:rsidRPr="00467BEB">
        <w:rPr>
          <w:rFonts w:ascii="Calibri Light" w:eastAsia="Calibri" w:hAnsi="Calibri Light" w:cs="Calibri Light"/>
          <w:b/>
          <w:bCs/>
          <w:sz w:val="24"/>
          <w:szCs w:val="24"/>
        </w:rPr>
        <w:t xml:space="preserve"> </w:t>
      </w:r>
      <w:r w:rsidRPr="00437162">
        <w:rPr>
          <w:rFonts w:ascii="Calibri Light" w:eastAsia="Calibri" w:hAnsi="Calibri Light" w:cs="Calibri Light"/>
          <w:sz w:val="24"/>
          <w:szCs w:val="24"/>
        </w:rPr>
        <w:t xml:space="preserve">A Semana da Educação Cívica será realizada, anualmente, nas instituições de ensino públicas e privadas, abrangendo as etapas do Ensino Fundamental I, Ensino Fundamental II e Ensino Médio, com atividades adaptadas de acordo com a faixa etária e o nível de ensino dos estudantes. </w:t>
      </w:r>
    </w:p>
    <w:p w14:paraId="703E3BBA" w14:textId="46ECFC37" w:rsidR="00437162" w:rsidRPr="00437162" w:rsidRDefault="00437162" w:rsidP="00467BE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eastAsia="Calibri" w:hAnsi="Calibri Light" w:cs="Calibri Light"/>
          <w:sz w:val="24"/>
          <w:szCs w:val="24"/>
        </w:rPr>
      </w:pPr>
      <w:r w:rsidRPr="00437162">
        <w:rPr>
          <w:rFonts w:ascii="Calibri Light" w:eastAsia="Calibri" w:hAnsi="Calibri Light" w:cs="Calibri Light"/>
          <w:b/>
          <w:bCs/>
          <w:sz w:val="24"/>
          <w:szCs w:val="24"/>
        </w:rPr>
        <w:t>Art. 3º</w:t>
      </w:r>
      <w:r w:rsidRPr="00467BEB">
        <w:rPr>
          <w:rFonts w:ascii="Calibri Light" w:eastAsia="Calibri" w:hAnsi="Calibri Light" w:cs="Calibri Light"/>
          <w:b/>
          <w:bCs/>
          <w:sz w:val="24"/>
          <w:szCs w:val="24"/>
        </w:rPr>
        <w:t xml:space="preserve"> </w:t>
      </w:r>
      <w:r w:rsidRPr="00437162">
        <w:rPr>
          <w:rFonts w:ascii="Calibri Light" w:eastAsia="Calibri" w:hAnsi="Calibri Light" w:cs="Calibri Light"/>
          <w:sz w:val="24"/>
          <w:szCs w:val="24"/>
        </w:rPr>
        <w:t xml:space="preserve">As atividades desenvolvidas durante a Semana da Educação Cívica deverão ser organizadas de forma compatível com a faixa etária e o nível de compreensão dos </w:t>
      </w:r>
      <w:r w:rsidRPr="00437162">
        <w:rPr>
          <w:rFonts w:ascii="Calibri Light" w:eastAsia="Calibri" w:hAnsi="Calibri Light" w:cs="Calibri Light"/>
          <w:sz w:val="24"/>
          <w:szCs w:val="24"/>
        </w:rPr>
        <w:lastRenderedPageBreak/>
        <w:t xml:space="preserve">estudantes, respeitando as seguintes diretrizes: </w:t>
      </w:r>
    </w:p>
    <w:p w14:paraId="1E864EC6" w14:textId="77777777" w:rsidR="00437162" w:rsidRPr="00437162" w:rsidRDefault="00437162" w:rsidP="00467BE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eastAsia="Calibri" w:hAnsi="Calibri Light" w:cs="Calibri Light"/>
          <w:b/>
          <w:bCs/>
          <w:sz w:val="24"/>
          <w:szCs w:val="24"/>
        </w:rPr>
      </w:pPr>
      <w:r w:rsidRPr="00437162">
        <w:rPr>
          <w:rFonts w:ascii="Calibri Light" w:eastAsia="Calibri" w:hAnsi="Calibri Light" w:cs="Calibri Light"/>
          <w:b/>
          <w:bCs/>
          <w:sz w:val="24"/>
          <w:szCs w:val="24"/>
        </w:rPr>
        <w:t xml:space="preserve">I- </w:t>
      </w:r>
      <w:r w:rsidRPr="00437162">
        <w:rPr>
          <w:rFonts w:ascii="Calibri Light" w:eastAsia="Calibri" w:hAnsi="Calibri Light" w:cs="Calibri Light"/>
          <w:sz w:val="24"/>
          <w:szCs w:val="24"/>
        </w:rPr>
        <w:t>Ensino Fundamental - Anos Iniciais (1º ao 5º ano): As atividades deverão ser lúdicas, interativas e com linguagem acessível, priorizando jogos educativos, contação de histórias, desenhos, músicas e dinâmicas que transmitem noções básicas de convivência, respeito, direitos e deveres.</w:t>
      </w:r>
      <w:r w:rsidRPr="00437162">
        <w:rPr>
          <w:rFonts w:ascii="Calibri Light" w:eastAsia="Calibri" w:hAnsi="Calibri Light" w:cs="Calibri Light"/>
          <w:b/>
          <w:bCs/>
          <w:sz w:val="24"/>
          <w:szCs w:val="24"/>
        </w:rPr>
        <w:t xml:space="preserve"> </w:t>
      </w:r>
    </w:p>
    <w:p w14:paraId="2188D3AE" w14:textId="77777777" w:rsidR="00437162" w:rsidRPr="00437162" w:rsidRDefault="00437162" w:rsidP="00467BE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eastAsia="Calibri" w:hAnsi="Calibri Light" w:cs="Calibri Light"/>
          <w:b/>
          <w:bCs/>
          <w:sz w:val="24"/>
          <w:szCs w:val="24"/>
        </w:rPr>
      </w:pPr>
      <w:r w:rsidRPr="00437162">
        <w:rPr>
          <w:rFonts w:ascii="Calibri Light" w:eastAsia="Calibri" w:hAnsi="Calibri Light" w:cs="Calibri Light"/>
          <w:b/>
          <w:bCs/>
          <w:sz w:val="24"/>
          <w:szCs w:val="24"/>
        </w:rPr>
        <w:t xml:space="preserve">II - </w:t>
      </w:r>
      <w:r w:rsidRPr="00437162">
        <w:rPr>
          <w:rFonts w:ascii="Calibri Light" w:eastAsia="Calibri" w:hAnsi="Calibri Light" w:cs="Calibri Light"/>
          <w:sz w:val="24"/>
          <w:szCs w:val="24"/>
        </w:rPr>
        <w:t>Ensino Fundamental - Anos Finais (6º ao 9º ano): As ações deverão envolver debates orientados, oficinas temáticas, simulações de processos democráticos, produção de textos e outras metodologias que estimulem o pensamento crítico e a compreensão do funcionamento das instituições públicas.</w:t>
      </w:r>
      <w:r w:rsidRPr="00437162">
        <w:rPr>
          <w:rFonts w:ascii="Calibri Light" w:eastAsia="Calibri" w:hAnsi="Calibri Light" w:cs="Calibri Light"/>
          <w:b/>
          <w:bCs/>
          <w:sz w:val="24"/>
          <w:szCs w:val="24"/>
        </w:rPr>
        <w:t xml:space="preserve"> </w:t>
      </w:r>
    </w:p>
    <w:p w14:paraId="192D7435" w14:textId="77777777" w:rsidR="00437162" w:rsidRPr="00437162" w:rsidRDefault="00437162" w:rsidP="00467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437162">
        <w:rPr>
          <w:rFonts w:ascii="Calibri Light" w:eastAsia="Calibri" w:hAnsi="Calibri Light" w:cs="Calibri Light"/>
          <w:b/>
          <w:bCs/>
          <w:sz w:val="24"/>
          <w:szCs w:val="24"/>
        </w:rPr>
        <w:t xml:space="preserve">III - </w:t>
      </w:r>
      <w:r w:rsidRPr="00437162">
        <w:rPr>
          <w:rFonts w:ascii="Calibri Light" w:eastAsia="Calibri" w:hAnsi="Calibri Light" w:cs="Calibri Light"/>
          <w:sz w:val="24"/>
          <w:szCs w:val="24"/>
        </w:rPr>
        <w:t>As atividades da Semana da Educação Cívica poderão abranger, entre outros, os seguintes eixos temáticos, adequando-os à faixa etária dos estudantes:</w:t>
      </w:r>
    </w:p>
    <w:p w14:paraId="7FCFDF5B" w14:textId="77777777" w:rsidR="00437162" w:rsidRPr="00437162" w:rsidRDefault="00437162" w:rsidP="00467BEB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libri Light" w:eastAsia="Calibri" w:hAnsi="Calibri Light" w:cs="Calibri Light"/>
          <w:b/>
          <w:bCs/>
          <w:sz w:val="24"/>
          <w:szCs w:val="24"/>
        </w:rPr>
      </w:pPr>
      <w:r w:rsidRPr="00437162">
        <w:rPr>
          <w:rFonts w:ascii="Calibri Light" w:eastAsia="Calibri" w:hAnsi="Calibri Light" w:cs="Calibri Light"/>
          <w:b/>
          <w:bCs/>
          <w:sz w:val="24"/>
          <w:szCs w:val="24"/>
        </w:rPr>
        <w:t xml:space="preserve">a) </w:t>
      </w:r>
      <w:r w:rsidRPr="00437162">
        <w:rPr>
          <w:rFonts w:ascii="Calibri Light" w:eastAsia="Calibri" w:hAnsi="Calibri Light" w:cs="Calibri Light"/>
          <w:sz w:val="24"/>
          <w:szCs w:val="24"/>
        </w:rPr>
        <w:t>Patrimônio histórico, cultural e ambiental de Natal;</w:t>
      </w:r>
    </w:p>
    <w:p w14:paraId="64B8988C" w14:textId="784433ED" w:rsidR="00437162" w:rsidRPr="00437162" w:rsidRDefault="00437162" w:rsidP="00467BEB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libri Light" w:eastAsia="Calibri" w:hAnsi="Calibri Light" w:cs="Calibri Light"/>
          <w:b/>
          <w:bCs/>
          <w:sz w:val="24"/>
          <w:szCs w:val="24"/>
        </w:rPr>
      </w:pPr>
      <w:r w:rsidRPr="00437162">
        <w:rPr>
          <w:rFonts w:ascii="Calibri Light" w:eastAsia="Calibri" w:hAnsi="Calibri Light" w:cs="Calibri Light"/>
          <w:b/>
          <w:bCs/>
          <w:sz w:val="24"/>
          <w:szCs w:val="24"/>
        </w:rPr>
        <w:t xml:space="preserve">b) </w:t>
      </w:r>
      <w:r w:rsidRPr="00437162">
        <w:rPr>
          <w:rFonts w:ascii="Calibri Light" w:eastAsia="Calibri" w:hAnsi="Calibri Light" w:cs="Calibri Light"/>
          <w:sz w:val="24"/>
          <w:szCs w:val="24"/>
        </w:rPr>
        <w:t>Conscientização sobre medidas de inclusão;</w:t>
      </w:r>
    </w:p>
    <w:p w14:paraId="18C121AE" w14:textId="77777777" w:rsidR="00437162" w:rsidRPr="00437162" w:rsidRDefault="00437162" w:rsidP="00467BEB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libri Light" w:eastAsia="Calibri" w:hAnsi="Calibri Light" w:cs="Calibri Light"/>
          <w:b/>
          <w:bCs/>
          <w:sz w:val="24"/>
          <w:szCs w:val="24"/>
        </w:rPr>
      </w:pPr>
      <w:r w:rsidRPr="00437162">
        <w:rPr>
          <w:rFonts w:ascii="Calibri Light" w:eastAsia="Calibri" w:hAnsi="Calibri Light" w:cs="Calibri Light"/>
          <w:b/>
          <w:bCs/>
          <w:sz w:val="24"/>
          <w:szCs w:val="24"/>
        </w:rPr>
        <w:t xml:space="preserve">c) </w:t>
      </w:r>
      <w:r w:rsidRPr="00437162">
        <w:rPr>
          <w:rFonts w:ascii="Calibri Light" w:eastAsia="Calibri" w:hAnsi="Calibri Light" w:cs="Calibri Light"/>
          <w:sz w:val="24"/>
          <w:szCs w:val="24"/>
        </w:rPr>
        <w:t>Noções de segurança e primeiros socorros;</w:t>
      </w:r>
    </w:p>
    <w:p w14:paraId="4435DC7D" w14:textId="77777777" w:rsidR="00437162" w:rsidRPr="00437162" w:rsidRDefault="00437162" w:rsidP="00467BEB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libri Light" w:eastAsia="Calibri" w:hAnsi="Calibri Light" w:cs="Calibri Light"/>
          <w:b/>
          <w:bCs/>
          <w:sz w:val="24"/>
          <w:szCs w:val="24"/>
        </w:rPr>
      </w:pPr>
      <w:r w:rsidRPr="00437162">
        <w:rPr>
          <w:rFonts w:ascii="Calibri Light" w:eastAsia="Calibri" w:hAnsi="Calibri Light" w:cs="Calibri Light"/>
          <w:b/>
          <w:bCs/>
          <w:sz w:val="24"/>
          <w:szCs w:val="24"/>
        </w:rPr>
        <w:t xml:space="preserve">d) </w:t>
      </w:r>
      <w:r w:rsidRPr="00437162">
        <w:rPr>
          <w:rFonts w:ascii="Calibri Light" w:eastAsia="Calibri" w:hAnsi="Calibri Light" w:cs="Calibri Light"/>
          <w:sz w:val="24"/>
          <w:szCs w:val="24"/>
        </w:rPr>
        <w:t>Educação ambiental e sustentabilidade;</w:t>
      </w:r>
    </w:p>
    <w:p w14:paraId="61587DCD" w14:textId="77777777" w:rsidR="00437162" w:rsidRPr="00437162" w:rsidRDefault="00437162" w:rsidP="00467BEB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libri Light" w:eastAsia="Calibri" w:hAnsi="Calibri Light" w:cs="Calibri Light"/>
          <w:b/>
          <w:bCs/>
          <w:sz w:val="24"/>
          <w:szCs w:val="24"/>
        </w:rPr>
      </w:pPr>
      <w:r w:rsidRPr="00437162">
        <w:rPr>
          <w:rFonts w:ascii="Calibri Light" w:eastAsia="Calibri" w:hAnsi="Calibri Light" w:cs="Calibri Light"/>
          <w:b/>
          <w:bCs/>
          <w:sz w:val="24"/>
          <w:szCs w:val="24"/>
        </w:rPr>
        <w:t xml:space="preserve">e) </w:t>
      </w:r>
      <w:r w:rsidRPr="00437162">
        <w:rPr>
          <w:rFonts w:ascii="Calibri Light" w:eastAsia="Calibri" w:hAnsi="Calibri Light" w:cs="Calibri Light"/>
          <w:sz w:val="24"/>
          <w:szCs w:val="24"/>
        </w:rPr>
        <w:t>Empreendedorismo social e de impacto comunitário;</w:t>
      </w:r>
    </w:p>
    <w:p w14:paraId="1ADF0BE0" w14:textId="77777777" w:rsidR="00437162" w:rsidRPr="00437162" w:rsidRDefault="00437162" w:rsidP="00467BEB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libri Light" w:eastAsia="Calibri" w:hAnsi="Calibri Light" w:cs="Calibri Light"/>
          <w:b/>
          <w:bCs/>
          <w:sz w:val="24"/>
          <w:szCs w:val="24"/>
        </w:rPr>
      </w:pPr>
      <w:r w:rsidRPr="00437162">
        <w:rPr>
          <w:rFonts w:ascii="Calibri Light" w:eastAsia="Calibri" w:hAnsi="Calibri Light" w:cs="Calibri Light"/>
          <w:b/>
          <w:bCs/>
          <w:sz w:val="24"/>
          <w:szCs w:val="24"/>
        </w:rPr>
        <w:t xml:space="preserve">f) </w:t>
      </w:r>
      <w:r w:rsidRPr="00437162">
        <w:rPr>
          <w:rFonts w:ascii="Calibri Light" w:eastAsia="Calibri" w:hAnsi="Calibri Light" w:cs="Calibri Light"/>
          <w:sz w:val="24"/>
          <w:szCs w:val="24"/>
        </w:rPr>
        <w:t>Cidadania digital e uso consciente da inteligência artificial.</w:t>
      </w:r>
    </w:p>
    <w:p w14:paraId="79D74126" w14:textId="77777777" w:rsidR="00437162" w:rsidRPr="00437162" w:rsidRDefault="00437162" w:rsidP="00467BE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eastAsia="Calibri" w:hAnsi="Calibri Light" w:cs="Calibri Light"/>
          <w:sz w:val="24"/>
          <w:szCs w:val="24"/>
        </w:rPr>
      </w:pPr>
      <w:r w:rsidRPr="00437162">
        <w:rPr>
          <w:rFonts w:ascii="Calibri Light" w:eastAsia="Calibri" w:hAnsi="Calibri Light" w:cs="Calibri Light"/>
          <w:b/>
          <w:bCs/>
          <w:sz w:val="24"/>
          <w:szCs w:val="24"/>
        </w:rPr>
        <w:t xml:space="preserve">§1º </w:t>
      </w:r>
      <w:r w:rsidRPr="00437162">
        <w:rPr>
          <w:rFonts w:ascii="Calibri Light" w:eastAsia="Calibri" w:hAnsi="Calibri Light" w:cs="Calibri Light"/>
          <w:sz w:val="24"/>
          <w:szCs w:val="24"/>
        </w:rPr>
        <w:t xml:space="preserve">As instituições poderão adaptar as atividades conforme suas realidades pedagógicas, respeitando os objetivos desta Lei. </w:t>
      </w:r>
    </w:p>
    <w:p w14:paraId="51EB5886" w14:textId="77777777" w:rsidR="00437162" w:rsidRPr="00437162" w:rsidRDefault="00437162" w:rsidP="00467BE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eastAsia="Calibri" w:hAnsi="Calibri Light" w:cs="Calibri Light"/>
          <w:sz w:val="24"/>
          <w:szCs w:val="24"/>
        </w:rPr>
      </w:pPr>
      <w:r w:rsidRPr="00437162">
        <w:rPr>
          <w:rFonts w:ascii="Calibri Light" w:eastAsia="Calibri" w:hAnsi="Calibri Light" w:cs="Calibri Light"/>
          <w:b/>
          <w:bCs/>
          <w:sz w:val="24"/>
          <w:szCs w:val="24"/>
        </w:rPr>
        <w:t xml:space="preserve">§2º </w:t>
      </w:r>
      <w:r w:rsidRPr="00437162">
        <w:rPr>
          <w:rFonts w:ascii="Calibri Light" w:eastAsia="Calibri" w:hAnsi="Calibri Light" w:cs="Calibri Light"/>
          <w:sz w:val="24"/>
          <w:szCs w:val="24"/>
        </w:rPr>
        <w:t xml:space="preserve">A Secretaria Municipal de Educação poderá utilizar como referência o modelo de programação sugerido no Anexo I desta Lei, que tem caráter orientador e poderá ser ajustado conforme as especificidades locais. </w:t>
      </w:r>
    </w:p>
    <w:p w14:paraId="125C574E" w14:textId="3E23D80A" w:rsidR="00437162" w:rsidRPr="00437162" w:rsidRDefault="00437162" w:rsidP="00467BE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eastAsia="Calibri" w:hAnsi="Calibri Light" w:cs="Calibri Light"/>
          <w:sz w:val="24"/>
          <w:szCs w:val="24"/>
        </w:rPr>
      </w:pPr>
      <w:r w:rsidRPr="00437162">
        <w:rPr>
          <w:rFonts w:ascii="Calibri Light" w:eastAsia="Calibri" w:hAnsi="Calibri Light" w:cs="Calibri Light"/>
          <w:b/>
          <w:bCs/>
          <w:sz w:val="24"/>
          <w:szCs w:val="24"/>
        </w:rPr>
        <w:t>Art. 4º</w:t>
      </w:r>
      <w:r w:rsidRPr="00467BEB">
        <w:rPr>
          <w:rFonts w:ascii="Calibri Light" w:eastAsia="Calibri" w:hAnsi="Calibri Light" w:cs="Calibri Light"/>
          <w:b/>
          <w:bCs/>
          <w:sz w:val="24"/>
          <w:szCs w:val="24"/>
        </w:rPr>
        <w:t xml:space="preserve"> </w:t>
      </w:r>
      <w:r w:rsidRPr="00437162">
        <w:rPr>
          <w:rFonts w:ascii="Calibri Light" w:eastAsia="Calibri" w:hAnsi="Calibri Light" w:cs="Calibri Light"/>
          <w:sz w:val="24"/>
          <w:szCs w:val="24"/>
        </w:rPr>
        <w:t xml:space="preserve">A coordenação, supervisão e implementação da Semana da Educação </w:t>
      </w:r>
      <w:r w:rsidRPr="00437162">
        <w:rPr>
          <w:rFonts w:ascii="Calibri Light" w:eastAsia="Calibri" w:hAnsi="Calibri Light" w:cs="Calibri Light"/>
          <w:sz w:val="24"/>
          <w:szCs w:val="24"/>
        </w:rPr>
        <w:lastRenderedPageBreak/>
        <w:t xml:space="preserve">Cívica caberá à Secretaria Municipal de Educação, que deverá garantir a integração do projeto ao calendário escolar das instituições de ensino da rede pública e estimular a adesão das escolas privadas. </w:t>
      </w:r>
    </w:p>
    <w:p w14:paraId="7B8DF42B" w14:textId="77777777" w:rsidR="00437162" w:rsidRPr="00437162" w:rsidRDefault="00437162" w:rsidP="00467BE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eastAsia="Calibri" w:hAnsi="Calibri Light" w:cs="Calibri Light"/>
          <w:sz w:val="24"/>
          <w:szCs w:val="24"/>
        </w:rPr>
      </w:pPr>
      <w:r w:rsidRPr="00437162">
        <w:rPr>
          <w:rFonts w:ascii="Calibri Light" w:eastAsia="Calibri" w:hAnsi="Calibri Light" w:cs="Calibri Light"/>
          <w:b/>
          <w:bCs/>
          <w:sz w:val="24"/>
          <w:szCs w:val="24"/>
        </w:rPr>
        <w:t xml:space="preserve">§1º </w:t>
      </w:r>
      <w:r w:rsidRPr="00437162">
        <w:rPr>
          <w:rFonts w:ascii="Calibri Light" w:eastAsia="Calibri" w:hAnsi="Calibri Light" w:cs="Calibri Light"/>
          <w:sz w:val="24"/>
          <w:szCs w:val="24"/>
        </w:rPr>
        <w:t xml:space="preserve">Compete à Secretaria Municipal de Educação elaborar diretrizes pedagógicas, materiais de apoio e propostas de atividades compatíveis com cada etapa da educação básica, em consonância com os princípios estabelecidos nesta Lei. </w:t>
      </w:r>
    </w:p>
    <w:p w14:paraId="0FDD159A" w14:textId="77777777" w:rsidR="00437162" w:rsidRPr="00437162" w:rsidRDefault="00437162" w:rsidP="00467BE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eastAsia="Calibri" w:hAnsi="Calibri Light" w:cs="Calibri Light"/>
          <w:b/>
          <w:bCs/>
          <w:sz w:val="24"/>
          <w:szCs w:val="24"/>
        </w:rPr>
      </w:pPr>
      <w:r w:rsidRPr="00437162">
        <w:rPr>
          <w:rFonts w:ascii="Calibri Light" w:eastAsia="Calibri" w:hAnsi="Calibri Light" w:cs="Calibri Light"/>
          <w:b/>
          <w:bCs/>
          <w:sz w:val="24"/>
          <w:szCs w:val="24"/>
        </w:rPr>
        <w:t xml:space="preserve">§2º </w:t>
      </w:r>
      <w:r w:rsidRPr="00437162">
        <w:rPr>
          <w:rFonts w:ascii="Calibri Light" w:eastAsia="Calibri" w:hAnsi="Calibri Light" w:cs="Calibri Light"/>
          <w:sz w:val="24"/>
          <w:szCs w:val="24"/>
        </w:rPr>
        <w:t>A execução das atividades será supervisionada pelas equipes gestoras e pedagógicas das unidades escolares, com acompanhamento técnico da Secretaria Municipal de Educação.</w:t>
      </w:r>
      <w:r w:rsidRPr="00437162">
        <w:rPr>
          <w:rFonts w:ascii="Calibri Light" w:eastAsia="Calibri" w:hAnsi="Calibri Light" w:cs="Calibri Light"/>
          <w:b/>
          <w:bCs/>
          <w:sz w:val="24"/>
          <w:szCs w:val="24"/>
        </w:rPr>
        <w:t xml:space="preserve"> </w:t>
      </w:r>
    </w:p>
    <w:p w14:paraId="2F9271B7" w14:textId="77777777" w:rsidR="00437162" w:rsidRPr="00437162" w:rsidRDefault="00437162" w:rsidP="00467BE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eastAsia="Calibri" w:hAnsi="Calibri Light" w:cs="Calibri Light"/>
          <w:sz w:val="24"/>
          <w:szCs w:val="24"/>
        </w:rPr>
      </w:pPr>
      <w:r w:rsidRPr="00437162">
        <w:rPr>
          <w:rFonts w:ascii="Calibri Light" w:eastAsia="Calibri" w:hAnsi="Calibri Light" w:cs="Calibri Light"/>
          <w:b/>
          <w:bCs/>
          <w:sz w:val="24"/>
          <w:szCs w:val="24"/>
        </w:rPr>
        <w:t xml:space="preserve">§3º </w:t>
      </w:r>
      <w:r w:rsidRPr="00437162">
        <w:rPr>
          <w:rFonts w:ascii="Calibri Light" w:eastAsia="Calibri" w:hAnsi="Calibri Light" w:cs="Calibri Light"/>
          <w:sz w:val="24"/>
          <w:szCs w:val="24"/>
        </w:rPr>
        <w:t xml:space="preserve">O presente Projeto de Lei está legitimado nos termos da Lei de Diretrizes e Bases da Educação Nacional (Lei Federal nº 9.394/1996), especialmente no que se refere à formação para o exercício da cidadania, conforme previsto no artigo 2º da referida legislação. </w:t>
      </w:r>
    </w:p>
    <w:p w14:paraId="358F901D" w14:textId="76B81CB1" w:rsidR="00437162" w:rsidRPr="00437162" w:rsidRDefault="00437162" w:rsidP="00467BE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eastAsia="Calibri" w:hAnsi="Calibri Light" w:cs="Calibri Light"/>
          <w:sz w:val="24"/>
          <w:szCs w:val="24"/>
        </w:rPr>
      </w:pPr>
      <w:r w:rsidRPr="00437162">
        <w:rPr>
          <w:rFonts w:ascii="Calibri Light" w:eastAsia="Calibri" w:hAnsi="Calibri Light" w:cs="Calibri Light"/>
          <w:b/>
          <w:bCs/>
          <w:sz w:val="24"/>
          <w:szCs w:val="24"/>
        </w:rPr>
        <w:t>Art. 5º</w:t>
      </w:r>
      <w:r w:rsidRPr="00467BEB">
        <w:rPr>
          <w:rFonts w:ascii="Calibri Light" w:eastAsia="Calibri" w:hAnsi="Calibri Light" w:cs="Calibri Light"/>
          <w:b/>
          <w:bCs/>
          <w:sz w:val="24"/>
          <w:szCs w:val="24"/>
        </w:rPr>
        <w:t xml:space="preserve"> </w:t>
      </w:r>
      <w:r w:rsidRPr="00437162">
        <w:rPr>
          <w:rFonts w:ascii="Calibri Light" w:eastAsia="Calibri" w:hAnsi="Calibri Light" w:cs="Calibri Light"/>
          <w:sz w:val="24"/>
          <w:szCs w:val="24"/>
        </w:rPr>
        <w:t xml:space="preserve">O Poder Executivo poderá firmar parcerias com instituições públicas, organizações da sociedade civil e entidades privadas, com vistas à captação de recursos, materiais, apoio técnico e logístico para a realização das atividades previstas nesta Lei. </w:t>
      </w:r>
    </w:p>
    <w:p w14:paraId="7847549F" w14:textId="5991ED59" w:rsidR="00437162" w:rsidRPr="00437162" w:rsidRDefault="00437162" w:rsidP="00467BE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eastAsia="Calibri" w:hAnsi="Calibri Light" w:cs="Calibri Light"/>
          <w:sz w:val="24"/>
          <w:szCs w:val="24"/>
        </w:rPr>
      </w:pPr>
      <w:r w:rsidRPr="00437162">
        <w:rPr>
          <w:rFonts w:ascii="Calibri Light" w:eastAsia="Calibri" w:hAnsi="Calibri Light" w:cs="Calibri Light"/>
          <w:b/>
          <w:bCs/>
          <w:sz w:val="24"/>
          <w:szCs w:val="24"/>
        </w:rPr>
        <w:t>Art. 6º</w:t>
      </w:r>
      <w:r w:rsidRPr="00467BEB">
        <w:rPr>
          <w:rFonts w:ascii="Calibri Light" w:eastAsia="Calibri" w:hAnsi="Calibri Light" w:cs="Calibri Light"/>
          <w:b/>
          <w:bCs/>
          <w:sz w:val="24"/>
          <w:szCs w:val="24"/>
        </w:rPr>
        <w:t xml:space="preserve"> </w:t>
      </w:r>
      <w:r w:rsidRPr="00437162">
        <w:rPr>
          <w:rFonts w:ascii="Calibri Light" w:eastAsia="Calibri" w:hAnsi="Calibri Light" w:cs="Calibri Light"/>
          <w:sz w:val="24"/>
          <w:szCs w:val="24"/>
        </w:rPr>
        <w:t xml:space="preserve">Esta Lei entra em vigor na data de sua publicação, devendo sua regulamentação, no que couber, ser elaborada pelo Poder Executivo no prazo de até 90 (noventa) dias, contados a partir da data de sua vigência. </w:t>
      </w:r>
    </w:p>
    <w:p w14:paraId="63865963" w14:textId="77777777" w:rsidR="00437162" w:rsidRDefault="00437162" w:rsidP="00467BE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eastAsia="Calibri" w:hAnsi="Calibri Light" w:cs="Calibri Light"/>
          <w:sz w:val="24"/>
          <w:szCs w:val="24"/>
        </w:rPr>
      </w:pPr>
      <w:r w:rsidRPr="00437162">
        <w:rPr>
          <w:rFonts w:ascii="Calibri Light" w:eastAsia="Calibri" w:hAnsi="Calibri Light" w:cs="Calibri Light"/>
          <w:b/>
          <w:bCs/>
          <w:sz w:val="24"/>
          <w:szCs w:val="24"/>
        </w:rPr>
        <w:t xml:space="preserve">Parágrafo único. </w:t>
      </w:r>
      <w:r w:rsidRPr="00437162">
        <w:rPr>
          <w:rFonts w:ascii="Calibri Light" w:eastAsia="Calibri" w:hAnsi="Calibri Light" w:cs="Calibri Light"/>
          <w:sz w:val="24"/>
          <w:szCs w:val="24"/>
        </w:rPr>
        <w:t xml:space="preserve">As instituições de ensino deverão incluir a Semana da Educação Cívica em seus planejamentos pedagógicos a partir do ano letivo subsequente à regulamentação desta Lei. </w:t>
      </w:r>
    </w:p>
    <w:p w14:paraId="7E31AB94" w14:textId="77777777" w:rsidR="00467BEB" w:rsidRDefault="00467BEB" w:rsidP="0043716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eastAsia="Calibri" w:hAnsi="Calibri Light" w:cs="Calibri Light"/>
          <w:sz w:val="24"/>
          <w:szCs w:val="24"/>
        </w:rPr>
      </w:pPr>
    </w:p>
    <w:p w14:paraId="0313ECCC" w14:textId="77777777" w:rsidR="00467BEB" w:rsidRDefault="00467BEB" w:rsidP="0043716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eastAsia="Calibri" w:hAnsi="Calibri Light" w:cs="Calibri Light"/>
          <w:sz w:val="24"/>
          <w:szCs w:val="24"/>
        </w:rPr>
      </w:pPr>
    </w:p>
    <w:p w14:paraId="1784257E" w14:textId="77777777" w:rsidR="00467BEB" w:rsidRDefault="00467BEB" w:rsidP="0043716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Calibri Light" w:eastAsia="Calibri" w:hAnsi="Calibri Light" w:cs="Calibri Light"/>
          <w:sz w:val="24"/>
          <w:szCs w:val="24"/>
        </w:rPr>
      </w:pPr>
    </w:p>
    <w:p w14:paraId="4CC99479" w14:textId="29F92E77" w:rsidR="00437162" w:rsidRPr="0072182A" w:rsidRDefault="00437162" w:rsidP="00BB065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 Light" w:eastAsia="Calibri" w:hAnsi="Calibri Light" w:cs="Calibri Light"/>
          <w:b/>
          <w:bCs/>
          <w:sz w:val="20"/>
          <w:szCs w:val="20"/>
        </w:rPr>
      </w:pPr>
      <w:r w:rsidRPr="0072182A">
        <w:rPr>
          <w:rFonts w:ascii="Calibri Light" w:eastAsia="Calibri" w:hAnsi="Calibri Light" w:cs="Calibri Light"/>
          <w:b/>
          <w:bCs/>
          <w:sz w:val="20"/>
          <w:szCs w:val="20"/>
        </w:rPr>
        <w:lastRenderedPageBreak/>
        <w:t>ANEXO I</w:t>
      </w:r>
    </w:p>
    <w:p w14:paraId="6C51B30E" w14:textId="77777777" w:rsidR="00437162" w:rsidRPr="0072182A" w:rsidRDefault="00437162" w:rsidP="004371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 Light" w:eastAsia="Calibri" w:hAnsi="Calibri Light" w:cs="Calibri Light"/>
          <w:b/>
          <w:bCs/>
          <w:sz w:val="20"/>
          <w:szCs w:val="20"/>
        </w:rPr>
      </w:pPr>
      <w:r w:rsidRPr="0072182A">
        <w:rPr>
          <w:rFonts w:ascii="Calibri Light" w:eastAsia="Calibri" w:hAnsi="Calibri Light" w:cs="Calibri Light"/>
          <w:b/>
          <w:bCs/>
          <w:sz w:val="20"/>
          <w:szCs w:val="20"/>
        </w:rPr>
        <w:t xml:space="preserve">Modelo Sugerido de Programação para a Semana da Educação Cívica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509"/>
        <w:gridCol w:w="2065"/>
        <w:gridCol w:w="2812"/>
        <w:gridCol w:w="2783"/>
      </w:tblGrid>
      <w:tr w:rsidR="0040538A" w:rsidRPr="0072182A" w14:paraId="1BF0E10B" w14:textId="77777777" w:rsidTr="0072182A">
        <w:trPr>
          <w:gridAfter w:val="1"/>
          <w:tblHeader/>
          <w:tblCellSpacing w:w="15" w:type="dxa"/>
        </w:trPr>
        <w:tc>
          <w:tcPr>
            <w:tcW w:w="0" w:type="auto"/>
            <w:vAlign w:val="center"/>
          </w:tcPr>
          <w:p w14:paraId="40E03D0D" w14:textId="02F620E4" w:rsidR="0040538A" w:rsidRPr="0072182A" w:rsidRDefault="0040538A" w:rsidP="004053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72182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Dia</w:t>
            </w:r>
          </w:p>
        </w:tc>
        <w:tc>
          <w:tcPr>
            <w:tcW w:w="0" w:type="auto"/>
            <w:vAlign w:val="center"/>
          </w:tcPr>
          <w:p w14:paraId="7592F5A3" w14:textId="37587FA7" w:rsidR="0040538A" w:rsidRPr="0072182A" w:rsidRDefault="0040538A" w:rsidP="004053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72182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4844" w:type="dxa"/>
            <w:gridSpan w:val="2"/>
            <w:vAlign w:val="center"/>
          </w:tcPr>
          <w:p w14:paraId="21E65252" w14:textId="0E5074E2" w:rsidR="0040538A" w:rsidRPr="0072182A" w:rsidRDefault="0040538A" w:rsidP="0040538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72182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                                       Atividades Sugeridas</w:t>
            </w:r>
          </w:p>
        </w:tc>
      </w:tr>
      <w:tr w:rsidR="0040538A" w:rsidRPr="0072182A" w14:paraId="4EB85277" w14:textId="77777777" w:rsidTr="004371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3E6C5" w14:textId="77777777" w:rsidR="00437162" w:rsidRPr="0072182A" w:rsidRDefault="00437162" w:rsidP="0043716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D8E8E9" w14:textId="77777777" w:rsidR="00437162" w:rsidRPr="0072182A" w:rsidRDefault="00437162" w:rsidP="0043716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72182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306C0837" w14:textId="77777777" w:rsidR="00437162" w:rsidRPr="0072182A" w:rsidRDefault="00437162" w:rsidP="0043716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72182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O que é ser cidadão?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83EA17" w14:textId="77777777" w:rsidR="00437162" w:rsidRPr="0072182A" w:rsidRDefault="00437162" w:rsidP="0043716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72182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Palestra introdutória e dinâmicas sobre direitos e deveres. Vivências sobre o patrimônio histórico e cultural de Natal. Cursos práticos de educação ambiental, como reciclagem e responsabilidade coletiva. </w:t>
            </w:r>
          </w:p>
        </w:tc>
      </w:tr>
      <w:tr w:rsidR="0040538A" w:rsidRPr="0072182A" w14:paraId="0E29F6F7" w14:textId="77777777" w:rsidTr="004371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07E78" w14:textId="77777777" w:rsidR="00437162" w:rsidRPr="0072182A" w:rsidRDefault="00437162" w:rsidP="0043716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406FE7" w14:textId="77777777" w:rsidR="00437162" w:rsidRPr="0072182A" w:rsidRDefault="00437162" w:rsidP="0043716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72182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14:paraId="6411AE22" w14:textId="77777777" w:rsidR="00437162" w:rsidRPr="0072182A" w:rsidRDefault="00437162" w:rsidP="0043716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72182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Instituições e democracia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52378E" w14:textId="77777777" w:rsidR="00437162" w:rsidRPr="0072182A" w:rsidRDefault="00437162" w:rsidP="0043716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72182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Aulas sobre os Três Poderes, simulações de eleições ou sessões parlamentares. Debate sobre cidadania digital, fake news e o impacto da inteligência artificial na democracia. </w:t>
            </w:r>
          </w:p>
        </w:tc>
      </w:tr>
      <w:tr w:rsidR="0040538A" w:rsidRPr="0072182A" w14:paraId="6CDA1A16" w14:textId="77777777" w:rsidTr="004371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413EE" w14:textId="77777777" w:rsidR="00437162" w:rsidRPr="0072182A" w:rsidRDefault="00437162" w:rsidP="0043716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AD8621" w14:textId="77777777" w:rsidR="00437162" w:rsidRPr="0072182A" w:rsidRDefault="00437162" w:rsidP="0043716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72182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14:paraId="1BFF4C6C" w14:textId="77777777" w:rsidR="00437162" w:rsidRPr="0072182A" w:rsidRDefault="00437162" w:rsidP="0043716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72182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Ética e convivência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239A10" w14:textId="77777777" w:rsidR="00437162" w:rsidRPr="0072182A" w:rsidRDefault="00437162" w:rsidP="0043716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72182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Oficinas e rodas de conversa sobre respeito, diversidade e empatia. Apresentações e workshops sobre medidas de inclusão para pessoas com deficiência. Produção de cartazes e vídeos sobre temas cívicos. </w:t>
            </w:r>
          </w:p>
        </w:tc>
      </w:tr>
      <w:tr w:rsidR="0040538A" w:rsidRPr="0072182A" w14:paraId="565986A3" w14:textId="77777777" w:rsidTr="004371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79E04" w14:textId="77777777" w:rsidR="00437162" w:rsidRPr="0072182A" w:rsidRDefault="00437162" w:rsidP="0043716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E5BD6B" w14:textId="77777777" w:rsidR="00437162" w:rsidRPr="0072182A" w:rsidRDefault="00437162" w:rsidP="0043716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72182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14:paraId="60A09407" w14:textId="77777777" w:rsidR="00437162" w:rsidRPr="0072182A" w:rsidRDefault="00437162" w:rsidP="0043716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72182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Participação social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B5BA870" w14:textId="77777777" w:rsidR="00437162" w:rsidRPr="0072182A" w:rsidRDefault="00437162" w:rsidP="0043716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72182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Palestras com líderes comunitários e ações de voluntariado. Curso básico de primeiros socorros em parceria com o Corpo de Bombeiros ou SAMU. Oficina de empreendedorismo social, com foco em projetos para a comunidade. </w:t>
            </w:r>
          </w:p>
        </w:tc>
      </w:tr>
      <w:tr w:rsidR="0040538A" w:rsidRPr="0072182A" w14:paraId="5F04C7CC" w14:textId="77777777" w:rsidTr="004371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EECA9" w14:textId="77777777" w:rsidR="00437162" w:rsidRPr="0072182A" w:rsidRDefault="00437162" w:rsidP="0043716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19FA3E" w14:textId="77777777" w:rsidR="00437162" w:rsidRPr="0072182A" w:rsidRDefault="00437162" w:rsidP="0043716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72182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14:paraId="48A1F71D" w14:textId="77777777" w:rsidR="00437162" w:rsidRPr="0072182A" w:rsidRDefault="00437162" w:rsidP="0043716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72182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Encerramento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891DE2B" w14:textId="77777777" w:rsidR="00437162" w:rsidRPr="0072182A" w:rsidRDefault="00437162" w:rsidP="0043716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72182A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Apresentação dos projetos desenvolvidos durante a semana. Depoimentos e compromissos pela cidadania, com entrega simbólica de certificados. </w:t>
            </w:r>
          </w:p>
        </w:tc>
      </w:tr>
    </w:tbl>
    <w:p w14:paraId="0B164551" w14:textId="77777777" w:rsidR="00437162" w:rsidRPr="00437162" w:rsidRDefault="00437162" w:rsidP="0072182A">
      <w:pPr>
        <w:widowControl w:val="0"/>
        <w:autoSpaceDE w:val="0"/>
        <w:autoSpaceDN w:val="0"/>
        <w:adjustRightInd w:val="0"/>
        <w:ind w:firstLine="708"/>
        <w:jc w:val="both"/>
        <w:rPr>
          <w:rFonts w:ascii="Calibri Light" w:eastAsia="Calibri" w:hAnsi="Calibri Light" w:cs="Calibri Light"/>
          <w:sz w:val="24"/>
          <w:szCs w:val="24"/>
        </w:rPr>
      </w:pPr>
      <w:r w:rsidRPr="00437162">
        <w:rPr>
          <w:rFonts w:ascii="Calibri Light" w:eastAsia="Calibri" w:hAnsi="Calibri Light" w:cs="Calibri Light"/>
          <w:b/>
          <w:bCs/>
          <w:sz w:val="24"/>
          <w:szCs w:val="24"/>
        </w:rPr>
        <w:t xml:space="preserve">Parágrafo único. </w:t>
      </w:r>
      <w:r w:rsidRPr="00437162">
        <w:rPr>
          <w:rFonts w:ascii="Calibri Light" w:eastAsia="Calibri" w:hAnsi="Calibri Light" w:cs="Calibri Light"/>
          <w:sz w:val="24"/>
          <w:szCs w:val="24"/>
        </w:rPr>
        <w:t xml:space="preserve">As instituições de ensino poderão adaptar ou complementar as atividades conforme suas realidades pedagógicas, respeitando os princípios e objetivos desta Lei. </w:t>
      </w:r>
    </w:p>
    <w:p w14:paraId="5AC7DD6A" w14:textId="77777777" w:rsidR="00AE424C" w:rsidRPr="00467BEB" w:rsidRDefault="00000000" w:rsidP="0072182A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467BEB">
        <w:rPr>
          <w:rFonts w:ascii="Calibri Light" w:hAnsi="Calibri Light" w:cs="Calibri Light"/>
          <w:color w:val="000000"/>
          <w:sz w:val="24"/>
          <w:szCs w:val="24"/>
        </w:rPr>
        <w:t xml:space="preserve">Sala das Sessões da Câmara Municipal do Natal, Palácio Padre Miguelinho, em Natal/RN, às comissões competentes, </w:t>
      </w:r>
    </w:p>
    <w:p w14:paraId="68F91828" w14:textId="2195A68A" w:rsidR="00C41A5A" w:rsidRPr="00467BEB" w:rsidRDefault="00000000" w:rsidP="00AE7DC3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Calibri Light" w:hAnsi="Calibri Light" w:cs="Calibri Light"/>
          <w:sz w:val="24"/>
          <w:szCs w:val="24"/>
        </w:rPr>
      </w:pPr>
      <w:r w:rsidRPr="00467BEB">
        <w:rPr>
          <w:rFonts w:ascii="Calibri Light" w:hAnsi="Calibri Light" w:cs="Calibri Light"/>
          <w:color w:val="000000"/>
          <w:sz w:val="24"/>
          <w:szCs w:val="24"/>
        </w:rPr>
        <w:t xml:space="preserve">em </w:t>
      </w:r>
      <w:r w:rsidRPr="00467BEB">
        <w:rPr>
          <w:rFonts w:ascii="Calibri Light" w:hAnsi="Calibri Light" w:cs="Calibri Light"/>
          <w:sz w:val="24"/>
          <w:szCs w:val="24"/>
        </w:rPr>
        <w:t>_____ de _______________ de 202</w:t>
      </w:r>
      <w:r w:rsidR="000701FB" w:rsidRPr="00467BEB">
        <w:rPr>
          <w:rFonts w:ascii="Calibri Light" w:hAnsi="Calibri Light" w:cs="Calibri Light"/>
          <w:sz w:val="24"/>
          <w:szCs w:val="24"/>
        </w:rPr>
        <w:t>5</w:t>
      </w:r>
      <w:r w:rsidR="00572BA6" w:rsidRPr="00467BEB">
        <w:rPr>
          <w:rFonts w:ascii="Calibri Light" w:hAnsi="Calibri Light" w:cs="Calibri Light"/>
          <w:sz w:val="24"/>
          <w:szCs w:val="24"/>
        </w:rPr>
        <w:t>.</w:t>
      </w:r>
    </w:p>
    <w:p w14:paraId="75BF3BD9" w14:textId="399527E6" w:rsidR="0017423A" w:rsidRPr="00467BEB" w:rsidRDefault="001B042F" w:rsidP="00351BC0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467BEB">
        <w:rPr>
          <w:rFonts w:ascii="Calibri Light" w:hAnsi="Calibri Light" w:cs="Calibri Light"/>
          <w:b/>
          <w:noProof/>
          <w:sz w:val="24"/>
          <w:szCs w:val="24"/>
        </w:rPr>
        <w:drawing>
          <wp:inline distT="0" distB="0" distL="0" distR="0" wp14:anchorId="2A286B76" wp14:editId="7045CCBC">
            <wp:extent cx="571500" cy="257175"/>
            <wp:effectExtent l="0" t="0" r="0" b="9525"/>
            <wp:docPr id="491158133" name="Imagem 3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09385" w14:textId="7530A915" w:rsidR="00C41A5A" w:rsidRPr="0072182A" w:rsidRDefault="000701FB" w:rsidP="00351BC0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72182A">
        <w:rPr>
          <w:rFonts w:ascii="Calibri Light" w:hAnsi="Calibri Light" w:cs="Calibri Light"/>
          <w:b/>
          <w:sz w:val="24"/>
          <w:szCs w:val="24"/>
        </w:rPr>
        <w:t>Cleiton da Policlínica</w:t>
      </w:r>
    </w:p>
    <w:p w14:paraId="3728DD22" w14:textId="07FB9D0B" w:rsidR="00AC31F1" w:rsidRPr="0072182A" w:rsidRDefault="00000000" w:rsidP="00AE7DC3">
      <w:pPr>
        <w:pStyle w:val="SemEspaamen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72182A">
        <w:rPr>
          <w:rFonts w:ascii="Calibri Light" w:hAnsi="Calibri Light" w:cs="Calibri Light"/>
          <w:b/>
          <w:bCs/>
          <w:sz w:val="24"/>
          <w:szCs w:val="24"/>
        </w:rPr>
        <w:t>Vereador</w:t>
      </w:r>
    </w:p>
    <w:p w14:paraId="14E3EF1C" w14:textId="77777777" w:rsidR="0040538A" w:rsidRPr="00467BEB" w:rsidRDefault="0040538A" w:rsidP="00AE7DC3">
      <w:pPr>
        <w:pStyle w:val="SemEspaamento"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5F26C4EA" w14:textId="78D319B6" w:rsidR="00C41A5A" w:rsidRPr="00050686" w:rsidRDefault="00000000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  <w:r w:rsidRPr="00050686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  <w:t>JUSTIFICATIVA</w:t>
      </w:r>
    </w:p>
    <w:p w14:paraId="49AF830B" w14:textId="77777777" w:rsidR="00AC31F1" w:rsidRPr="00050686" w:rsidRDefault="00AC31F1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p w14:paraId="33AFDEC5" w14:textId="77777777" w:rsidR="0040538A" w:rsidRPr="0040538A" w:rsidRDefault="0040538A" w:rsidP="0040538A">
      <w:pPr>
        <w:spacing w:line="360" w:lineRule="auto"/>
        <w:ind w:left="137" w:right="219" w:firstLine="571"/>
        <w:jc w:val="both"/>
        <w:rPr>
          <w:rFonts w:ascii="Calibri Light" w:hAnsi="Calibri Light" w:cs="Calibri Light"/>
          <w:sz w:val="24"/>
          <w:szCs w:val="24"/>
        </w:rPr>
      </w:pPr>
      <w:r w:rsidRPr="0040538A">
        <w:rPr>
          <w:rFonts w:ascii="Calibri Light" w:hAnsi="Calibri Light" w:cs="Calibri Light"/>
          <w:sz w:val="24"/>
          <w:szCs w:val="24"/>
        </w:rPr>
        <w:t xml:space="preserve">A presente proposição tem por finalidade instituir, no calendário escolar do município, a Semana da Educação Cívica, a ser realizada anualmente, com o objetivo de promover entre os estudantes o conhecimento sobre cidadania, democracia, ética, direitos e deveres individuais e coletivos. </w:t>
      </w:r>
    </w:p>
    <w:p w14:paraId="7D020B65" w14:textId="77777777" w:rsidR="0040538A" w:rsidRPr="0040538A" w:rsidRDefault="0040538A" w:rsidP="0040538A">
      <w:pPr>
        <w:spacing w:line="360" w:lineRule="auto"/>
        <w:ind w:left="137" w:right="219" w:firstLine="571"/>
        <w:jc w:val="both"/>
        <w:rPr>
          <w:rFonts w:ascii="Calibri Light" w:hAnsi="Calibri Light" w:cs="Calibri Light"/>
          <w:sz w:val="24"/>
          <w:szCs w:val="24"/>
        </w:rPr>
      </w:pPr>
      <w:r w:rsidRPr="0040538A">
        <w:rPr>
          <w:rFonts w:ascii="Calibri Light" w:hAnsi="Calibri Light" w:cs="Calibri Light"/>
          <w:sz w:val="24"/>
          <w:szCs w:val="24"/>
        </w:rPr>
        <w:t xml:space="preserve">Diante dos desafios sociais e políticos enfrentados pelo país, torna-se cada vez mais necessário fortalecer, desde os primeiros anos escolares, a formação de cidadãos críticos, conscientes e participativos. A escola é um espaço privilegiado para a construção desses valores, e a educação cívica se apresenta como ferramenta essencial para a consolidação de uma cultura democrática, ética e solidária. </w:t>
      </w:r>
    </w:p>
    <w:p w14:paraId="232890C8" w14:textId="715E3B20" w:rsidR="00806405" w:rsidRPr="00050686" w:rsidRDefault="0040538A" w:rsidP="0040538A">
      <w:pPr>
        <w:spacing w:line="360" w:lineRule="auto"/>
        <w:ind w:left="137" w:right="219" w:firstLine="571"/>
        <w:jc w:val="both"/>
        <w:rPr>
          <w:rFonts w:ascii="Calibri Light" w:hAnsi="Calibri Light" w:cs="Calibri Light"/>
          <w:sz w:val="24"/>
          <w:szCs w:val="24"/>
        </w:rPr>
      </w:pPr>
      <w:r w:rsidRPr="0040538A">
        <w:rPr>
          <w:rFonts w:ascii="Calibri Light" w:hAnsi="Calibri Light" w:cs="Calibri Light"/>
          <w:sz w:val="24"/>
          <w:szCs w:val="24"/>
        </w:rPr>
        <w:t>A proposta está amparada pela Lei de Diretrizes e Bases da Educação Nacional (Lei Federal nº 9.394/1996), que estabelece como um dos principais objetivos da educação o preparo para o exercício da cidadania. Assim, a Semana da Educação Cívica visa integrar de maneira efetiva os princípios constitucionais à vivência escolar dos estudantes.</w:t>
      </w:r>
    </w:p>
    <w:p w14:paraId="667EA28C" w14:textId="3C77A6CA" w:rsidR="00C41A5A" w:rsidRPr="00050686" w:rsidRDefault="00C41A5A" w:rsidP="00AC31F1">
      <w:pPr>
        <w:spacing w:line="360" w:lineRule="auto"/>
        <w:ind w:left="-5" w:right="-1" w:firstLine="713"/>
        <w:jc w:val="both"/>
        <w:rPr>
          <w:rFonts w:ascii="Calibri Light" w:eastAsia="SimSun" w:hAnsi="Calibri Light" w:cs="Calibri Light"/>
          <w:sz w:val="24"/>
          <w:szCs w:val="24"/>
        </w:rPr>
      </w:pPr>
    </w:p>
    <w:p w14:paraId="1ECB8388" w14:textId="77777777" w:rsidR="00AE7DC3" w:rsidRPr="00050686" w:rsidRDefault="00AE7DC3" w:rsidP="00AE7DC3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Calibri Light" w:hAnsi="Calibri Light" w:cs="Calibri Light"/>
          <w:sz w:val="24"/>
          <w:szCs w:val="24"/>
        </w:rPr>
      </w:pPr>
      <w:r w:rsidRPr="00050686">
        <w:rPr>
          <w:rFonts w:ascii="Calibri Light" w:hAnsi="Calibri Light" w:cs="Calibri Light"/>
          <w:color w:val="000000"/>
          <w:sz w:val="24"/>
          <w:szCs w:val="24"/>
        </w:rPr>
        <w:t xml:space="preserve">em </w:t>
      </w:r>
      <w:r w:rsidRPr="00050686">
        <w:rPr>
          <w:rFonts w:ascii="Calibri Light" w:hAnsi="Calibri Light" w:cs="Calibri Light"/>
          <w:sz w:val="24"/>
          <w:szCs w:val="24"/>
        </w:rPr>
        <w:t>_____ de _______________ de 2025.</w:t>
      </w:r>
    </w:p>
    <w:p w14:paraId="0081BDCB" w14:textId="77777777" w:rsidR="00AE7DC3" w:rsidRPr="00050686" w:rsidRDefault="00AE7DC3" w:rsidP="00AE7DC3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noProof/>
          <w:sz w:val="24"/>
          <w:szCs w:val="24"/>
        </w:rPr>
        <w:drawing>
          <wp:inline distT="0" distB="0" distL="0" distR="0" wp14:anchorId="7E8312F9" wp14:editId="057BDD8C">
            <wp:extent cx="571500" cy="257175"/>
            <wp:effectExtent l="0" t="0" r="0" b="9525"/>
            <wp:docPr id="1990649624" name="Imagem 3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ACFDE" w14:textId="77777777" w:rsidR="00AE7DC3" w:rsidRPr="00050686" w:rsidRDefault="00AE7DC3" w:rsidP="00AE7DC3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sz w:val="24"/>
          <w:szCs w:val="24"/>
        </w:rPr>
        <w:t>Cleiton da Policlínica</w:t>
      </w:r>
    </w:p>
    <w:p w14:paraId="12E53731" w14:textId="77777777" w:rsidR="00AE7DC3" w:rsidRPr="00050686" w:rsidRDefault="00AE7DC3" w:rsidP="00AE7DC3">
      <w:pPr>
        <w:pStyle w:val="SemEspaamen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050686">
        <w:rPr>
          <w:rFonts w:ascii="Calibri Light" w:hAnsi="Calibri Light" w:cs="Calibri Light"/>
          <w:b/>
          <w:bCs/>
          <w:sz w:val="24"/>
          <w:szCs w:val="24"/>
        </w:rPr>
        <w:t>Vereador</w:t>
      </w:r>
    </w:p>
    <w:p w14:paraId="2EA8DA4D" w14:textId="77777777" w:rsidR="00AE7DC3" w:rsidRPr="00050686" w:rsidRDefault="00AE7DC3" w:rsidP="00AC31F1">
      <w:pPr>
        <w:spacing w:line="360" w:lineRule="auto"/>
        <w:ind w:left="-5" w:right="-1" w:firstLine="713"/>
        <w:jc w:val="both"/>
        <w:rPr>
          <w:rFonts w:ascii="Calibri Light" w:eastAsia="SimSun" w:hAnsi="Calibri Light" w:cs="Calibri Light"/>
          <w:sz w:val="24"/>
          <w:szCs w:val="24"/>
        </w:rPr>
      </w:pPr>
    </w:p>
    <w:sectPr w:rsidR="00AE7DC3" w:rsidRPr="0005068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E06C1" w14:textId="77777777" w:rsidR="00D8001C" w:rsidRDefault="00D8001C">
      <w:pPr>
        <w:spacing w:line="240" w:lineRule="auto"/>
      </w:pPr>
      <w:r>
        <w:separator/>
      </w:r>
    </w:p>
  </w:endnote>
  <w:endnote w:type="continuationSeparator" w:id="0">
    <w:p w14:paraId="5DD767D9" w14:textId="77777777" w:rsidR="00D8001C" w:rsidRDefault="00D800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96BDC" w14:textId="77777777" w:rsidR="00D8001C" w:rsidRDefault="00D8001C">
      <w:pPr>
        <w:spacing w:after="0"/>
      </w:pPr>
      <w:r>
        <w:separator/>
      </w:r>
    </w:p>
  </w:footnote>
  <w:footnote w:type="continuationSeparator" w:id="0">
    <w:p w14:paraId="1361BD51" w14:textId="77777777" w:rsidR="00D8001C" w:rsidRDefault="00D800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558D" w14:textId="69E70A9A" w:rsidR="00C41A5A" w:rsidRDefault="00000000">
    <w:pPr>
      <w:pStyle w:val="Cabealho"/>
      <w:tabs>
        <w:tab w:val="clear" w:pos="8504"/>
        <w:tab w:val="right" w:pos="9072"/>
      </w:tabs>
      <w:ind w:left="-709"/>
      <w:jc w:val="center"/>
      <w:rPr>
        <w:sz w:val="48"/>
        <w:szCs w:val="48"/>
      </w:rPr>
    </w:pPr>
    <w:r>
      <w:rPr>
        <w:noProof/>
        <w:sz w:val="48"/>
        <w:szCs w:val="48"/>
        <w:lang w:eastAsia="pt-BR"/>
      </w:rPr>
      <w:drawing>
        <wp:anchor distT="0" distB="0" distL="114300" distR="114300" simplePos="0" relativeHeight="251660288" behindDoc="0" locked="0" layoutInCell="1" allowOverlap="1" wp14:anchorId="258F301C" wp14:editId="5F8EA2BD">
          <wp:simplePos x="0" y="0"/>
          <wp:positionH relativeFrom="column">
            <wp:posOffset>-401955</wp:posOffset>
          </wp:positionH>
          <wp:positionV relativeFrom="paragraph">
            <wp:posOffset>-25400</wp:posOffset>
          </wp:positionV>
          <wp:extent cx="1150620" cy="784860"/>
          <wp:effectExtent l="0" t="0" r="0" b="0"/>
          <wp:wrapNone/>
          <wp:docPr id="2" name="Imagem 2" descr="logo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4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>Câmara Municipal de Natal</w:t>
    </w:r>
  </w:p>
  <w:p w14:paraId="7A6BE74C" w14:textId="77777777" w:rsidR="00C41A5A" w:rsidRDefault="00000000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>Palácio Frei Miguelinho</w:t>
    </w:r>
  </w:p>
  <w:p w14:paraId="18955017" w14:textId="1F73C3D5" w:rsidR="00C41A5A" w:rsidRDefault="00000000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 xml:space="preserve">Gabinete do Vereador </w:t>
    </w:r>
    <w:r w:rsidR="000701FB">
      <w:rPr>
        <w:sz w:val="32"/>
        <w:szCs w:val="32"/>
      </w:rPr>
      <w:t>Cleiton da Policlínica</w:t>
    </w:r>
  </w:p>
  <w:p w14:paraId="332E3109" w14:textId="531CA4A7" w:rsidR="00C41A5A" w:rsidRDefault="00D37FFE">
    <w:pPr>
      <w:pStyle w:val="Cabealho"/>
      <w:ind w:left="-709"/>
      <w:jc w:val="center"/>
      <w:rPr>
        <w:sz w:val="32"/>
        <w:szCs w:val="32"/>
      </w:rPr>
    </w:pPr>
    <w:r>
      <w:rPr>
        <w:noProof/>
        <w:sz w:val="36"/>
        <w:szCs w:val="3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EC9E69" wp14:editId="00B24C10">
              <wp:simplePos x="0" y="0"/>
              <wp:positionH relativeFrom="column">
                <wp:posOffset>-845820</wp:posOffset>
              </wp:positionH>
              <wp:positionV relativeFrom="paragraph">
                <wp:posOffset>219074</wp:posOffset>
              </wp:positionV>
              <wp:extent cx="7110095" cy="0"/>
              <wp:effectExtent l="57150" t="38100" r="33655" b="7620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1009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6A77C4" id="Conector reto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6.6pt,17.25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" strokecolor="windowText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0E1C0655" w14:textId="77777777" w:rsidR="00C41A5A" w:rsidRDefault="00C41A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19F"/>
    <w:multiLevelType w:val="hybridMultilevel"/>
    <w:tmpl w:val="D44CE5D2"/>
    <w:lvl w:ilvl="0" w:tplc="31CA879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228B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2416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CDE5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0B9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E88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A4A6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458E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A870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BC6DF9"/>
    <w:multiLevelType w:val="multilevel"/>
    <w:tmpl w:val="8FB0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84380"/>
    <w:multiLevelType w:val="hybridMultilevel"/>
    <w:tmpl w:val="80D8736E"/>
    <w:lvl w:ilvl="0" w:tplc="CC266A36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3422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269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EE5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461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EE1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86B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4DE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236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C43EFD"/>
    <w:multiLevelType w:val="hybridMultilevel"/>
    <w:tmpl w:val="7196FB38"/>
    <w:lvl w:ilvl="0" w:tplc="592A2B08">
      <w:start w:val="5"/>
      <w:numFmt w:val="upperRoman"/>
      <w:lvlText w:val="%1"/>
      <w:lvlJc w:val="left"/>
      <w:pPr>
        <w:ind w:left="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4BCA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A103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D293FA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82B70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CA74B2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1278B6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76FEE6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611A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AE1E3F"/>
    <w:multiLevelType w:val="hybridMultilevel"/>
    <w:tmpl w:val="33FE1DA8"/>
    <w:lvl w:ilvl="0" w:tplc="1A28B9C8">
      <w:start w:val="1"/>
      <w:numFmt w:val="upperRoman"/>
      <w:lvlText w:val="%1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033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025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C6D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D47C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94A9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C2FF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82B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EF7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251F02"/>
    <w:multiLevelType w:val="hybridMultilevel"/>
    <w:tmpl w:val="9A3EA1FC"/>
    <w:lvl w:ilvl="0" w:tplc="E78A22D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C883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2F39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422A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2A9C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0607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A255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2678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86E2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BF6A68"/>
    <w:multiLevelType w:val="multilevel"/>
    <w:tmpl w:val="AC20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3973C4"/>
    <w:multiLevelType w:val="hybridMultilevel"/>
    <w:tmpl w:val="DBF86A0E"/>
    <w:lvl w:ilvl="0" w:tplc="FF620144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8B4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EC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ED7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E2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98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CC7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6DB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62C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7E5C6B"/>
    <w:multiLevelType w:val="hybridMultilevel"/>
    <w:tmpl w:val="A11E6F00"/>
    <w:lvl w:ilvl="0" w:tplc="E4DA303A">
      <w:start w:val="1"/>
      <w:numFmt w:val="upperRoman"/>
      <w:lvlText w:val="%1"/>
      <w:lvlJc w:val="left"/>
      <w:pPr>
        <w:ind w:left="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2E0CD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C097A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22407E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E66224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9089E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44008E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62829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6E022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4321065">
    <w:abstractNumId w:val="0"/>
  </w:num>
  <w:num w:numId="2" w16cid:durableId="314065225">
    <w:abstractNumId w:val="5"/>
  </w:num>
  <w:num w:numId="3" w16cid:durableId="1727413056">
    <w:abstractNumId w:val="7"/>
  </w:num>
  <w:num w:numId="4" w16cid:durableId="1568031526">
    <w:abstractNumId w:val="4"/>
  </w:num>
  <w:num w:numId="5" w16cid:durableId="64111649">
    <w:abstractNumId w:val="2"/>
  </w:num>
  <w:num w:numId="6" w16cid:durableId="1304967593">
    <w:abstractNumId w:val="1"/>
  </w:num>
  <w:num w:numId="7" w16cid:durableId="1867789997">
    <w:abstractNumId w:val="8"/>
  </w:num>
  <w:num w:numId="8" w16cid:durableId="92168177">
    <w:abstractNumId w:val="3"/>
  </w:num>
  <w:num w:numId="9" w16cid:durableId="1389841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78"/>
    <w:rsid w:val="00043BF8"/>
    <w:rsid w:val="00050686"/>
    <w:rsid w:val="000701FB"/>
    <w:rsid w:val="000A335C"/>
    <w:rsid w:val="000A43AD"/>
    <w:rsid w:val="000F6EF3"/>
    <w:rsid w:val="00121D73"/>
    <w:rsid w:val="00123A6C"/>
    <w:rsid w:val="00165861"/>
    <w:rsid w:val="0017423A"/>
    <w:rsid w:val="00194EA5"/>
    <w:rsid w:val="001B042F"/>
    <w:rsid w:val="001B600E"/>
    <w:rsid w:val="001E04AF"/>
    <w:rsid w:val="001E5E34"/>
    <w:rsid w:val="001E7482"/>
    <w:rsid w:val="002054AC"/>
    <w:rsid w:val="00216D46"/>
    <w:rsid w:val="00246068"/>
    <w:rsid w:val="00254C1B"/>
    <w:rsid w:val="002E5021"/>
    <w:rsid w:val="002F5EAD"/>
    <w:rsid w:val="0030383D"/>
    <w:rsid w:val="00305019"/>
    <w:rsid w:val="00315CC7"/>
    <w:rsid w:val="00351BC0"/>
    <w:rsid w:val="003A6E93"/>
    <w:rsid w:val="003C1F31"/>
    <w:rsid w:val="0040538A"/>
    <w:rsid w:val="004145F6"/>
    <w:rsid w:val="00422754"/>
    <w:rsid w:val="00437162"/>
    <w:rsid w:val="004473E8"/>
    <w:rsid w:val="00447BB0"/>
    <w:rsid w:val="0046451F"/>
    <w:rsid w:val="00467BEB"/>
    <w:rsid w:val="00491C6D"/>
    <w:rsid w:val="00497BAA"/>
    <w:rsid w:val="004C3A78"/>
    <w:rsid w:val="00510B02"/>
    <w:rsid w:val="005130CB"/>
    <w:rsid w:val="00515C86"/>
    <w:rsid w:val="00524906"/>
    <w:rsid w:val="00525E12"/>
    <w:rsid w:val="00572BA6"/>
    <w:rsid w:val="0059083A"/>
    <w:rsid w:val="005915CE"/>
    <w:rsid w:val="00614C82"/>
    <w:rsid w:val="00646A03"/>
    <w:rsid w:val="00675B5A"/>
    <w:rsid w:val="006874BF"/>
    <w:rsid w:val="006A5559"/>
    <w:rsid w:val="006C6378"/>
    <w:rsid w:val="006E62B2"/>
    <w:rsid w:val="007055BC"/>
    <w:rsid w:val="00710B6B"/>
    <w:rsid w:val="0072182A"/>
    <w:rsid w:val="007237CA"/>
    <w:rsid w:val="00724770"/>
    <w:rsid w:val="007365BB"/>
    <w:rsid w:val="00742479"/>
    <w:rsid w:val="00793C9F"/>
    <w:rsid w:val="007A37BC"/>
    <w:rsid w:val="007A6C97"/>
    <w:rsid w:val="007C5D9D"/>
    <w:rsid w:val="007E612A"/>
    <w:rsid w:val="00806405"/>
    <w:rsid w:val="00815E61"/>
    <w:rsid w:val="008333ED"/>
    <w:rsid w:val="00842637"/>
    <w:rsid w:val="0084407B"/>
    <w:rsid w:val="00853A7A"/>
    <w:rsid w:val="008A47BE"/>
    <w:rsid w:val="008A79CD"/>
    <w:rsid w:val="008B4D99"/>
    <w:rsid w:val="008C029C"/>
    <w:rsid w:val="008D3288"/>
    <w:rsid w:val="008E20E0"/>
    <w:rsid w:val="0095036E"/>
    <w:rsid w:val="00950DD3"/>
    <w:rsid w:val="00981484"/>
    <w:rsid w:val="009C6660"/>
    <w:rsid w:val="009E6127"/>
    <w:rsid w:val="00A039CC"/>
    <w:rsid w:val="00A07F50"/>
    <w:rsid w:val="00A3487D"/>
    <w:rsid w:val="00A501C6"/>
    <w:rsid w:val="00A93945"/>
    <w:rsid w:val="00AC31F1"/>
    <w:rsid w:val="00AD2A18"/>
    <w:rsid w:val="00AD6035"/>
    <w:rsid w:val="00AE157A"/>
    <w:rsid w:val="00AE424C"/>
    <w:rsid w:val="00AE7DC3"/>
    <w:rsid w:val="00AF2FFA"/>
    <w:rsid w:val="00AF4262"/>
    <w:rsid w:val="00B20B79"/>
    <w:rsid w:val="00B256ED"/>
    <w:rsid w:val="00B470F5"/>
    <w:rsid w:val="00B73500"/>
    <w:rsid w:val="00B97D26"/>
    <w:rsid w:val="00BA3DB9"/>
    <w:rsid w:val="00BA634C"/>
    <w:rsid w:val="00BB0654"/>
    <w:rsid w:val="00BB46DF"/>
    <w:rsid w:val="00BD1577"/>
    <w:rsid w:val="00BF26B4"/>
    <w:rsid w:val="00C21B8E"/>
    <w:rsid w:val="00C41A5A"/>
    <w:rsid w:val="00C70392"/>
    <w:rsid w:val="00CC31BA"/>
    <w:rsid w:val="00CC5BDC"/>
    <w:rsid w:val="00CC6628"/>
    <w:rsid w:val="00CF55EF"/>
    <w:rsid w:val="00D05169"/>
    <w:rsid w:val="00D11B7E"/>
    <w:rsid w:val="00D170DC"/>
    <w:rsid w:val="00D236CA"/>
    <w:rsid w:val="00D37FFE"/>
    <w:rsid w:val="00D43226"/>
    <w:rsid w:val="00D54D5C"/>
    <w:rsid w:val="00D8001C"/>
    <w:rsid w:val="00DD57C8"/>
    <w:rsid w:val="00DD5B37"/>
    <w:rsid w:val="00E564FD"/>
    <w:rsid w:val="00E6336D"/>
    <w:rsid w:val="00E94F91"/>
    <w:rsid w:val="00EA5F73"/>
    <w:rsid w:val="00EB4AEE"/>
    <w:rsid w:val="00ED0469"/>
    <w:rsid w:val="00F36E44"/>
    <w:rsid w:val="00F66412"/>
    <w:rsid w:val="00F824F0"/>
    <w:rsid w:val="00F95F7B"/>
    <w:rsid w:val="00FC4C8B"/>
    <w:rsid w:val="00FC78A0"/>
    <w:rsid w:val="00FE74B1"/>
    <w:rsid w:val="063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9739E"/>
  <w15:docId w15:val="{2A579175-6180-4748-8F61-76639E9D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next w:val="Normal"/>
    <w:link w:val="Ttulo1Char"/>
    <w:uiPriority w:val="9"/>
    <w:qFormat/>
    <w:rsid w:val="00216D46"/>
    <w:pPr>
      <w:keepNext/>
      <w:keepLines/>
      <w:spacing w:line="259" w:lineRule="auto"/>
      <w:ind w:left="10" w:right="5" w:hanging="10"/>
      <w:jc w:val="right"/>
      <w:outlineLvl w:val="0"/>
    </w:pPr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rsid w:val="00AF2FF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16D46"/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1087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Rafael Lucena</cp:lastModifiedBy>
  <cp:revision>65</cp:revision>
  <cp:lastPrinted>2025-02-04T13:51:00Z</cp:lastPrinted>
  <dcterms:created xsi:type="dcterms:W3CDTF">2025-05-30T11:24:00Z</dcterms:created>
  <dcterms:modified xsi:type="dcterms:W3CDTF">2025-07-01T18:06:00Z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6B605AEC160A477398E458AB46D3E93A</vt:lpwstr>
  </property>
</Properties>
</file>