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4729" w14:textId="77777777" w:rsidR="00640C33" w:rsidRDefault="00640C33" w:rsidP="000D36E0">
      <w:pPr>
        <w:rPr>
          <w:rFonts w:ascii="Verdana" w:hAnsi="Verdana"/>
          <w:b/>
          <w:bCs/>
          <w:sz w:val="20"/>
          <w:szCs w:val="20"/>
        </w:rPr>
      </w:pPr>
    </w:p>
    <w:p w14:paraId="2906BCD9" w14:textId="05D36685" w:rsidR="00640C33" w:rsidRPr="002500F7" w:rsidRDefault="00640C33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0D36E0"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F0CD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2879938" w14:textId="77777777" w:rsidR="00640C33" w:rsidRPr="00354985" w:rsidRDefault="00640C33" w:rsidP="00640C33">
      <w:pPr>
        <w:jc w:val="center"/>
        <w:rPr>
          <w:rFonts w:ascii="Garamond" w:hAnsi="Garamond"/>
          <w:b/>
          <w:bCs/>
        </w:rPr>
      </w:pPr>
    </w:p>
    <w:p w14:paraId="270D984A" w14:textId="77777777" w:rsidR="00640C33" w:rsidRPr="00354985" w:rsidRDefault="00640C33" w:rsidP="00640C33">
      <w:pPr>
        <w:jc w:val="center"/>
        <w:rPr>
          <w:rFonts w:ascii="Garamond" w:hAnsi="Garamond"/>
          <w:b/>
          <w:bCs/>
        </w:rPr>
      </w:pPr>
    </w:p>
    <w:p w14:paraId="4F982966" w14:textId="174332FE" w:rsidR="00640C33" w:rsidRPr="00DF0CD9" w:rsidRDefault="000D36E0" w:rsidP="00DF0CD9">
      <w:pPr>
        <w:spacing w:line="360" w:lineRule="auto"/>
        <w:ind w:left="34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52976" w:rsidRPr="00A52976">
        <w:rPr>
          <w:rFonts w:ascii="Times New Roman" w:eastAsia="Times New Roman" w:hAnsi="Times New Roman" w:cs="Times New Roman"/>
          <w:i/>
          <w:sz w:val="24"/>
          <w:szCs w:val="24"/>
        </w:rPr>
        <w:t>IMPEDE A DIVULGAÇÃO DA LOTAÇÃO OU DO SETOR DE TRABALHO DAS SERVIDORAS QUE ESTEJAM SOB O ALCANCE DE MEDIDAS PROTETIVAS NOS PORTAIS DA TRANSPARÊNCIA DOS PODERES EXECUTIVO E LEGISLATIVO DO MUNICÍPIO DE NATAL E DÁ OUTRAS PROVIDÊNCIAS</w:t>
      </w:r>
      <w:r w:rsidR="00640C33" w:rsidRPr="002500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B7908B8" w14:textId="77777777" w:rsidR="00640C33" w:rsidRPr="00354985" w:rsidRDefault="00640C33" w:rsidP="00640C33">
      <w:pPr>
        <w:jc w:val="both"/>
        <w:rPr>
          <w:rFonts w:ascii="Garamond" w:hAnsi="Garamond"/>
          <w:b/>
        </w:rPr>
      </w:pPr>
    </w:p>
    <w:p w14:paraId="0D504C72" w14:textId="77777777" w:rsidR="00640C33" w:rsidRPr="002500F7" w:rsidRDefault="00640C33" w:rsidP="002500F7">
      <w:pPr>
        <w:pStyle w:val="Corpo"/>
        <w:ind w:left="-709" w:firstLine="0"/>
        <w:rPr>
          <w:rFonts w:ascii="Times New Roman" w:hAnsi="Times New Roman"/>
          <w:b/>
          <w:bCs/>
          <w:sz w:val="22"/>
        </w:rPr>
      </w:pPr>
      <w:r w:rsidRPr="002500F7">
        <w:rPr>
          <w:rFonts w:ascii="Times New Roman" w:hAnsi="Times New Roman"/>
          <w:b/>
          <w:bCs/>
          <w:sz w:val="22"/>
        </w:rPr>
        <w:t>A CÂMARA MUNICIPAL DE NATAL DECRETA:</w:t>
      </w:r>
    </w:p>
    <w:p w14:paraId="5C915D78" w14:textId="77777777" w:rsidR="00640C33" w:rsidRPr="00354985" w:rsidRDefault="00640C33" w:rsidP="002500F7">
      <w:pPr>
        <w:ind w:left="-709"/>
        <w:jc w:val="both"/>
        <w:rPr>
          <w:rFonts w:ascii="Garamond" w:hAnsi="Garamond"/>
          <w:b/>
        </w:rPr>
      </w:pPr>
    </w:p>
    <w:p w14:paraId="261AD1E8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>
        <w:rPr>
          <w:rFonts w:ascii="Times New Roman" w:eastAsia="Times New Roman" w:hAnsi="Times New Roman" w:cs="Times New Roman"/>
          <w:sz w:val="24"/>
          <w:szCs w:val="24"/>
        </w:rPr>
        <w:t>Fica vedada a divulgação da lotação ou do setor de trabalho das servidoras que estejam sob o alcance de medidas protetivas nos Portais de Transparência dos Poderes Executivo e Legislativo do Município de Natal.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DF383C6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3429C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Parágrafo primeiro: A vedação de que trata o caput incidirá no prazo de 2 (dois) dias úteis da realização do requerimento da servidora mediante a apresentação da certidão de concessão de medida protetiva ao Órgão competente pela gestão dos Portais de Transparência.</w:t>
      </w:r>
    </w:p>
    <w:p w14:paraId="27EF21EE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57756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Parágrafo segundo: O requerimento referido no art. 1º terá vigência de 6 (seis) meses, devendo ser renovado caso haja interesse da servidora mediante nova apresentação de certidão de concessão de medida protetiva.</w:t>
      </w:r>
    </w:p>
    <w:p w14:paraId="32EFE9D9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AE7E0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objetivos específicos desta Lei: </w:t>
      </w:r>
    </w:p>
    <w:p w14:paraId="26CE3F23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Garantir a proteção da integridade física, psicológica e funcional das servidoras públicas que se encontram sob o alcance de medidas protetivas de urgência, conforme disposto na Lei Federal nº 11.340/2006 (Lei Maria da Penha);</w:t>
      </w:r>
    </w:p>
    <w:p w14:paraId="5158F57C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Resguardar a privacidade e a localização funcional das servidoras em situação de risco, prevenindo o rastreamento por parte de eventuais agressores;</w:t>
      </w:r>
    </w:p>
    <w:p w14:paraId="5CCE72BB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 Evitar a violência contra as mulheres também no ambiente institucional, assegurando o sigilo de informações sensíveis que possam comprometer sua segurança;</w:t>
      </w:r>
    </w:p>
    <w:p w14:paraId="6455B4F3" w14:textId="098A3C9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IV – Harmonizar o dever de transparência da Administração Pública com os princípios da dignidade da pessoa humana e da proteção à vida, especialmente em situações que envolvam violência doméstica e familiar contra a mulher;</w:t>
      </w:r>
    </w:p>
    <w:p w14:paraId="470BAAD0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– Estabelecer procedimentos claros, seguros e céleres para o acolhimento dos pedidos de sigilo de lotação e para a manutenção do direito à proteção funcional das servidoras sob risco;</w:t>
      </w:r>
    </w:p>
    <w:p w14:paraId="25A4D3EB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 – Fortalecer a atuação institucional do Município de Natal na promoção de políticas públicas de enfrentamento à violência contra a mulher, alinhando-se às diretrizes nacionais de proteção às vítimas.</w:t>
      </w:r>
    </w:p>
    <w:p w14:paraId="3F62967E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43B7C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eastAsia="Times New Roman" w:hAnsi="Times New Roman" w:cs="Times New Roman"/>
          <w:sz w:val="24"/>
          <w:szCs w:val="24"/>
        </w:rPr>
        <w:t>As despesas decorrentes da implementação desta Lei serão custeadas por dotações orçamentárias próprias, suplementadas se necessário.</w:t>
      </w:r>
    </w:p>
    <w:p w14:paraId="22DAEA7A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20969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Poder Executivo regulamentará a presente Lei no prazo máximo de 90 (noventa) dias a partir da data de sua publicação.</w:t>
      </w:r>
    </w:p>
    <w:p w14:paraId="230FD8BD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A8B1A" w14:textId="77777777" w:rsidR="00A52976" w:rsidRDefault="00A52976" w:rsidP="00A529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B5CC7C2" w14:textId="77777777" w:rsidR="00083DFE" w:rsidRPr="00083DFE" w:rsidRDefault="00083DFE" w:rsidP="00083DFE">
      <w:pPr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68270F" w14:textId="77777777" w:rsidR="000D36E0" w:rsidRDefault="000D36E0" w:rsidP="000D36E0"/>
    <w:p w14:paraId="33AF2C2A" w14:textId="77777777" w:rsidR="000D36E0" w:rsidRDefault="000D36E0" w:rsidP="000D36E0"/>
    <w:p w14:paraId="623E0632" w14:textId="77777777" w:rsidR="000D36E0" w:rsidRPr="000D36E0" w:rsidRDefault="000D36E0" w:rsidP="000D36E0"/>
    <w:p w14:paraId="00809C30" w14:textId="5FC451FD" w:rsidR="000D36E0" w:rsidRPr="002500F7" w:rsidRDefault="000D36E0" w:rsidP="000D36E0">
      <w:pPr>
        <w:jc w:val="right"/>
        <w:rPr>
          <w:rFonts w:ascii="Times New Roman" w:hAnsi="Times New Roman" w:cs="Times New Roman"/>
          <w:sz w:val="24"/>
          <w:szCs w:val="24"/>
        </w:rPr>
      </w:pPr>
      <w:r w:rsidRPr="002500F7">
        <w:rPr>
          <w:rFonts w:ascii="Times New Roman" w:hAnsi="Times New Roman" w:cs="Times New Roman"/>
          <w:sz w:val="24"/>
          <w:szCs w:val="24"/>
        </w:rPr>
        <w:t xml:space="preserve">Plenário da Câmara dos Vereadores de Natal, </w:t>
      </w:r>
      <w:r w:rsidR="00A52976">
        <w:rPr>
          <w:rFonts w:ascii="Times New Roman" w:hAnsi="Times New Roman" w:cs="Times New Roman"/>
          <w:sz w:val="24"/>
          <w:szCs w:val="24"/>
        </w:rPr>
        <w:t>01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</w:t>
      </w:r>
      <w:r w:rsidR="00A52976">
        <w:rPr>
          <w:rFonts w:ascii="Times New Roman" w:hAnsi="Times New Roman" w:cs="Times New Roman"/>
          <w:sz w:val="24"/>
          <w:szCs w:val="24"/>
        </w:rPr>
        <w:t>setembr</w:t>
      </w:r>
      <w:r w:rsidR="00DF0CD9">
        <w:rPr>
          <w:rFonts w:ascii="Times New Roman" w:hAnsi="Times New Roman" w:cs="Times New Roman"/>
          <w:sz w:val="24"/>
          <w:szCs w:val="24"/>
        </w:rPr>
        <w:t>o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202</w:t>
      </w:r>
      <w:r w:rsidR="00DF0CD9">
        <w:rPr>
          <w:rFonts w:ascii="Times New Roman" w:hAnsi="Times New Roman" w:cs="Times New Roman"/>
          <w:sz w:val="24"/>
          <w:szCs w:val="24"/>
        </w:rPr>
        <w:t>5</w:t>
      </w:r>
      <w:r w:rsidRPr="002500F7">
        <w:rPr>
          <w:rFonts w:ascii="Times New Roman" w:hAnsi="Times New Roman" w:cs="Times New Roman"/>
          <w:sz w:val="24"/>
          <w:szCs w:val="24"/>
        </w:rPr>
        <w:t>.</w:t>
      </w:r>
    </w:p>
    <w:p w14:paraId="60F47FC1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2FEC739" wp14:editId="132DB2D9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D5F04C" w14:textId="77777777" w:rsidR="000D36E0" w:rsidRDefault="000D36E0" w:rsidP="000D36E0">
      <w:pPr>
        <w:jc w:val="center"/>
        <w:rPr>
          <w:b/>
        </w:rPr>
      </w:pPr>
    </w:p>
    <w:p w14:paraId="1070691B" w14:textId="77777777" w:rsidR="000D36E0" w:rsidRDefault="000D36E0" w:rsidP="000D36E0">
      <w:pPr>
        <w:jc w:val="center"/>
        <w:rPr>
          <w:b/>
        </w:rPr>
      </w:pPr>
    </w:p>
    <w:p w14:paraId="437CEDF3" w14:textId="77777777" w:rsidR="000D36E0" w:rsidRDefault="000D36E0" w:rsidP="000D36E0">
      <w:pPr>
        <w:jc w:val="center"/>
        <w:rPr>
          <w:b/>
        </w:rPr>
      </w:pPr>
    </w:p>
    <w:p w14:paraId="2AC16583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58600B16" w14:textId="77777777" w:rsidR="000D36E0" w:rsidRPr="002500F7" w:rsidRDefault="002500F7" w:rsidP="002500F7">
      <w:pPr>
        <w:jc w:val="center"/>
        <w:rPr>
          <w:b/>
          <w:bCs/>
        </w:rPr>
      </w:pPr>
      <w:r>
        <w:rPr>
          <w:b/>
        </w:rPr>
        <w:t>Vereador</w:t>
      </w:r>
    </w:p>
    <w:p w14:paraId="7796232E" w14:textId="77777777" w:rsidR="000D36E0" w:rsidRDefault="000D36E0" w:rsidP="000D36E0"/>
    <w:p w14:paraId="55D093E5" w14:textId="77777777" w:rsidR="000D36E0" w:rsidRDefault="000D36E0" w:rsidP="000D36E0"/>
    <w:p w14:paraId="3DC69F85" w14:textId="77777777" w:rsidR="00083DFE" w:rsidRDefault="00083DFE" w:rsidP="000D36E0"/>
    <w:p w14:paraId="07E2774E" w14:textId="77777777" w:rsidR="00083DFE" w:rsidRDefault="00083DFE" w:rsidP="000D36E0"/>
    <w:p w14:paraId="1607917A" w14:textId="77777777" w:rsidR="00083DFE" w:rsidRDefault="00083DFE" w:rsidP="000D36E0"/>
    <w:p w14:paraId="3B64BA41" w14:textId="77777777" w:rsidR="00083DFE" w:rsidRDefault="00083DFE" w:rsidP="000D36E0"/>
    <w:p w14:paraId="224A2DA7" w14:textId="77777777" w:rsidR="00083DFE" w:rsidRDefault="00083DFE" w:rsidP="000D36E0"/>
    <w:p w14:paraId="12C61193" w14:textId="77777777" w:rsidR="00083DFE" w:rsidRDefault="00083DFE" w:rsidP="000D36E0"/>
    <w:p w14:paraId="539CE6D4" w14:textId="77777777" w:rsidR="00083DFE" w:rsidRDefault="00083DFE" w:rsidP="000D36E0"/>
    <w:p w14:paraId="45503638" w14:textId="77777777" w:rsidR="00083DFE" w:rsidRDefault="00083DFE" w:rsidP="000D36E0"/>
    <w:p w14:paraId="313CEF11" w14:textId="77777777" w:rsidR="00083DFE" w:rsidRDefault="00083DFE" w:rsidP="000D36E0"/>
    <w:p w14:paraId="238983E3" w14:textId="77777777" w:rsidR="00083DFE" w:rsidRDefault="00083DFE" w:rsidP="000D36E0"/>
    <w:p w14:paraId="5A3BFD38" w14:textId="77777777" w:rsidR="002500F7" w:rsidRPr="000D36E0" w:rsidRDefault="002500F7" w:rsidP="000D36E0"/>
    <w:p w14:paraId="4A6E4082" w14:textId="77777777" w:rsidR="008A04CB" w:rsidRPr="002500F7" w:rsidRDefault="000D36E0" w:rsidP="002500F7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2500F7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02AD9C0A" w14:textId="77777777" w:rsidR="008A04CB" w:rsidRPr="001F1EC7" w:rsidRDefault="008A04CB" w:rsidP="008A04CB">
      <w:pPr>
        <w:rPr>
          <w:rFonts w:ascii="Garamond" w:hAnsi="Garamond"/>
          <w:b/>
        </w:rPr>
      </w:pPr>
    </w:p>
    <w:p w14:paraId="23FB672C" w14:textId="77777777" w:rsidR="00A52976" w:rsidRDefault="00A52976" w:rsidP="00A529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Sr. Presidente,</w:t>
      </w:r>
    </w:p>
    <w:p w14:paraId="7EB1C511" w14:textId="77777777" w:rsidR="00A52976" w:rsidRDefault="00A52976" w:rsidP="00A529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Nobres Vereadores,</w:t>
      </w:r>
    </w:p>
    <w:p w14:paraId="04E22553" w14:textId="77777777" w:rsidR="00A52976" w:rsidRDefault="00A52976" w:rsidP="00A529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360" w:lineRule="auto"/>
        <w:ind w:firstLine="708"/>
        <w:jc w:val="both"/>
      </w:pPr>
    </w:p>
    <w:p w14:paraId="72BE9646" w14:textId="77777777" w:rsidR="00A52976" w:rsidRDefault="00A52976" w:rsidP="00A5297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Submeto à apreciação de Vossas Excelências o presente Projeto de Lei, que tem por finalidade proteger a identidade funcional de servidoras públicas do Município de Natal que estejam sob o alcance de medidas protetivas de urgência, vedando a divulgação de sua lotação ou setor de trabalho nos Portais da Transparência dos Poderes Executivo e Legislativo.</w:t>
      </w:r>
    </w:p>
    <w:p w14:paraId="1497F351" w14:textId="77777777" w:rsidR="00A52976" w:rsidRDefault="00A52976" w:rsidP="00A5297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presente proposição busca conciliar o princípio constitucional da transparência administrativa com o direito fundamental à vida, à segurança e à integridade das mulheres vítimas de violência doméstica ou familiar, conforme assegurado pela Constituição Federal (art. 1º, III; art. 5º, caput) e especialmente pela Lei nº 11.340/2006 (Lei Maria da Penha), que define mecanismos para coibir e prevenir esse tipo de violência.</w:t>
      </w:r>
    </w:p>
    <w:p w14:paraId="245E35E1" w14:textId="77777777" w:rsidR="00A52976" w:rsidRDefault="00A52976" w:rsidP="00A5297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 de conhecimento público que, muitas vezes, o agressor possui vínculos ou acesso a informações institucionais, e a divulgação indiscriminada da lotação da servidora pode expô-la a riscos graves e desnecessários, inclusive dentro do ambiente de trabalho, local que deveria representar um espaço de proteção, estabilidade e respeito.</w:t>
      </w:r>
    </w:p>
    <w:p w14:paraId="4D45CF34" w14:textId="77777777" w:rsidR="00A52976" w:rsidRDefault="00A52976" w:rsidP="00A5297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medida proposta nesta Lei não fere o princípio da publicidade dos atos administrativos, pois impõe apenas uma exceção justificada, temporária e proporcional, aplicável exclusivamente nos casos em que haja decisão judicial que imponha medida protetiva em favor da servidora, devidamente comprovada por meio de certidão judicial apresentada à administração pública.</w:t>
      </w:r>
    </w:p>
    <w:p w14:paraId="0A2AEF43" w14:textId="77777777" w:rsidR="00A52976" w:rsidRDefault="00A52976" w:rsidP="00A5297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Trata-se, portanto, de uma ação concreta e necessária para assegurar a efetividade das medidas protetivas judiciais e para garantir que o Município de Natal atue em consonância com as diretrizes da Política Nacional de Enfrentamento à Violência contra as Mulheres, promovendo o direito à proteção integral e à não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revitimização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das servidoras públicas.</w:t>
      </w:r>
    </w:p>
    <w:p w14:paraId="2C298A00" w14:textId="77777777" w:rsidR="00A52976" w:rsidRDefault="00A52976" w:rsidP="00A5297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plano local, a Lei Orgânica do Município de Natal (art. 7º, inciso I) atribui ao Município a competência concorrente para zelar pela segurança e assistência pública, o que legitima plenamente a iniciativa legislativa. </w:t>
      </w:r>
    </w:p>
    <w:p w14:paraId="509FDF5E" w14:textId="77777777" w:rsidR="00A52976" w:rsidRDefault="00A52976" w:rsidP="00A5297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o projeto prevê procedimentos simples, claros e seguros para que a servidora possa requerer a exclusão de sua informação funcional dos Portais da Transparência, com vigência temporária e possibilidade de renovação mediante nova comprovação da medida protetiva.</w:t>
      </w:r>
    </w:p>
    <w:p w14:paraId="2048E9EC" w14:textId="77777777" w:rsidR="00A52976" w:rsidRDefault="00A52976" w:rsidP="00A5297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Dessa forma, o presente Projeto de Lei é legítimo, necessário e proporcional, representando mais um passo em direção a uma gestão pública sensível à proteção das mulheres em situação de vulnerabilidade, sobretudo no serviço público municipal.</w:t>
      </w:r>
    </w:p>
    <w:p w14:paraId="2842D53B" w14:textId="77777777" w:rsidR="00A52976" w:rsidRDefault="00A52976" w:rsidP="00A5297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Solicito, portanto, o apoio dos Nobres Vereadores para a aprovação desta importante iniciativa, em favor da dignidade, segurança e valorização das servidoras públicas do Município de Natal.</w:t>
      </w:r>
    </w:p>
    <w:p w14:paraId="7FACBC79" w14:textId="77777777" w:rsidR="002500F7" w:rsidRDefault="00083DFE" w:rsidP="00D2542C">
      <w:pPr>
        <w:pStyle w:val="Corpo"/>
        <w:spacing w:before="0"/>
        <w:ind w:left="-709" w:firstLine="0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5B32D9D7" wp14:editId="48DBF0FC">
            <wp:simplePos x="0" y="0"/>
            <wp:positionH relativeFrom="column">
              <wp:posOffset>2182532</wp:posOffset>
            </wp:positionH>
            <wp:positionV relativeFrom="paragraph">
              <wp:posOffset>86024</wp:posOffset>
            </wp:positionV>
            <wp:extent cx="1473574" cy="524436"/>
            <wp:effectExtent l="19050" t="0" r="0" b="0"/>
            <wp:wrapNone/>
            <wp:docPr id="2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574" cy="52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C76386" w14:textId="77777777" w:rsidR="002500F7" w:rsidRDefault="002500F7" w:rsidP="002500F7">
      <w:pPr>
        <w:jc w:val="center"/>
        <w:rPr>
          <w:b/>
        </w:rPr>
      </w:pPr>
    </w:p>
    <w:p w14:paraId="1C41BF02" w14:textId="77777777" w:rsidR="002500F7" w:rsidRDefault="002500F7" w:rsidP="002500F7">
      <w:pPr>
        <w:jc w:val="center"/>
        <w:rPr>
          <w:b/>
        </w:rPr>
      </w:pPr>
    </w:p>
    <w:p w14:paraId="21497377" w14:textId="77777777" w:rsidR="002500F7" w:rsidRPr="000D36E0" w:rsidRDefault="002500F7" w:rsidP="002500F7">
      <w:pPr>
        <w:ind w:left="2880" w:firstLine="720"/>
        <w:rPr>
          <w:b/>
        </w:rPr>
      </w:pPr>
      <w:r w:rsidRPr="000D36E0">
        <w:rPr>
          <w:b/>
        </w:rPr>
        <w:t>Kleber Fernandes</w:t>
      </w:r>
    </w:p>
    <w:p w14:paraId="19DF5780" w14:textId="77777777" w:rsidR="002500F7" w:rsidRPr="002500F7" w:rsidRDefault="002500F7" w:rsidP="002500F7">
      <w:pPr>
        <w:ind w:left="3600"/>
        <w:rPr>
          <w:b/>
          <w:bCs/>
        </w:rPr>
      </w:pPr>
      <w:r>
        <w:rPr>
          <w:b/>
        </w:rPr>
        <w:t xml:space="preserve">       Vereador</w:t>
      </w:r>
    </w:p>
    <w:p w14:paraId="282C96FA" w14:textId="77777777" w:rsidR="002500F7" w:rsidRDefault="002500F7" w:rsidP="002500F7"/>
    <w:p w14:paraId="51A8C79E" w14:textId="77777777" w:rsidR="00640C33" w:rsidRDefault="00640C33" w:rsidP="002500F7">
      <w:pPr>
        <w:jc w:val="both"/>
        <w:rPr>
          <w:rFonts w:ascii="Times New Roman"/>
        </w:rPr>
      </w:pPr>
    </w:p>
    <w:sectPr w:rsidR="00640C33" w:rsidSect="002500F7">
      <w:headerReference w:type="default" r:id="rId8"/>
      <w:pgSz w:w="11920" w:h="16840"/>
      <w:pgMar w:top="1340" w:right="600" w:bottom="280" w:left="14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EB681" w14:textId="77777777" w:rsidR="007C3AFD" w:rsidRDefault="007C3AFD" w:rsidP="000D36E0">
      <w:pPr>
        <w:spacing w:line="240" w:lineRule="auto"/>
      </w:pPr>
      <w:r>
        <w:separator/>
      </w:r>
    </w:p>
  </w:endnote>
  <w:endnote w:type="continuationSeparator" w:id="0">
    <w:p w14:paraId="0D497DF1" w14:textId="77777777" w:rsidR="007C3AFD" w:rsidRDefault="007C3AFD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B413B" w14:textId="77777777" w:rsidR="007C3AFD" w:rsidRDefault="007C3AFD" w:rsidP="000D36E0">
      <w:pPr>
        <w:spacing w:line="240" w:lineRule="auto"/>
      </w:pPr>
      <w:r>
        <w:separator/>
      </w:r>
    </w:p>
  </w:footnote>
  <w:footnote w:type="continuationSeparator" w:id="0">
    <w:p w14:paraId="5648788E" w14:textId="77777777" w:rsidR="007C3AFD" w:rsidRDefault="007C3AFD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393D2" w14:textId="77777777" w:rsidR="002500F7" w:rsidRPr="000D36E0" w:rsidRDefault="002500F7" w:rsidP="002500F7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44C30007" wp14:editId="07E4EC61">
          <wp:extent cx="2181225" cy="1171575"/>
          <wp:effectExtent l="0" t="0" r="0" b="0"/>
          <wp:docPr id="5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744D04ED" wp14:editId="49C2E112">
          <wp:extent cx="2085975" cy="1377315"/>
          <wp:effectExtent l="19050" t="0" r="9525" b="0"/>
          <wp:docPr id="7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4ADAFF" w14:textId="77777777" w:rsidR="002500F7" w:rsidRPr="000D36E0" w:rsidRDefault="002500F7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ab/>
      <w:t xml:space="preserve">                 </w:t>
    </w:r>
    <w:r w:rsidRPr="000D36E0">
      <w:rPr>
        <w:rFonts w:ascii="Calibri" w:hAnsi="Calibri"/>
        <w:b/>
        <w:sz w:val="24"/>
        <w:szCs w:val="24"/>
      </w:rPr>
      <w:t>PALÁCIO PADRE MIGUELINHO</w:t>
    </w:r>
  </w:p>
  <w:p w14:paraId="7CC03E34" w14:textId="79ED29A2" w:rsidR="002500F7" w:rsidRPr="000D36E0" w:rsidRDefault="00DF0CD9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415BCF" wp14:editId="1EA34DD2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2496748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6C0018" w14:textId="77777777" w:rsidR="002500F7" w:rsidRDefault="002500F7" w:rsidP="002500F7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4415B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" filled="f" stroked="f">
              <v:textbox style="mso-fit-shape-to-text:t">
                <w:txbxContent>
                  <w:p w14:paraId="6A6C0018" w14:textId="77777777" w:rsidR="002500F7" w:rsidRDefault="002500F7" w:rsidP="002500F7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2500F7">
      <w:rPr>
        <w:rFonts w:ascii="Calibri" w:hAnsi="Calibri"/>
        <w:b/>
        <w:sz w:val="24"/>
        <w:szCs w:val="24"/>
      </w:rPr>
      <w:t xml:space="preserve">                                                  </w:t>
    </w:r>
    <w:r w:rsidR="002500F7" w:rsidRPr="000D36E0">
      <w:rPr>
        <w:rFonts w:ascii="Calibri" w:hAnsi="Calibri"/>
        <w:b/>
        <w:sz w:val="24"/>
        <w:szCs w:val="24"/>
      </w:rPr>
      <w:t>Gabinete do Vereador Kleber Fernandes</w:t>
    </w:r>
  </w:p>
  <w:p w14:paraId="761F3B5C" w14:textId="77777777" w:rsidR="002500F7" w:rsidRDefault="00250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20"/>
  </w:num>
  <w:num w:numId="12">
    <w:abstractNumId w:val="17"/>
  </w:num>
  <w:num w:numId="13">
    <w:abstractNumId w:val="23"/>
  </w:num>
  <w:num w:numId="14">
    <w:abstractNumId w:val="27"/>
  </w:num>
  <w:num w:numId="15">
    <w:abstractNumId w:val="28"/>
  </w:num>
  <w:num w:numId="16">
    <w:abstractNumId w:val="19"/>
  </w:num>
  <w:num w:numId="17">
    <w:abstractNumId w:val="16"/>
  </w:num>
  <w:num w:numId="18">
    <w:abstractNumId w:val="25"/>
  </w:num>
  <w:num w:numId="19">
    <w:abstractNumId w:val="7"/>
  </w:num>
  <w:num w:numId="20">
    <w:abstractNumId w:val="9"/>
  </w:num>
  <w:num w:numId="21">
    <w:abstractNumId w:val="11"/>
  </w:num>
  <w:num w:numId="22">
    <w:abstractNumId w:val="4"/>
  </w:num>
  <w:num w:numId="23">
    <w:abstractNumId w:val="12"/>
  </w:num>
  <w:num w:numId="24">
    <w:abstractNumId w:val="6"/>
  </w:num>
  <w:num w:numId="25">
    <w:abstractNumId w:val="18"/>
  </w:num>
  <w:num w:numId="26">
    <w:abstractNumId w:val="24"/>
  </w:num>
  <w:num w:numId="27">
    <w:abstractNumId w:val="8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513FF"/>
    <w:rsid w:val="00075CF1"/>
    <w:rsid w:val="00083DFE"/>
    <w:rsid w:val="000D36E0"/>
    <w:rsid w:val="000F1185"/>
    <w:rsid w:val="000F4CFB"/>
    <w:rsid w:val="001A172F"/>
    <w:rsid w:val="001F1EC7"/>
    <w:rsid w:val="00203767"/>
    <w:rsid w:val="00211D1A"/>
    <w:rsid w:val="00241279"/>
    <w:rsid w:val="002500F7"/>
    <w:rsid w:val="00295B3A"/>
    <w:rsid w:val="002A2788"/>
    <w:rsid w:val="00354985"/>
    <w:rsid w:val="003843B9"/>
    <w:rsid w:val="003A78F1"/>
    <w:rsid w:val="003D0F2F"/>
    <w:rsid w:val="003F5A8A"/>
    <w:rsid w:val="00417388"/>
    <w:rsid w:val="00530E0F"/>
    <w:rsid w:val="005E7AA2"/>
    <w:rsid w:val="00640C33"/>
    <w:rsid w:val="00671BC2"/>
    <w:rsid w:val="00696DE6"/>
    <w:rsid w:val="006E4872"/>
    <w:rsid w:val="00727B34"/>
    <w:rsid w:val="00764070"/>
    <w:rsid w:val="007C3AFD"/>
    <w:rsid w:val="008A04CB"/>
    <w:rsid w:val="0092204F"/>
    <w:rsid w:val="00A04BE2"/>
    <w:rsid w:val="00A45635"/>
    <w:rsid w:val="00A52976"/>
    <w:rsid w:val="00AB1F84"/>
    <w:rsid w:val="00AE1CB7"/>
    <w:rsid w:val="00AE7354"/>
    <w:rsid w:val="00B9594B"/>
    <w:rsid w:val="00BE60E1"/>
    <w:rsid w:val="00BE77BF"/>
    <w:rsid w:val="00C603D8"/>
    <w:rsid w:val="00CF460D"/>
    <w:rsid w:val="00D17A98"/>
    <w:rsid w:val="00D2542C"/>
    <w:rsid w:val="00D3314C"/>
    <w:rsid w:val="00D87949"/>
    <w:rsid w:val="00DF0CD9"/>
    <w:rsid w:val="00DF5CF8"/>
    <w:rsid w:val="00E440B1"/>
    <w:rsid w:val="00E554C9"/>
    <w:rsid w:val="00E90E3E"/>
    <w:rsid w:val="00F520A1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26ACA"/>
  <w15:docId w15:val="{3E51F0C0-15C2-40DF-8501-73380615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semiHidden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Fixa</dc:creator>
  <cp:lastModifiedBy>Daniel Henrique</cp:lastModifiedBy>
  <cp:revision>2</cp:revision>
  <cp:lastPrinted>2023-10-11T19:07:00Z</cp:lastPrinted>
  <dcterms:created xsi:type="dcterms:W3CDTF">2025-09-01T18:37:00Z</dcterms:created>
  <dcterms:modified xsi:type="dcterms:W3CDTF">2025-09-01T18:37:00Z</dcterms:modified>
</cp:coreProperties>
</file>