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__________/2025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 xml:space="preserve">Dispõe sobre a vedação ao uso de símbolos religiosos para fins de escárnio, </w:t>
      </w:r>
      <w:proofErr w:type="spellStart"/>
      <w:r w:rsidRPr="00424E2F">
        <w:rPr>
          <w:rFonts w:ascii="Times New Roman" w:hAnsi="Times New Roman" w:cs="Times New Roman"/>
          <w:sz w:val="24"/>
          <w:szCs w:val="24"/>
        </w:rPr>
        <w:t>ridicularização</w:t>
      </w:r>
      <w:proofErr w:type="spellEnd"/>
      <w:r w:rsidRPr="00424E2F">
        <w:rPr>
          <w:rFonts w:ascii="Times New Roman" w:hAnsi="Times New Roman" w:cs="Times New Roman"/>
          <w:sz w:val="24"/>
          <w:szCs w:val="24"/>
        </w:rPr>
        <w:t xml:space="preserve"> ou depreciação em manifestações e eventos públicos no Município de </w:t>
      </w:r>
      <w:r>
        <w:rPr>
          <w:rFonts w:ascii="Times New Roman" w:hAnsi="Times New Roman" w:cs="Times New Roman"/>
          <w:sz w:val="24"/>
          <w:szCs w:val="24"/>
        </w:rPr>
        <w:t xml:space="preserve">Natal </w:t>
      </w:r>
      <w:r w:rsidRPr="00424E2F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4E2F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424E2F">
        <w:rPr>
          <w:rFonts w:ascii="Times New Roman" w:hAnsi="Times New Roman" w:cs="Times New Roman"/>
          <w:sz w:val="24"/>
          <w:szCs w:val="24"/>
        </w:rPr>
        <w:t xml:space="preserve"> proibida, no âmbito do Município de </w:t>
      </w:r>
      <w:r>
        <w:rPr>
          <w:rFonts w:ascii="Times New Roman" w:hAnsi="Times New Roman" w:cs="Times New Roman"/>
          <w:sz w:val="24"/>
          <w:szCs w:val="24"/>
        </w:rPr>
        <w:t>Natal</w:t>
      </w:r>
      <w:r w:rsidRPr="00424E2F">
        <w:rPr>
          <w:rFonts w:ascii="Times New Roman" w:hAnsi="Times New Roman" w:cs="Times New Roman"/>
          <w:sz w:val="24"/>
          <w:szCs w:val="24"/>
        </w:rPr>
        <w:t>, a utilização de símbolos religiosos, elementos litúrgicos ou doutrinários de quaisquer religiões, com o objetivo explícito de escarnecer, satirizar, ridicularizar ou depreciar suas respectivas crenças em: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Eventos públicos promovidos ou apoiados por recursos públicos;</w:t>
      </w:r>
    </w:p>
    <w:p w:rsidR="00424E2F" w:rsidRPr="00424E2F" w:rsidRDefault="00424E2F" w:rsidP="00424E2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Manifestações artísticas, culturais ou políticas em espaços públicos ou abertos ao público;</w:t>
      </w:r>
    </w:p>
    <w:p w:rsidR="00E162C7" w:rsidRPr="00424E2F" w:rsidRDefault="00424E2F" w:rsidP="00424E2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Atos públicos que possam configurar discurso de ódio religioso, intolerância ou discriminação.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4E2F">
        <w:rPr>
          <w:rFonts w:ascii="Times New Roman" w:hAnsi="Times New Roman" w:cs="Times New Roman"/>
          <w:sz w:val="24"/>
          <w:szCs w:val="24"/>
        </w:rPr>
        <w:t>Para fins desta Lei, consideram-se: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Símbolos religiosos: quaisquer representações materiais ou visuais associadas a uma fé ou crença (</w:t>
      </w:r>
      <w:proofErr w:type="spellStart"/>
      <w:r w:rsidRPr="00424E2F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424E2F">
        <w:rPr>
          <w:rFonts w:ascii="Times New Roman" w:hAnsi="Times New Roman" w:cs="Times New Roman"/>
          <w:sz w:val="24"/>
          <w:szCs w:val="24"/>
        </w:rPr>
        <w:t xml:space="preserve">: cruz, </w:t>
      </w:r>
      <w:proofErr w:type="spellStart"/>
      <w:r w:rsidRPr="00424E2F">
        <w:rPr>
          <w:rFonts w:ascii="Times New Roman" w:hAnsi="Times New Roman" w:cs="Times New Roman"/>
          <w:sz w:val="24"/>
          <w:szCs w:val="24"/>
        </w:rPr>
        <w:t>menorá</w:t>
      </w:r>
      <w:proofErr w:type="spellEnd"/>
      <w:r w:rsidRPr="00424E2F">
        <w:rPr>
          <w:rFonts w:ascii="Times New Roman" w:hAnsi="Times New Roman" w:cs="Times New Roman"/>
          <w:sz w:val="24"/>
          <w:szCs w:val="24"/>
        </w:rPr>
        <w:t>, imagens de santos, textos sagrados, etc.);</w:t>
      </w:r>
    </w:p>
    <w:p w:rsidR="00424E2F" w:rsidRPr="00424E2F" w:rsidRDefault="00424E2F" w:rsidP="00424E2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Liturgia religiosa: ritos, cerimônias e práticas devocionais reconhecidas por uma religião organizada;</w:t>
      </w:r>
    </w:p>
    <w:p w:rsidR="00424E2F" w:rsidRPr="00424E2F" w:rsidRDefault="00424E2F" w:rsidP="00424E2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Doutrina religiosa: conjunto de ensinamentos, valores e princípios que norteiam determinada fé.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4E2F">
        <w:rPr>
          <w:rFonts w:ascii="Times New Roman" w:hAnsi="Times New Roman" w:cs="Times New Roman"/>
          <w:sz w:val="24"/>
          <w:szCs w:val="24"/>
        </w:rPr>
        <w:t xml:space="preserve">A vedação prevista nesta Lei não se aplica a manifestações que visem </w:t>
      </w:r>
      <w:proofErr w:type="gramStart"/>
      <w:r w:rsidRPr="00424E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4E2F">
        <w:rPr>
          <w:rFonts w:ascii="Times New Roman" w:hAnsi="Times New Roman" w:cs="Times New Roman"/>
          <w:sz w:val="24"/>
          <w:szCs w:val="24"/>
        </w:rPr>
        <w:t xml:space="preserve"> crítica filosófica, acadêmica ou o exercício legítimo da liberdade de expressão, desde que não incorram em intolerância religiosa ou incitação ao ódio.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Parágrafo único. Será observada a boa-fé, a intenção crítica legítima e a ausência de dolo discriminatório na análise de eventuais infrações.</w:t>
      </w:r>
    </w:p>
    <w:p w:rsidR="00B20AA0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Art. 4º</w:t>
      </w:r>
      <w:r w:rsidR="00B20AA0">
        <w:rPr>
          <w:rFonts w:ascii="Times New Roman" w:hAnsi="Times New Roman" w:cs="Times New Roman"/>
          <w:sz w:val="24"/>
          <w:szCs w:val="24"/>
        </w:rPr>
        <w:t xml:space="preserve">. </w:t>
      </w:r>
      <w:r w:rsidRPr="00424E2F">
        <w:rPr>
          <w:rFonts w:ascii="Times New Roman" w:hAnsi="Times New Roman" w:cs="Times New Roman"/>
          <w:sz w:val="24"/>
          <w:szCs w:val="24"/>
        </w:rPr>
        <w:t>O descumprimento desta Lei sujeitará os responsáveis às seguintes penalidades, sem prejuízo de outras previstas em legislação específica: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B20AA0" w:rsidRDefault="00424E2F" w:rsidP="00B20AA0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AA0">
        <w:rPr>
          <w:rFonts w:ascii="Times New Roman" w:hAnsi="Times New Roman" w:cs="Times New Roman"/>
          <w:sz w:val="24"/>
          <w:szCs w:val="24"/>
        </w:rPr>
        <w:t>Advertência escrita;</w:t>
      </w:r>
    </w:p>
    <w:p w:rsidR="00424E2F" w:rsidRPr="00B20AA0" w:rsidRDefault="00424E2F" w:rsidP="00B20AA0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AA0">
        <w:rPr>
          <w:rFonts w:ascii="Times New Roman" w:hAnsi="Times New Roman" w:cs="Times New Roman"/>
          <w:sz w:val="24"/>
          <w:szCs w:val="24"/>
        </w:rPr>
        <w:lastRenderedPageBreak/>
        <w:t xml:space="preserve">Em caso de reincidência, vedação de apoio ou fomento cultural por parte do Poder Público por até </w:t>
      </w:r>
      <w:proofErr w:type="gramStart"/>
      <w:r w:rsidRPr="00B20AA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B20AA0">
        <w:rPr>
          <w:rFonts w:ascii="Times New Roman" w:hAnsi="Times New Roman" w:cs="Times New Roman"/>
          <w:sz w:val="24"/>
          <w:szCs w:val="24"/>
        </w:rPr>
        <w:t xml:space="preserve"> anos.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Art. 5º</w:t>
      </w:r>
      <w:r w:rsidR="00B20AA0">
        <w:rPr>
          <w:rFonts w:ascii="Times New Roman" w:hAnsi="Times New Roman" w:cs="Times New Roman"/>
          <w:sz w:val="24"/>
          <w:szCs w:val="24"/>
        </w:rPr>
        <w:t xml:space="preserve">. </w:t>
      </w:r>
      <w:r w:rsidRPr="00424E2F">
        <w:rPr>
          <w:rFonts w:ascii="Times New Roman" w:hAnsi="Times New Roman" w:cs="Times New Roman"/>
          <w:sz w:val="24"/>
          <w:szCs w:val="24"/>
        </w:rPr>
        <w:t xml:space="preserve">As denúncias de infração desta Lei deverão ser encaminhadas à Procuradoria Geral do Município ou à Secretaria Municipal de Direitos Humanos e Cidadania, que avaliarão o caso, assegurado o direito ao contraditório e </w:t>
      </w:r>
      <w:r w:rsidR="00B20AA0">
        <w:rPr>
          <w:rFonts w:ascii="Times New Roman" w:hAnsi="Times New Roman" w:cs="Times New Roman"/>
          <w:sz w:val="24"/>
          <w:szCs w:val="24"/>
        </w:rPr>
        <w:t xml:space="preserve">à </w:t>
      </w:r>
      <w:r w:rsidRPr="00424E2F">
        <w:rPr>
          <w:rFonts w:ascii="Times New Roman" w:hAnsi="Times New Roman" w:cs="Times New Roman"/>
          <w:sz w:val="24"/>
          <w:szCs w:val="24"/>
        </w:rPr>
        <w:t>ampla defesa.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E2F">
        <w:rPr>
          <w:rFonts w:ascii="Times New Roman" w:hAnsi="Times New Roman" w:cs="Times New Roman"/>
          <w:sz w:val="24"/>
          <w:szCs w:val="24"/>
        </w:rPr>
        <w:t>Art. 6º</w:t>
      </w:r>
      <w:r w:rsidR="00B20AA0">
        <w:rPr>
          <w:rFonts w:ascii="Times New Roman" w:hAnsi="Times New Roman" w:cs="Times New Roman"/>
          <w:sz w:val="24"/>
          <w:szCs w:val="24"/>
        </w:rPr>
        <w:t xml:space="preserve">. </w:t>
      </w:r>
      <w:r w:rsidRPr="00424E2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ACF" w:rsidRDefault="009F7AC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ACF" w:rsidRPr="009F7ACF" w:rsidRDefault="009F7ACF" w:rsidP="009F7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Natal/RN, 16 de julho de 2025.</w:t>
      </w:r>
    </w:p>
    <w:p w:rsidR="00B20AA0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AA0" w:rsidRPr="00471A67" w:rsidRDefault="00B20AA0" w:rsidP="00B20AA0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1A6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FE37481" wp14:editId="43F93F25">
            <wp:simplePos x="0" y="0"/>
            <wp:positionH relativeFrom="column">
              <wp:posOffset>2082165</wp:posOffset>
            </wp:positionH>
            <wp:positionV relativeFrom="paragraph">
              <wp:posOffset>9525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AA0" w:rsidRPr="00471A67" w:rsidRDefault="00B20AA0" w:rsidP="00B20AA0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1A6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20AA0" w:rsidRPr="00471A67" w:rsidRDefault="00B20AA0" w:rsidP="00B20AA0">
      <w:pPr>
        <w:spacing w:after="0"/>
        <w:ind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A67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B20AA0" w:rsidRPr="00471A67" w:rsidRDefault="00B20AA0" w:rsidP="00B20AA0">
      <w:pPr>
        <w:spacing w:after="0"/>
        <w:ind w:righ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B20AA0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AA0" w:rsidRDefault="00B20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E2F" w:rsidRPr="00B20AA0" w:rsidRDefault="00424E2F" w:rsidP="00B2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AA0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E2F" w:rsidRPr="00424E2F">
        <w:rPr>
          <w:rFonts w:ascii="Times New Roman" w:hAnsi="Times New Roman" w:cs="Times New Roman"/>
          <w:sz w:val="24"/>
          <w:szCs w:val="24"/>
        </w:rPr>
        <w:t>O presente Projeto de Lei visa proteger o sagrado e a liberdade religiosa em um contexto crescente de manifestações públicas que, sob o pretexto de crítica ou expressão artística, acabam por ridicularizar e menosprezar símbolos que são fundamentais para a fé de milhões de cidadãos.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E2F" w:rsidRPr="00424E2F">
        <w:rPr>
          <w:rFonts w:ascii="Times New Roman" w:hAnsi="Times New Roman" w:cs="Times New Roman"/>
          <w:sz w:val="24"/>
          <w:szCs w:val="24"/>
        </w:rPr>
        <w:t xml:space="preserve">O artigo 5º, inciso </w:t>
      </w:r>
      <w:proofErr w:type="gramStart"/>
      <w:r w:rsidR="00424E2F" w:rsidRPr="00424E2F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424E2F" w:rsidRPr="00424E2F">
        <w:rPr>
          <w:rFonts w:ascii="Times New Roman" w:hAnsi="Times New Roman" w:cs="Times New Roman"/>
          <w:sz w:val="24"/>
          <w:szCs w:val="24"/>
        </w:rPr>
        <w:t>, da Constituição Federal garante que “é inviolável a liberdade de consciência e de crença”, assegurando o livre exercício dos cultos religiosos e a proteção aos locais e símbolos de culto. Da mesma forma, o artigo 208 do Código Penal prevê sanção para o vilipêndio público de ato ou objeto de culto religioso.</w:t>
      </w:r>
    </w:p>
    <w:p w:rsidR="00424E2F" w:rsidRP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E2F" w:rsidRPr="00424E2F">
        <w:rPr>
          <w:rFonts w:ascii="Times New Roman" w:hAnsi="Times New Roman" w:cs="Times New Roman"/>
          <w:sz w:val="24"/>
          <w:szCs w:val="24"/>
        </w:rPr>
        <w:t>Esta Lei não busca censurar a arte ou o pensamento crítico, mas sim delimitar a fronteira entre crítica legítima e intolerância religiosa. Ao passo que assegura a liberdade de expressão, também reafirma o direito dos fiéis à dignidade, ao respeito e à proteção contra a violência simbólica.</w:t>
      </w:r>
    </w:p>
    <w:p w:rsidR="00424E2F" w:rsidRDefault="00424E2F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E2F" w:rsidRPr="00424E2F">
        <w:rPr>
          <w:rFonts w:ascii="Times New Roman" w:hAnsi="Times New Roman" w:cs="Times New Roman"/>
          <w:sz w:val="24"/>
          <w:szCs w:val="24"/>
        </w:rPr>
        <w:t>Em tempos em que a fé tem sido alvo de escárnio e ofensa pública em eventos com financiamento estatal, torna-se fundamental o posicionamento firme do Poder Legislativo municipal para preservar a paz social, o pluralismo e o respeito mútuo entre as crenças.</w:t>
      </w:r>
    </w:p>
    <w:p w:rsidR="00B20AA0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E2F" w:rsidRPr="00424E2F" w:rsidRDefault="00B20AA0" w:rsidP="0042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E2F" w:rsidRPr="00424E2F">
        <w:rPr>
          <w:rFonts w:ascii="Times New Roman" w:hAnsi="Times New Roman" w:cs="Times New Roman"/>
          <w:sz w:val="24"/>
          <w:szCs w:val="24"/>
        </w:rPr>
        <w:t>Por isso, solicito o apoio dos nobres colegas para aprovação desta proposta.</w:t>
      </w:r>
    </w:p>
    <w:sectPr w:rsidR="00424E2F" w:rsidRPr="00424E2F" w:rsidSect="00424E2F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21" w:rsidRDefault="001B0121" w:rsidP="00424E2F">
      <w:pPr>
        <w:spacing w:after="0" w:line="240" w:lineRule="auto"/>
      </w:pPr>
      <w:r>
        <w:separator/>
      </w:r>
    </w:p>
  </w:endnote>
  <w:endnote w:type="continuationSeparator" w:id="0">
    <w:p w:rsidR="001B0121" w:rsidRDefault="001B0121" w:rsidP="0042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2F" w:rsidRPr="00842A1C" w:rsidRDefault="00424E2F" w:rsidP="00424E2F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424E2F" w:rsidRPr="00842A1C" w:rsidRDefault="00424E2F" w:rsidP="00424E2F">
    <w:pPr>
      <w:widowControl w:val="0"/>
      <w:tabs>
        <w:tab w:val="left" w:pos="2835"/>
        <w:tab w:val="center" w:pos="4250"/>
      </w:tabs>
      <w:autoSpaceDE w:val="0"/>
      <w:autoSpaceDN w:val="0"/>
      <w:spacing w:before="12" w:after="0" w:line="240" w:lineRule="auto"/>
      <w:ind w:left="15" w:right="18"/>
      <w:rPr>
        <w:rFonts w:ascii="Arial" w:eastAsia="Times New Roman" w:hAnsi="Arial" w:cs="Times New Roman"/>
        <w:b/>
        <w:sz w:val="20"/>
        <w:lang w:val="pt-PT"/>
      </w:rPr>
    </w:pPr>
    <w:r>
      <w:rPr>
        <w:rFonts w:ascii="Arial" w:eastAsia="Times New Roman" w:hAnsi="Arial" w:cs="Times New Roman"/>
        <w:b/>
        <w:sz w:val="20"/>
        <w:lang w:val="pt-PT"/>
      </w:rPr>
      <w:tab/>
    </w:r>
    <w:r>
      <w:rPr>
        <w:rFonts w:ascii="Arial" w:eastAsia="Times New Roman" w:hAnsi="Arial" w:cs="Times New Roman"/>
        <w:b/>
        <w:sz w:val="20"/>
        <w:lang w:val="pt-PT"/>
      </w:rPr>
      <w:tab/>
    </w: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424E2F" w:rsidRPr="00424E2F" w:rsidRDefault="00424E2F" w:rsidP="00424E2F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21" w:rsidRDefault="001B0121" w:rsidP="00424E2F">
      <w:pPr>
        <w:spacing w:after="0" w:line="240" w:lineRule="auto"/>
      </w:pPr>
      <w:r>
        <w:separator/>
      </w:r>
    </w:p>
  </w:footnote>
  <w:footnote w:type="continuationSeparator" w:id="0">
    <w:p w:rsidR="001B0121" w:rsidRDefault="001B0121" w:rsidP="0042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2F" w:rsidRDefault="00424E2F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A9FFB90" wp14:editId="4682BC52">
          <wp:simplePos x="0" y="0"/>
          <wp:positionH relativeFrom="column">
            <wp:posOffset>55245</wp:posOffset>
          </wp:positionH>
          <wp:positionV relativeFrom="paragraph">
            <wp:posOffset>-159385</wp:posOffset>
          </wp:positionV>
          <wp:extent cx="586105" cy="908050"/>
          <wp:effectExtent l="0" t="0" r="444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586105" cy="90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207F7D0B" wp14:editId="55ECCE03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:rsidR="00424E2F" w:rsidRDefault="00424E2F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:rsidR="00424E2F" w:rsidRPr="005A5973" w:rsidRDefault="00424E2F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424E2F" w:rsidRDefault="00424E2F" w:rsidP="00424E2F">
    <w:pPr>
      <w:pStyle w:val="Cabealho"/>
    </w:pPr>
  </w:p>
  <w:p w:rsidR="00424E2F" w:rsidRDefault="00424E2F" w:rsidP="00424E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B0A"/>
    <w:multiLevelType w:val="hybridMultilevel"/>
    <w:tmpl w:val="EDA8EAAA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57F97"/>
    <w:multiLevelType w:val="hybridMultilevel"/>
    <w:tmpl w:val="3370A5BC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F3D6F"/>
    <w:multiLevelType w:val="hybridMultilevel"/>
    <w:tmpl w:val="045A5616"/>
    <w:lvl w:ilvl="0" w:tplc="2FF4F6F2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2F"/>
    <w:rsid w:val="001B0121"/>
    <w:rsid w:val="00424E2F"/>
    <w:rsid w:val="004932EA"/>
    <w:rsid w:val="009F7ACF"/>
    <w:rsid w:val="00B20AA0"/>
    <w:rsid w:val="00E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E2F"/>
  </w:style>
  <w:style w:type="paragraph" w:styleId="Rodap">
    <w:name w:val="footer"/>
    <w:basedOn w:val="Normal"/>
    <w:link w:val="RodapChar"/>
    <w:uiPriority w:val="99"/>
    <w:unhideWhenUsed/>
    <w:rsid w:val="00424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E2F"/>
  </w:style>
  <w:style w:type="paragraph" w:styleId="Textodebalo">
    <w:name w:val="Balloon Text"/>
    <w:basedOn w:val="Normal"/>
    <w:link w:val="TextodebaloChar"/>
    <w:uiPriority w:val="99"/>
    <w:semiHidden/>
    <w:unhideWhenUsed/>
    <w:rsid w:val="0042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E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E2F"/>
  </w:style>
  <w:style w:type="paragraph" w:styleId="Rodap">
    <w:name w:val="footer"/>
    <w:basedOn w:val="Normal"/>
    <w:link w:val="RodapChar"/>
    <w:uiPriority w:val="99"/>
    <w:unhideWhenUsed/>
    <w:rsid w:val="00424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E2F"/>
  </w:style>
  <w:style w:type="paragraph" w:styleId="Textodebalo">
    <w:name w:val="Balloon Text"/>
    <w:basedOn w:val="Normal"/>
    <w:link w:val="TextodebaloChar"/>
    <w:uiPriority w:val="99"/>
    <w:semiHidden/>
    <w:unhideWhenUsed/>
    <w:rsid w:val="0042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E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2</cp:revision>
  <dcterms:created xsi:type="dcterms:W3CDTF">2025-08-06T15:05:00Z</dcterms:created>
  <dcterms:modified xsi:type="dcterms:W3CDTF">2025-08-06T15:27:00Z</dcterms:modified>
</cp:coreProperties>
</file>