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27" w:rsidRPr="00F37C01" w:rsidRDefault="00065A27" w:rsidP="00065A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C01">
        <w:rPr>
          <w:rFonts w:ascii="Times New Roman" w:hAnsi="Times New Roman" w:cs="Times New Roman"/>
          <w:b/>
          <w:sz w:val="24"/>
          <w:szCs w:val="24"/>
        </w:rPr>
        <w:t>PROJETO DE LEI N. __________/2025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 xml:space="preserve">Autoriza o Município de </w:t>
      </w:r>
      <w:r>
        <w:rPr>
          <w:rFonts w:ascii="Times New Roman" w:hAnsi="Times New Roman" w:cs="Times New Roman"/>
          <w:sz w:val="24"/>
          <w:szCs w:val="24"/>
        </w:rPr>
        <w:t xml:space="preserve">Natal </w:t>
      </w:r>
      <w:r w:rsidRPr="00065A27">
        <w:rPr>
          <w:rFonts w:ascii="Times New Roman" w:hAnsi="Times New Roman" w:cs="Times New Roman"/>
          <w:sz w:val="24"/>
          <w:szCs w:val="24"/>
        </w:rPr>
        <w:t>a criar a Casa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Acolhimento para Idosos.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A27">
        <w:rPr>
          <w:rFonts w:ascii="Times New Roman" w:hAnsi="Times New Roman" w:cs="Times New Roman"/>
          <w:sz w:val="24"/>
          <w:szCs w:val="24"/>
        </w:rPr>
        <w:t xml:space="preserve"> Fica autorizado o </w:t>
      </w:r>
      <w:r>
        <w:rPr>
          <w:rFonts w:ascii="Times New Roman" w:hAnsi="Times New Roman" w:cs="Times New Roman"/>
          <w:sz w:val="24"/>
          <w:szCs w:val="24"/>
        </w:rPr>
        <w:t xml:space="preserve">Poder </w:t>
      </w:r>
      <w:r w:rsidRPr="00065A27">
        <w:rPr>
          <w:rFonts w:ascii="Times New Roman" w:hAnsi="Times New Roman" w:cs="Times New Roman"/>
          <w:sz w:val="24"/>
          <w:szCs w:val="24"/>
        </w:rPr>
        <w:t>Executivo Municipal a instituir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5A27">
        <w:rPr>
          <w:rFonts w:ascii="Times New Roman" w:hAnsi="Times New Roman" w:cs="Times New Roman"/>
          <w:sz w:val="24"/>
          <w:szCs w:val="24"/>
        </w:rPr>
        <w:t xml:space="preserve"> no Município de </w:t>
      </w:r>
      <w:r>
        <w:rPr>
          <w:rFonts w:ascii="Times New Roman" w:hAnsi="Times New Roman" w:cs="Times New Roman"/>
          <w:sz w:val="24"/>
          <w:szCs w:val="24"/>
        </w:rPr>
        <w:t xml:space="preserve">Natal, </w:t>
      </w:r>
      <w:r w:rsidRPr="00065A27">
        <w:rPr>
          <w:rFonts w:ascii="Times New Roman" w:hAnsi="Times New Roman" w:cs="Times New Roman"/>
          <w:sz w:val="24"/>
          <w:szCs w:val="24"/>
        </w:rPr>
        <w:t>a CASA DE ACOLHIMENTO PARA IDOSOS, em atenção especial ao idoso na forma desta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Lei, objetivando proporcionar-lhe acolhimento, abrigo, cuidados, proteção e convivência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A27">
        <w:rPr>
          <w:rFonts w:ascii="Times New Roman" w:hAnsi="Times New Roman" w:cs="Times New Roman"/>
          <w:sz w:val="24"/>
          <w:szCs w:val="24"/>
        </w:rPr>
        <w:t>adequadas às suas necessidades</w:t>
      </w:r>
      <w:proofErr w:type="gramEnd"/>
      <w:r w:rsidRPr="00065A27">
        <w:rPr>
          <w:rFonts w:ascii="Times New Roman" w:hAnsi="Times New Roman" w:cs="Times New Roman"/>
          <w:sz w:val="24"/>
          <w:szCs w:val="24"/>
        </w:rPr>
        <w:t>.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A27">
        <w:rPr>
          <w:rFonts w:ascii="Times New Roman" w:hAnsi="Times New Roman" w:cs="Times New Roman"/>
          <w:sz w:val="24"/>
          <w:szCs w:val="24"/>
        </w:rPr>
        <w:t xml:space="preserve"> A atenção especial de que trata o caput compreenderá os 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requisitos: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 xml:space="preserve">Atendimento às pessoas idosas, em situação de vulnerabilidade ou risco social, </w:t>
      </w:r>
      <w:proofErr w:type="spellStart"/>
      <w:r w:rsidRPr="00065A27">
        <w:rPr>
          <w:rFonts w:ascii="Times New Roman" w:hAnsi="Times New Roman" w:cs="Times New Roman"/>
          <w:sz w:val="24"/>
          <w:szCs w:val="24"/>
        </w:rPr>
        <w:t>semidependentes</w:t>
      </w:r>
      <w:proofErr w:type="spellEnd"/>
      <w:r w:rsidRPr="00065A27">
        <w:rPr>
          <w:rFonts w:ascii="Times New Roman" w:hAnsi="Times New Roman" w:cs="Times New Roman"/>
          <w:sz w:val="24"/>
          <w:szCs w:val="24"/>
        </w:rPr>
        <w:t xml:space="preserve"> ou dependentes, para a realização de atividades da vida diária, cujas famílias não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tenham condições de prover esses cuidados;</w:t>
      </w:r>
    </w:p>
    <w:p w:rsidR="00065A27" w:rsidRPr="00065A27" w:rsidRDefault="00065A27" w:rsidP="00065A27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Prevenção do isolamento e institucionalização da pessoa idosa, promovendo o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fortalecimento dos vínculos familiares;</w:t>
      </w:r>
    </w:p>
    <w:p w:rsidR="00065A27" w:rsidRPr="00065A27" w:rsidRDefault="00065A27" w:rsidP="00065A27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Fortalecimento da rede de proteção e defesa dos direitos das pessoas idosas, inseridas para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 xml:space="preserve">as “CASAS DE ACOLHIMENTO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065A27">
        <w:rPr>
          <w:rFonts w:ascii="Times New Roman" w:hAnsi="Times New Roman" w:cs="Times New Roman"/>
          <w:sz w:val="24"/>
          <w:szCs w:val="24"/>
        </w:rPr>
        <w:t>IDOSOS”, como um componente integral à população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idosa.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2°.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Casa de Acolhimento para Idosos</w:t>
      </w:r>
      <w:r w:rsidRPr="00065A27">
        <w:rPr>
          <w:rFonts w:ascii="Times New Roman" w:hAnsi="Times New Roman" w:cs="Times New Roman"/>
          <w:sz w:val="24"/>
          <w:szCs w:val="24"/>
        </w:rPr>
        <w:t xml:space="preserve"> atenderá e destinará um número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vagas para famílias de baixa renda.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A27">
        <w:rPr>
          <w:rFonts w:ascii="Times New Roman" w:hAnsi="Times New Roman" w:cs="Times New Roman"/>
          <w:sz w:val="24"/>
          <w:szCs w:val="24"/>
        </w:rPr>
        <w:t xml:space="preserve"> O disposto nesta Lei dar-se-á mediante: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A instalação de locais apropriados para a convivência integral de idosos que correspondam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às hipóteses do parágrafo único, inciso I, do art. 1º, onde poderão receber abrigo, alimentação,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cuidados específicos e realizar atividades diversas.</w:t>
      </w:r>
    </w:p>
    <w:p w:rsidR="00065A27" w:rsidRPr="00065A27" w:rsidRDefault="00065A27" w:rsidP="00065A27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A celebração de convênios entre Governo Federal, Estados e Municípios previamente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cadastrados, tendo por objeto a transferência de recursos financeiros destinados à realização de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obras em imóveis próprios, bem como a aquisição de equipamentos e materiais de natureza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 xml:space="preserve">permanente visando à implantação das “CASAS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065A27">
        <w:rPr>
          <w:rFonts w:ascii="Times New Roman" w:hAnsi="Times New Roman" w:cs="Times New Roman"/>
          <w:sz w:val="24"/>
          <w:szCs w:val="24"/>
        </w:rPr>
        <w:t xml:space="preserve"> ACOLHIMENTO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065A27">
        <w:rPr>
          <w:rFonts w:ascii="Times New Roman" w:hAnsi="Times New Roman" w:cs="Times New Roman"/>
          <w:sz w:val="24"/>
          <w:szCs w:val="24"/>
        </w:rPr>
        <w:t>IDOSOS” de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que trata esta Lei.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A27" w:rsidRPr="00065A27" w:rsidRDefault="00065A27" w:rsidP="00065A27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Proporcionar atendimento mínimo ao idoso, saúde e alimentação.</w:t>
      </w:r>
    </w:p>
    <w:p w:rsidR="00065A27" w:rsidRPr="00065A27" w:rsidRDefault="00065A27" w:rsidP="00065A27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Proporcionar melhor qualidade de vida; atividades de lazer compatíveis com a condição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do idoso.</w:t>
      </w:r>
    </w:p>
    <w:p w:rsidR="00065A27" w:rsidRPr="00065A27" w:rsidRDefault="00065A27" w:rsidP="00065A27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lastRenderedPageBreak/>
        <w:t>Monitorar e acompanhar o uso dos medicamentos de uso mediato ou contínuo, segundo a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necessidade do idoso em horário definido, segundo critério técnico a ser posteriormente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adotado.</w:t>
      </w:r>
    </w:p>
    <w:p w:rsidR="00065A27" w:rsidRPr="00065A27" w:rsidRDefault="00065A27" w:rsidP="00065A27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A27">
        <w:rPr>
          <w:rFonts w:ascii="Times New Roman" w:hAnsi="Times New Roman" w:cs="Times New Roman"/>
          <w:sz w:val="24"/>
          <w:szCs w:val="24"/>
        </w:rPr>
        <w:t>Proporcionar os serviços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disponíveis ao idoso frágil: fisioterapêutico, nutricional, psicológico e social.</w:t>
      </w:r>
      <w:r w:rsidRPr="00065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Pr="00065A27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A27">
        <w:rPr>
          <w:rFonts w:ascii="Times New Roman" w:hAnsi="Times New Roman" w:cs="Times New Roman"/>
          <w:sz w:val="24"/>
          <w:szCs w:val="24"/>
        </w:rPr>
        <w:t xml:space="preserve"> As despesas decorrentes da execução da presente Lei correrão por conta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27">
        <w:rPr>
          <w:rFonts w:ascii="Times New Roman" w:hAnsi="Times New Roman" w:cs="Times New Roman"/>
          <w:sz w:val="24"/>
          <w:szCs w:val="24"/>
        </w:rPr>
        <w:t>dotações orçamentárias próprias, suplementadas se necessário.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Default="00397C30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 w:rsidR="00065A27" w:rsidRPr="00065A27">
        <w:rPr>
          <w:rFonts w:ascii="Times New Roman" w:hAnsi="Times New Roman" w:cs="Times New Roman"/>
          <w:sz w:val="24"/>
          <w:szCs w:val="24"/>
        </w:rPr>
        <w:t>º</w:t>
      </w:r>
      <w:r w:rsidR="00065A27">
        <w:rPr>
          <w:rFonts w:ascii="Times New Roman" w:hAnsi="Times New Roman" w:cs="Times New Roman"/>
          <w:sz w:val="24"/>
          <w:szCs w:val="24"/>
        </w:rPr>
        <w:t>.</w:t>
      </w:r>
      <w:r w:rsidR="00065A27" w:rsidRPr="00065A27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065A27" w:rsidRPr="00F37C01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F37C01" w:rsidRDefault="00065A27" w:rsidP="00065A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Natal/RN, 16 de julho de 2025.</w:t>
      </w:r>
    </w:p>
    <w:p w:rsidR="00065A27" w:rsidRPr="00F37C01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555D618" wp14:editId="19032373">
            <wp:simplePos x="0" y="0"/>
            <wp:positionH relativeFrom="column">
              <wp:posOffset>2082165</wp:posOffset>
            </wp:positionH>
            <wp:positionV relativeFrom="paragraph">
              <wp:posOffset>97155</wp:posOffset>
            </wp:positionV>
            <wp:extent cx="123825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A27" w:rsidRPr="00F37C01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65A27" w:rsidRPr="00F37C01" w:rsidRDefault="00065A27" w:rsidP="00065A27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7C0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65A27" w:rsidRPr="00F37C01" w:rsidRDefault="00065A27" w:rsidP="00065A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C01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065A27" w:rsidRPr="00F37C01" w:rsidRDefault="00065A27" w:rsidP="00065A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C0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065A27" w:rsidRPr="00F37C01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Pr="00F37C01" w:rsidRDefault="00065A27" w:rsidP="00065A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br w:type="page"/>
      </w:r>
    </w:p>
    <w:p w:rsidR="00065A27" w:rsidRPr="00F37C01" w:rsidRDefault="00065A27" w:rsidP="00065A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C0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A27" w:rsidRDefault="00065A27" w:rsidP="00065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5A27" w:rsidSect="00424E2F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2F" w:rsidRPr="00842A1C" w:rsidRDefault="00397C30" w:rsidP="00424E2F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424E2F" w:rsidRPr="00842A1C" w:rsidRDefault="00397C30" w:rsidP="00424E2F">
    <w:pPr>
      <w:widowControl w:val="0"/>
      <w:tabs>
        <w:tab w:val="left" w:pos="2835"/>
        <w:tab w:val="center" w:pos="4250"/>
      </w:tabs>
      <w:autoSpaceDE w:val="0"/>
      <w:autoSpaceDN w:val="0"/>
      <w:spacing w:before="12" w:after="0" w:line="240" w:lineRule="auto"/>
      <w:ind w:left="15" w:right="18"/>
      <w:rPr>
        <w:rFonts w:ascii="Arial" w:eastAsia="Times New Roman" w:hAnsi="Arial" w:cs="Times New Roman"/>
        <w:b/>
        <w:sz w:val="20"/>
        <w:lang w:val="pt-PT"/>
      </w:rPr>
    </w:pPr>
    <w:r>
      <w:rPr>
        <w:rFonts w:ascii="Arial" w:eastAsia="Times New Roman" w:hAnsi="Arial" w:cs="Times New Roman"/>
        <w:b/>
        <w:sz w:val="20"/>
        <w:lang w:val="pt-PT"/>
      </w:rPr>
      <w:tab/>
    </w:r>
    <w:r>
      <w:rPr>
        <w:rFonts w:ascii="Arial" w:eastAsia="Times New Roman" w:hAnsi="Arial" w:cs="Times New Roman"/>
        <w:b/>
        <w:sz w:val="20"/>
        <w:lang w:val="pt-PT"/>
      </w:rPr>
      <w:tab/>
    </w: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424E2F" w:rsidRPr="00424E2F" w:rsidRDefault="00397C30" w:rsidP="00424E2F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2F" w:rsidRDefault="00397C30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56D9E33" wp14:editId="595AB96E">
          <wp:simplePos x="0" y="0"/>
          <wp:positionH relativeFrom="column">
            <wp:posOffset>55245</wp:posOffset>
          </wp:positionH>
          <wp:positionV relativeFrom="paragraph">
            <wp:posOffset>-159385</wp:posOffset>
          </wp:positionV>
          <wp:extent cx="586105" cy="908050"/>
          <wp:effectExtent l="0" t="0" r="444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586105" cy="90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0888A5ED" wp14:editId="7D523D53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:rsidR="00424E2F" w:rsidRDefault="00397C30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:rsidR="00424E2F" w:rsidRPr="005A5973" w:rsidRDefault="00397C30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424E2F" w:rsidRDefault="00397C30" w:rsidP="00424E2F">
    <w:pPr>
      <w:pStyle w:val="Cabealho"/>
    </w:pPr>
  </w:p>
  <w:p w:rsidR="00424E2F" w:rsidRDefault="00397C30" w:rsidP="00424E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5B34"/>
    <w:multiLevelType w:val="hybridMultilevel"/>
    <w:tmpl w:val="5578657E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D607B"/>
    <w:multiLevelType w:val="hybridMultilevel"/>
    <w:tmpl w:val="2D06C5C2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27"/>
    <w:rsid w:val="00065A27"/>
    <w:rsid w:val="00397C30"/>
    <w:rsid w:val="00E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A27"/>
  </w:style>
  <w:style w:type="paragraph" w:styleId="PargrafodaLista">
    <w:name w:val="List Paragraph"/>
    <w:basedOn w:val="Normal"/>
    <w:uiPriority w:val="34"/>
    <w:qFormat/>
    <w:rsid w:val="00065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A27"/>
  </w:style>
  <w:style w:type="paragraph" w:styleId="PargrafodaLista">
    <w:name w:val="List Paragraph"/>
    <w:basedOn w:val="Normal"/>
    <w:uiPriority w:val="34"/>
    <w:qFormat/>
    <w:rsid w:val="0006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1</cp:revision>
  <dcterms:created xsi:type="dcterms:W3CDTF">2025-08-06T15:50:00Z</dcterms:created>
  <dcterms:modified xsi:type="dcterms:W3CDTF">2025-08-06T16:01:00Z</dcterms:modified>
</cp:coreProperties>
</file>