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59A10" w14:textId="77777777" w:rsidR="00625590" w:rsidRDefault="00625590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0AC44489" w14:textId="77777777" w:rsidR="00625590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  <w:t>COMISSÃO DE LEGISLAÇÃO, JUSTIÇA E REDAÇÃO FINAL</w:t>
      </w:r>
    </w:p>
    <w:p w14:paraId="268604C0" w14:textId="77777777" w:rsidR="00625590" w:rsidRDefault="00625590">
      <w:pPr>
        <w:spacing w:before="120" w:line="360" w:lineRule="auto"/>
        <w:ind w:left="2835"/>
        <w:jc w:val="both"/>
        <w:rPr>
          <w:rFonts w:ascii="Times New Roman" w:eastAsia="Times New Roman" w:hAnsi="Times New Roman" w:cs="Times New Roman"/>
        </w:rPr>
      </w:pPr>
    </w:p>
    <w:p w14:paraId="7E711070" w14:textId="2F91CDEA" w:rsidR="00625590" w:rsidRDefault="00000000">
      <w:pPr>
        <w:spacing w:before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Objeto: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Projeto de Lei do Legislativo de propositura do vereador </w:t>
      </w:r>
      <w:r w:rsidR="009A5ED6">
        <w:rPr>
          <w:rFonts w:ascii="Times New Roman" w:eastAsia="Times New Roman" w:hAnsi="Times New Roman" w:cs="Times New Roman"/>
          <w:sz w:val="24"/>
          <w:szCs w:val="24"/>
        </w:rPr>
        <w:t xml:space="preserve">Matheus Faustino </w:t>
      </w:r>
    </w:p>
    <w:p w14:paraId="52909EF5" w14:textId="77777777" w:rsidR="00625590" w:rsidRDefault="00625590">
      <w:pPr>
        <w:spacing w:before="120" w:line="360" w:lineRule="auto"/>
        <w:ind w:left="2835"/>
        <w:jc w:val="both"/>
        <w:rPr>
          <w:rFonts w:ascii="Times New Roman" w:eastAsia="Times New Roman" w:hAnsi="Times New Roman" w:cs="Times New Roman"/>
        </w:rPr>
      </w:pPr>
    </w:p>
    <w:p w14:paraId="13F5B502" w14:textId="5192F5DD" w:rsidR="00D94BB8" w:rsidRDefault="00000000" w:rsidP="00467F3B">
      <w:pPr>
        <w:spacing w:before="120" w:line="360" w:lineRule="auto"/>
        <w:ind w:left="283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PARECER TÉCNICO E JURÍDICO. COMISSÃO DE LEGISLAÇÃO, JUSTIÇA E REDAÇÃO FINAL. PROJETO DE LEI DO LEGISLATIVO QUE DISPÕE </w:t>
      </w:r>
      <w:r w:rsidR="00D94BB8" w:rsidRPr="00D94BB8">
        <w:rPr>
          <w:rFonts w:ascii="Times New Roman" w:eastAsia="Times New Roman" w:hAnsi="Times New Roman" w:cs="Times New Roman"/>
        </w:rPr>
        <w:t>A AUTORIZAÇÃO DE CIRCULAÇÃO DE VEÍCULOS DE TRANSPORTE DE</w:t>
      </w:r>
      <w:r w:rsidR="00467F3B" w:rsidRPr="00467F3B">
        <w:rPr>
          <w:rFonts w:ascii="Times New Roman" w:eastAsia="Times New Roman" w:hAnsi="Times New Roman" w:cs="Times New Roman"/>
        </w:rPr>
        <w:t xml:space="preserve"> VALORES (CARROS-FORTES) NAS FAIXAS EXCLUSIVAS PARA ÔNIBUS NO MUNICÍPIO DE NATAL </w:t>
      </w:r>
      <w:r w:rsidR="00467F3B">
        <w:rPr>
          <w:rFonts w:ascii="Times New Roman" w:eastAsia="Times New Roman" w:hAnsi="Times New Roman" w:cs="Times New Roman"/>
        </w:rPr>
        <w:t xml:space="preserve">– RN </w:t>
      </w:r>
      <w:r w:rsidR="00467F3B" w:rsidRPr="00467F3B">
        <w:rPr>
          <w:rFonts w:ascii="Times New Roman" w:eastAsia="Times New Roman" w:hAnsi="Times New Roman" w:cs="Times New Roman"/>
        </w:rPr>
        <w:t>E DÁ OUTRAS PROVIDÊNCIAS.</w:t>
      </w:r>
      <w:r w:rsidR="00467F3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VIABILIDADE JURÍDICA. CONSTITUCIONALIDADE.</w:t>
      </w:r>
    </w:p>
    <w:p w14:paraId="54A06D08" w14:textId="1A5397DD" w:rsidR="00625590" w:rsidRDefault="00000000">
      <w:pPr>
        <w:spacing w:before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 – DO RELATÓRIO</w:t>
      </w:r>
    </w:p>
    <w:p w14:paraId="2983B87B" w14:textId="53DEA3E7" w:rsidR="00625590" w:rsidRDefault="00000000">
      <w:pPr>
        <w:spacing w:before="12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Trata-se de propositura de autoria do vereador </w:t>
      </w:r>
      <w:r w:rsidR="00D94BB8">
        <w:rPr>
          <w:rFonts w:ascii="Times New Roman" w:eastAsia="Times New Roman" w:hAnsi="Times New Roman" w:cs="Times New Roman"/>
          <w:sz w:val="24"/>
          <w:szCs w:val="24"/>
        </w:rPr>
        <w:t>Matheus Faustino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mais precisamente Projeto de Lei nº </w:t>
      </w:r>
      <w:r w:rsidR="00D94BB8">
        <w:rPr>
          <w:rFonts w:ascii="Times New Roman" w:eastAsia="Times New Roman" w:hAnsi="Times New Roman" w:cs="Times New Roman"/>
          <w:sz w:val="24"/>
          <w:szCs w:val="24"/>
        </w:rPr>
        <w:t>545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/2025, que dispõe sobre </w:t>
      </w:r>
      <w:r w:rsidR="00D94BB8">
        <w:rPr>
          <w:rFonts w:ascii="Times New Roman" w:eastAsia="Times New Roman" w:hAnsi="Times New Roman" w:cs="Times New Roman"/>
          <w:sz w:val="24"/>
          <w:szCs w:val="24"/>
        </w:rPr>
        <w:t xml:space="preserve">autorização de circulação de veículos de transporte de </w:t>
      </w:r>
      <w:r w:rsidR="00467F3B">
        <w:rPr>
          <w:rFonts w:ascii="Times New Roman" w:eastAsia="Times New Roman" w:hAnsi="Times New Roman" w:cs="Times New Roman"/>
          <w:sz w:val="24"/>
          <w:szCs w:val="24"/>
        </w:rPr>
        <w:t>valores (</w:t>
      </w:r>
      <w:r w:rsidR="00D94BB8">
        <w:rPr>
          <w:rFonts w:ascii="Times New Roman" w:eastAsia="Times New Roman" w:hAnsi="Times New Roman" w:cs="Times New Roman"/>
          <w:sz w:val="24"/>
          <w:szCs w:val="24"/>
        </w:rPr>
        <w:t>carros</w:t>
      </w:r>
      <w:r w:rsidR="00467F3B">
        <w:rPr>
          <w:rFonts w:ascii="Times New Roman" w:eastAsia="Times New Roman" w:hAnsi="Times New Roman" w:cs="Times New Roman"/>
          <w:sz w:val="24"/>
          <w:szCs w:val="24"/>
        </w:rPr>
        <w:t xml:space="preserve">-fortes) nas faixas exclusivas para ônibus no município de Natal – RN,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tendo gerado número de protocolo </w:t>
      </w:r>
      <w:r w:rsidR="00D94BB8" w:rsidRPr="00D94BB8">
        <w:rPr>
          <w:rFonts w:ascii="Times New Roman" w:eastAsia="Times New Roman" w:hAnsi="Times New Roman" w:cs="Times New Roman"/>
          <w:sz w:val="24"/>
          <w:szCs w:val="24"/>
        </w:rPr>
        <w:t>4132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/2025 nesta Casa Legislativa. </w:t>
      </w:r>
    </w:p>
    <w:p w14:paraId="3D4901BA" w14:textId="5F0A3E76" w:rsidR="00625590" w:rsidRDefault="00000000">
      <w:pPr>
        <w:spacing w:before="12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Após o protocolo, diante de sua matéria, o projeto foi encaminhado</w:t>
      </w:r>
      <w:r w:rsidR="00D94BB8">
        <w:rPr>
          <w:rFonts w:ascii="Times New Roman" w:eastAsia="Times New Roman" w:hAnsi="Times New Roman" w:cs="Times New Roman"/>
          <w:sz w:val="24"/>
          <w:szCs w:val="24"/>
        </w:rPr>
        <w:t xml:space="preserve"> para a Procuradoria, encaminhado para as comissões competentes, bem como havendo certidão administrativa atestando inexistência de matéria similar em </w:t>
      </w:r>
      <w:proofErr w:type="spellStart"/>
      <w:r w:rsidR="00D94BB8">
        <w:rPr>
          <w:rFonts w:ascii="Times New Roman" w:eastAsia="Times New Roman" w:hAnsi="Times New Roman" w:cs="Times New Roman"/>
          <w:sz w:val="24"/>
          <w:szCs w:val="24"/>
        </w:rPr>
        <w:t>tramitação</w:t>
      </w:r>
      <w:proofErr w:type="spellEnd"/>
      <w:r w:rsidR="00D94BB8">
        <w:rPr>
          <w:rFonts w:ascii="Times New Roman" w:eastAsia="Times New Roman" w:hAnsi="Times New Roman" w:cs="Times New Roman"/>
          <w:sz w:val="24"/>
          <w:szCs w:val="24"/>
        </w:rPr>
        <w:t xml:space="preserve"> ou já convertida em lei.  </w:t>
      </w:r>
    </w:p>
    <w:p w14:paraId="34D41B81" w14:textId="77777777" w:rsidR="00625590" w:rsidRDefault="00000000">
      <w:pPr>
        <w:spacing w:before="12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Recebido por esta Comissão de Legislação, Justiça e Redação Final, passa-se ao parecer para análise de constitucionalidade, aspectos formais e viabilidade jurídica. </w:t>
      </w:r>
    </w:p>
    <w:p w14:paraId="54A40170" w14:textId="43CC34F2" w:rsidR="00625590" w:rsidRDefault="00000000">
      <w:pPr>
        <w:spacing w:before="12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É o que importa relatar.</w:t>
      </w:r>
    </w:p>
    <w:p w14:paraId="32D80E83" w14:textId="77777777" w:rsidR="00625590" w:rsidRDefault="00000000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 – DA ANÁLISE</w:t>
      </w:r>
    </w:p>
    <w:p w14:paraId="25B195DA" w14:textId="77777777" w:rsidR="00625590" w:rsidRDefault="00000000">
      <w:pPr>
        <w:spacing w:before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II.1. DA COMPETÊNCIA E CONSTITUCIONALIDADE DA PROPOSITURA</w:t>
      </w:r>
    </w:p>
    <w:p w14:paraId="28CE9301" w14:textId="77777777" w:rsidR="00625590" w:rsidRDefault="00000000">
      <w:pPr>
        <w:spacing w:before="12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Compete a esta Comissão de Legislação, Justiça e Redação Final, nos termos do Regimento Interno desta casa, analisar aspectos formais e jurídicos da propositura, conforme determina o Inciso I do Artigo 62 do nosso Regimento Interno.</w:t>
      </w:r>
    </w:p>
    <w:p w14:paraId="17EA59CB" w14:textId="77777777" w:rsidR="00625590" w:rsidRDefault="00000000">
      <w:pPr>
        <w:spacing w:before="12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Vejamos:</w:t>
      </w:r>
    </w:p>
    <w:p w14:paraId="14837EB7" w14:textId="77777777" w:rsidR="00625590" w:rsidRDefault="00000000">
      <w:pPr>
        <w:spacing w:before="120" w:line="360" w:lineRule="auto"/>
        <w:ind w:left="22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Art. 62 - A Comissão de Legislação, Justiça e Redação Final tem as seguintes áreas de atividades:</w:t>
      </w:r>
    </w:p>
    <w:p w14:paraId="13A0EE47" w14:textId="77777777" w:rsidR="00625590" w:rsidRDefault="00000000">
      <w:pPr>
        <w:spacing w:before="120" w:line="360" w:lineRule="auto"/>
        <w:ind w:left="22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aspectos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constitucional, legal, jurídico, regimental, de técnica legislativa e correção de linguagem de todas as proposições sujeitas à apreciação da Câmara;</w:t>
      </w:r>
    </w:p>
    <w:p w14:paraId="1FE1CB53" w14:textId="1F610BF0" w:rsidR="00625590" w:rsidRDefault="00000000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bookmark=id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Dessa forma, não usurpa competência do Chefe do Poder Executivo lei que, embora possa </w:t>
      </w:r>
      <w:r w:rsidR="00467F3B">
        <w:rPr>
          <w:rFonts w:ascii="Times New Roman" w:eastAsia="Times New Roman" w:hAnsi="Times New Roman" w:cs="Times New Roman"/>
          <w:sz w:val="24"/>
          <w:szCs w:val="24"/>
        </w:rPr>
        <w:t xml:space="preserve">tratar sobre transporte público, não realiza alterações no Código de Trânsito Brasileiro. </w:t>
      </w:r>
    </w:p>
    <w:p w14:paraId="09A96635" w14:textId="04F28686" w:rsidR="00BB37EC" w:rsidRDefault="00BB37EC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Ademais, a Lei Orgânica do Município prevê, em seu artigo 121, o que segue:</w:t>
      </w:r>
    </w:p>
    <w:p w14:paraId="4158D3F0" w14:textId="77777777" w:rsidR="00BB37EC" w:rsidRDefault="00BB37EC" w:rsidP="00BB37EC">
      <w:pPr>
        <w:spacing w:after="0" w:line="360" w:lineRule="auto"/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418E05" w14:textId="4A4E8533" w:rsidR="00BB37EC" w:rsidRDefault="00BB37EC" w:rsidP="00BB37EC">
      <w:pPr>
        <w:spacing w:after="0" w:line="360" w:lineRule="auto"/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37EC">
        <w:rPr>
          <w:rFonts w:ascii="Times New Roman" w:eastAsia="Times New Roman" w:hAnsi="Times New Roman" w:cs="Times New Roman"/>
          <w:sz w:val="24"/>
          <w:szCs w:val="24"/>
        </w:rPr>
        <w:t>Art. 121 A polí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BB37EC">
        <w:rPr>
          <w:rFonts w:ascii="Times New Roman" w:eastAsia="Times New Roman" w:hAnsi="Times New Roman" w:cs="Times New Roman"/>
          <w:sz w:val="24"/>
          <w:szCs w:val="24"/>
        </w:rPr>
        <w:t>ca habitacional, a de transporte e a de serviços públicos cons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BB37EC">
        <w:rPr>
          <w:rFonts w:ascii="Times New Roman" w:eastAsia="Times New Roman" w:hAnsi="Times New Roman" w:cs="Times New Roman"/>
          <w:sz w:val="24"/>
          <w:szCs w:val="24"/>
        </w:rPr>
        <w:t>tuem parte integrante 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37EC">
        <w:rPr>
          <w:rFonts w:ascii="Times New Roman" w:eastAsia="Times New Roman" w:hAnsi="Times New Roman" w:cs="Times New Roman"/>
          <w:sz w:val="24"/>
          <w:szCs w:val="24"/>
        </w:rPr>
        <w:t>polí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BB37EC">
        <w:rPr>
          <w:rFonts w:ascii="Times New Roman" w:eastAsia="Times New Roman" w:hAnsi="Times New Roman" w:cs="Times New Roman"/>
          <w:sz w:val="24"/>
          <w:szCs w:val="24"/>
        </w:rPr>
        <w:t>ca urbana.</w:t>
      </w:r>
    </w:p>
    <w:p w14:paraId="44C50548" w14:textId="77777777" w:rsidR="00BB37EC" w:rsidRDefault="00BB37EC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41E51A" w14:textId="77777777" w:rsidR="00625590" w:rsidRDefault="00000000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Portanto, não há que se falar de iniciativa parlamentar para além das hipóteses taxativas previstas no texto da CF ou estadual por força do princípio da simetria.</w:t>
      </w:r>
    </w:p>
    <w:p w14:paraId="6A35EB48" w14:textId="76CAAD22" w:rsidR="00F44C53" w:rsidRPr="00F44C53" w:rsidRDefault="00F44C53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4C53">
        <w:rPr>
          <w:rFonts w:ascii="Times New Roman" w:eastAsia="Times New Roman" w:hAnsi="Times New Roman" w:cs="Times New Roman"/>
          <w:sz w:val="24"/>
          <w:szCs w:val="24"/>
        </w:rPr>
        <w:t>A Constituição Federal (Art. 30, I e II) confere aos Municípios a competência para legislar sobre assuntos de interesse local e para suplementar a legislação federal e estadual no que couber. A Lei Orgânica do Município de Natal (LOM) concretiza essa atribuição</w:t>
      </w:r>
      <w:r w:rsidRPr="00F44C5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EDBD114" w14:textId="77777777" w:rsidR="00F44C53" w:rsidRPr="00F44C53" w:rsidRDefault="00F44C53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4C53">
        <w:rPr>
          <w:rFonts w:ascii="Times New Roman" w:eastAsia="Times New Roman" w:hAnsi="Times New Roman" w:cs="Times New Roman"/>
          <w:sz w:val="24"/>
          <w:szCs w:val="24"/>
        </w:rPr>
        <w:t xml:space="preserve">O objeto do Projeto de Lei – a regulamentação do uso de faixas exclusivas para o transporte coletivo urbano </w:t>
      </w:r>
      <w:r w:rsidRPr="00F44C53">
        <w:rPr>
          <w:rFonts w:ascii="Times New Roman" w:eastAsia="Times New Roman" w:hAnsi="Times New Roman" w:cs="Times New Roman"/>
          <w:sz w:val="24"/>
          <w:szCs w:val="24"/>
        </w:rPr>
        <w:t xml:space="preserve">por carros-fortes </w:t>
      </w:r>
      <w:r w:rsidRPr="00F44C53">
        <w:rPr>
          <w:rFonts w:ascii="Times New Roman" w:eastAsia="Times New Roman" w:hAnsi="Times New Roman" w:cs="Times New Roman"/>
          <w:sz w:val="24"/>
          <w:szCs w:val="24"/>
        </w:rPr>
        <w:t>– insere-se diretamente no domínio da organização do serviço de transporte público e da gestão do trânsito urbano no âmbito municipal.</w:t>
      </w:r>
    </w:p>
    <w:p w14:paraId="164E524E" w14:textId="64EEF938" w:rsidR="00F44C53" w:rsidRDefault="00F44C53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4C53">
        <w:rPr>
          <w:rFonts w:ascii="Times New Roman" w:eastAsia="Times New Roman" w:hAnsi="Times New Roman" w:cs="Times New Roman"/>
          <w:sz w:val="24"/>
          <w:szCs w:val="24"/>
        </w:rPr>
        <w:t xml:space="preserve"> Embora o Código de Trânsito Brasileiro (CTB) seja lei federal, a regulamentação do tráfego em vias municipais e a definição da Engenharia de Tráfego (uso de faixas e circulação) são consideradas de interesse local. Portanto, o PL é constitucional sob o aspecto da competência legislativa municipal.</w:t>
      </w:r>
    </w:p>
    <w:p w14:paraId="0C69BF86" w14:textId="77777777" w:rsidR="000500B6" w:rsidRPr="000500B6" w:rsidRDefault="000500B6" w:rsidP="000500B6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0B6">
        <w:rPr>
          <w:rFonts w:ascii="Times New Roman" w:eastAsia="Times New Roman" w:hAnsi="Times New Roman" w:cs="Times New Roman"/>
          <w:sz w:val="24"/>
          <w:szCs w:val="24"/>
        </w:rPr>
        <w:t>O Código de Trânsito Brasileiro (CTB - Lei Federal nº 9.503/97) estabelece as normas gerais de circulação. O Art. 24, I, do CTB confere aos órgãos e entidades executivas de trânsito dos Municípios a competência para planejar, projetar, regulamentar e operar o trânsito de veículos e pedestres.</w:t>
      </w:r>
    </w:p>
    <w:p w14:paraId="4FE52815" w14:textId="77777777" w:rsidR="000500B6" w:rsidRPr="000500B6" w:rsidRDefault="000500B6" w:rsidP="000500B6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3F9482" w14:textId="7AA580FA" w:rsidR="000500B6" w:rsidRDefault="000500B6" w:rsidP="000500B6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0B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 PL não </w:t>
      </w:r>
      <w:proofErr w:type="gramStart"/>
      <w:r w:rsidRPr="000500B6">
        <w:rPr>
          <w:rFonts w:ascii="Times New Roman" w:eastAsia="Times New Roman" w:hAnsi="Times New Roman" w:cs="Times New Roman"/>
          <w:sz w:val="24"/>
          <w:szCs w:val="24"/>
        </w:rPr>
        <w:t>cria uma nova</w:t>
      </w:r>
      <w:proofErr w:type="gramEnd"/>
      <w:r w:rsidRPr="000500B6">
        <w:rPr>
          <w:rFonts w:ascii="Times New Roman" w:eastAsia="Times New Roman" w:hAnsi="Times New Roman" w:cs="Times New Roman"/>
          <w:sz w:val="24"/>
          <w:szCs w:val="24"/>
        </w:rPr>
        <w:t xml:space="preserve"> infração ou penalidade, nem se sobrepõe a normas gerais do CTB. Pelo contrário, o Art. 3º do projeto exige que a circulação dos carros-fortes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500B6">
        <w:rPr>
          <w:rFonts w:ascii="Times New Roman" w:eastAsia="Times New Roman" w:hAnsi="Times New Roman" w:cs="Times New Roman"/>
          <w:sz w:val="24"/>
          <w:szCs w:val="24"/>
        </w:rPr>
        <w:t>observe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AC9A420" w14:textId="77777777" w:rsidR="000500B6" w:rsidRDefault="000500B6" w:rsidP="000500B6">
      <w:pPr>
        <w:spacing w:after="0" w:line="360" w:lineRule="auto"/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0B6">
        <w:rPr>
          <w:rFonts w:ascii="Times New Roman" w:eastAsia="Times New Roman" w:hAnsi="Times New Roman" w:cs="Times New Roman"/>
          <w:sz w:val="24"/>
          <w:szCs w:val="24"/>
        </w:rPr>
        <w:t xml:space="preserve">Art. 3º A utilização das faixas exclusivas pelos veículos de que trata esta Lei deverá observar rigorosamente: </w:t>
      </w:r>
    </w:p>
    <w:p w14:paraId="5F7172A9" w14:textId="77777777" w:rsidR="000500B6" w:rsidRDefault="000500B6" w:rsidP="000500B6">
      <w:pPr>
        <w:spacing w:after="0" w:line="360" w:lineRule="auto"/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0B6">
        <w:rPr>
          <w:rFonts w:ascii="Times New Roman" w:eastAsia="Times New Roman" w:hAnsi="Times New Roman" w:cs="Times New Roman"/>
          <w:sz w:val="24"/>
          <w:szCs w:val="24"/>
        </w:rPr>
        <w:t xml:space="preserve">I – </w:t>
      </w:r>
      <w:proofErr w:type="gramStart"/>
      <w:r w:rsidRPr="000500B6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gramEnd"/>
      <w:r w:rsidRPr="000500B6">
        <w:rPr>
          <w:rFonts w:ascii="Times New Roman" w:eastAsia="Times New Roman" w:hAnsi="Times New Roman" w:cs="Times New Roman"/>
          <w:sz w:val="24"/>
          <w:szCs w:val="24"/>
        </w:rPr>
        <w:t xml:space="preserve"> disposto no Código de Trânsito Brasileiro (Lei Federal nº 9.503/1997) e suas regulamentações complementares; </w:t>
      </w:r>
    </w:p>
    <w:p w14:paraId="67032F3C" w14:textId="77777777" w:rsidR="000500B6" w:rsidRDefault="000500B6" w:rsidP="000500B6">
      <w:pPr>
        <w:spacing w:after="0" w:line="360" w:lineRule="auto"/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0B6">
        <w:rPr>
          <w:rFonts w:ascii="Times New Roman" w:eastAsia="Times New Roman" w:hAnsi="Times New Roman" w:cs="Times New Roman"/>
          <w:sz w:val="24"/>
          <w:szCs w:val="24"/>
        </w:rPr>
        <w:t xml:space="preserve">II – </w:t>
      </w:r>
      <w:proofErr w:type="gramStart"/>
      <w:r w:rsidRPr="000500B6">
        <w:rPr>
          <w:rFonts w:ascii="Times New Roman" w:eastAsia="Times New Roman" w:hAnsi="Times New Roman" w:cs="Times New Roman"/>
          <w:sz w:val="24"/>
          <w:szCs w:val="24"/>
        </w:rPr>
        <w:t>as</w:t>
      </w:r>
      <w:proofErr w:type="gramEnd"/>
      <w:r w:rsidRPr="000500B6">
        <w:rPr>
          <w:rFonts w:ascii="Times New Roman" w:eastAsia="Times New Roman" w:hAnsi="Times New Roman" w:cs="Times New Roman"/>
          <w:sz w:val="24"/>
          <w:szCs w:val="24"/>
        </w:rPr>
        <w:t xml:space="preserve"> normas de segurança viária e os limites de velocidade estabelecidos para as vias; </w:t>
      </w:r>
    </w:p>
    <w:p w14:paraId="72AFD341" w14:textId="1E48B98E" w:rsidR="000500B6" w:rsidRPr="000500B6" w:rsidRDefault="000500B6" w:rsidP="000500B6">
      <w:pPr>
        <w:spacing w:after="0" w:line="360" w:lineRule="auto"/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0B6">
        <w:rPr>
          <w:rFonts w:ascii="Times New Roman" w:eastAsia="Times New Roman" w:hAnsi="Times New Roman" w:cs="Times New Roman"/>
          <w:sz w:val="24"/>
          <w:szCs w:val="24"/>
        </w:rPr>
        <w:t>III – as orientações e sinalizações emitidas pelo órgão municipal de trânsito competente.</w:t>
      </w:r>
    </w:p>
    <w:p w14:paraId="291E3883" w14:textId="77777777" w:rsidR="000500B6" w:rsidRDefault="000500B6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FBD734" w14:textId="08330A49" w:rsidR="000500B6" w:rsidRDefault="000500B6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Portanto, não há o que se falar em alteração do CTB como vício de propositura. </w:t>
      </w:r>
    </w:p>
    <w:p w14:paraId="3FCAFF56" w14:textId="7F696184" w:rsidR="00F44C53" w:rsidRPr="00F44C53" w:rsidRDefault="00F44C53" w:rsidP="00F44C53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4C53">
        <w:rPr>
          <w:rFonts w:ascii="Times New Roman" w:eastAsia="Times New Roman" w:hAnsi="Times New Roman" w:cs="Times New Roman"/>
          <w:sz w:val="24"/>
          <w:szCs w:val="24"/>
        </w:rPr>
        <w:t>O projeto é de iniciativa do Poder Legislativo</w:t>
      </w:r>
      <w:r w:rsidRPr="00F44C53">
        <w:rPr>
          <w:rFonts w:ascii="Times New Roman" w:eastAsia="Times New Roman" w:hAnsi="Times New Roman" w:cs="Times New Roman"/>
          <w:sz w:val="24"/>
          <w:szCs w:val="24"/>
        </w:rPr>
        <w:t xml:space="preserve">, como já exposto. </w:t>
      </w:r>
      <w:r w:rsidRPr="00F44C53">
        <w:rPr>
          <w:rFonts w:ascii="Times New Roman" w:eastAsia="Times New Roman" w:hAnsi="Times New Roman" w:cs="Times New Roman"/>
          <w:sz w:val="24"/>
          <w:szCs w:val="24"/>
        </w:rPr>
        <w:t>Como a matéria trata da disciplina do trânsito e do uso de vias urbanas, há, em tese, uma discussão doutrinária e jurisprudencial sobre se a matéria seria reservada à iniciativa do Chefe do Executivo (Prefeito), por tocar na organização e funcionamento da administração municipal</w:t>
      </w:r>
      <w:r w:rsidRPr="00F44C5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BF5E257" w14:textId="2D999E01" w:rsidR="00F44C53" w:rsidRDefault="00F44C53" w:rsidP="00F44C53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4C53">
        <w:rPr>
          <w:rFonts w:ascii="Times New Roman" w:eastAsia="Times New Roman" w:hAnsi="Times New Roman" w:cs="Times New Roman"/>
          <w:sz w:val="24"/>
          <w:szCs w:val="24"/>
        </w:rPr>
        <w:t>No entanto, o projeto se limita a estabelecer uma autorização genérica de uso, deixando a regulamentação de detalhes operacionais a cargo do Poder Executivo, conforme disposto em seu Art. 4º. Em casos de leis que estabelecem normas de conduta geral para o uso de bens públicos e não impõem novas despesas ou organizam a administração, a jurisprudência recente tem mitigado o vício de iniciativa.</w:t>
      </w:r>
    </w:p>
    <w:p w14:paraId="1611BA64" w14:textId="7FF716D5" w:rsidR="00F44C53" w:rsidRPr="00F44C53" w:rsidRDefault="00F44C53" w:rsidP="00F44C53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 fato, na Constituição Federal, mais precisamente no inciso XI do art. 22, preconiza que “</w:t>
      </w:r>
      <w:r w:rsidRPr="000500B6">
        <w:rPr>
          <w:rFonts w:ascii="Times New Roman" w:eastAsia="Times New Roman" w:hAnsi="Times New Roman" w:cs="Times New Roman"/>
          <w:i/>
          <w:iCs/>
          <w:sz w:val="24"/>
          <w:szCs w:val="24"/>
        </w:rPr>
        <w:t>Compete privativamente à União legislar sobre:</w:t>
      </w:r>
      <w:r w:rsidRPr="000500B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500B6">
        <w:rPr>
          <w:rFonts w:ascii="Times New Roman" w:eastAsia="Times New Roman" w:hAnsi="Times New Roman" w:cs="Times New Roman"/>
          <w:i/>
          <w:iCs/>
          <w:sz w:val="24"/>
          <w:szCs w:val="24"/>
        </w:rPr>
        <w:t> trânsito e transporte</w:t>
      </w:r>
      <w:r w:rsidRPr="000500B6">
        <w:rPr>
          <w:rFonts w:ascii="Times New Roman" w:eastAsia="Times New Roman" w:hAnsi="Times New Roman" w:cs="Times New Roman"/>
          <w:i/>
          <w:iCs/>
          <w:sz w:val="24"/>
          <w:szCs w:val="24"/>
        </w:rPr>
        <w:t>”.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entanto, a propositura não pretende alterar a dinâmica de tráfego, mas tão somente viabilizar maior segurança no uso por outra categoria específica de veículos de uma via já existente. </w:t>
      </w:r>
    </w:p>
    <w:p w14:paraId="5E01A4D9" w14:textId="77777777" w:rsidR="00F44C53" w:rsidRPr="00F44C53" w:rsidRDefault="00F44C53" w:rsidP="00F44C53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4C53">
        <w:rPr>
          <w:rFonts w:ascii="Times New Roman" w:eastAsia="Times New Roman" w:hAnsi="Times New Roman" w:cs="Times New Roman"/>
          <w:sz w:val="24"/>
          <w:szCs w:val="24"/>
        </w:rPr>
        <w:t>Considerando que a LOM confere ao Município a competência para legislar sobre transporte coletivo, e que o Art. 4º do PL atribui a regulamentação ao Executivo, o vício de iniciativa é mitigado.</w:t>
      </w:r>
    </w:p>
    <w:p w14:paraId="42190E47" w14:textId="77777777" w:rsidR="00625590" w:rsidRDefault="00000000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Ato contínuo, a constitucionalidade e viabilidade jurídica é demonstrada a partir da coerência com a legislação vigente, comprovando competência técnica e coerência formal. </w:t>
      </w:r>
    </w:p>
    <w:p w14:paraId="42401F90" w14:textId="10464785" w:rsidR="00625590" w:rsidRDefault="00000000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Analisando, portanto, o teor integral da propositura, vê-se que as obrigações impostas são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razoáveis e proporcionais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ao fim que se destina, </w:t>
      </w:r>
      <w:r w:rsidR="00F44C53">
        <w:rPr>
          <w:rFonts w:ascii="Times New Roman" w:eastAsia="Times New Roman" w:hAnsi="Times New Roman" w:cs="Times New Roman"/>
          <w:sz w:val="24"/>
          <w:szCs w:val="24"/>
        </w:rPr>
        <w:t xml:space="preserve">não havendo o que se falar em alteração do Código de Trânsito Brasileiro. </w:t>
      </w:r>
      <w:r>
        <w:rPr>
          <w:rFonts w:ascii="Times New Roman" w:eastAsia="Times New Roman" w:hAnsi="Times New Roman" w:cs="Times New Roman"/>
          <w:sz w:val="24"/>
          <w:szCs w:val="24"/>
        </w:rPr>
        <w:t>A matéria é, portanto, constitucional sob o aspecto material.</w:t>
      </w:r>
    </w:p>
    <w:p w14:paraId="028731A0" w14:textId="77777777" w:rsidR="00625590" w:rsidRDefault="006255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877608" w14:textId="7BF16552" w:rsidR="00625590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04470E">
        <w:rPr>
          <w:rFonts w:ascii="Times New Roman" w:eastAsia="Times New Roman" w:hAnsi="Times New Roman" w:cs="Times New Roman"/>
          <w:b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 DA ANÁLISE TÉCNICA E FORMAL</w:t>
      </w:r>
    </w:p>
    <w:p w14:paraId="42C7DF82" w14:textId="77777777" w:rsidR="00625590" w:rsidRDefault="0062559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CE09E2" w14:textId="77777777" w:rsidR="000500B6" w:rsidRDefault="00000000" w:rsidP="000500B6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redação do Projeto de Lei n° 5</w:t>
      </w:r>
      <w:r w:rsidR="000500B6">
        <w:rPr>
          <w:rFonts w:ascii="Times New Roman" w:eastAsia="Times New Roman" w:hAnsi="Times New Roman" w:cs="Times New Roman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/2025 demonstra o uso de boa técnica legislativa, sendo clara, precisa e bem estruturada. </w:t>
      </w:r>
    </w:p>
    <w:p w14:paraId="369AC04F" w14:textId="24B5BCF8" w:rsidR="000500B6" w:rsidRPr="000500B6" w:rsidRDefault="000500B6" w:rsidP="000500B6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0B6">
        <w:rPr>
          <w:rFonts w:ascii="Times New Roman" w:eastAsia="Times New Roman" w:hAnsi="Times New Roman" w:cs="Times New Roman"/>
          <w:sz w:val="24"/>
          <w:szCs w:val="24"/>
        </w:rPr>
        <w:t>Define claramente o objeto (circulação de carros-fortes) e o local (faixas exclusivas para ônibus)</w:t>
      </w:r>
      <w:r>
        <w:rPr>
          <w:rFonts w:ascii="Times New Roman" w:eastAsia="Times New Roman" w:hAnsi="Times New Roman" w:cs="Times New Roman"/>
          <w:sz w:val="24"/>
          <w:szCs w:val="24"/>
        </w:rPr>
        <w:t>, bem como u</w:t>
      </w:r>
      <w:r w:rsidRPr="000500B6">
        <w:rPr>
          <w:rFonts w:ascii="Times New Roman" w:eastAsia="Times New Roman" w:hAnsi="Times New Roman" w:cs="Times New Roman"/>
          <w:sz w:val="24"/>
          <w:szCs w:val="24"/>
        </w:rPr>
        <w:t>tiliza a técnica legislativa correta, com artigos estruturados e cláusulas de regulamentação (Art. 4º) e de observância da lei superior (Art. 3º).</w:t>
      </w:r>
    </w:p>
    <w:p w14:paraId="46A3CA88" w14:textId="37D0ED4E" w:rsidR="00625590" w:rsidRDefault="00000000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organização em artigos e a correta utilização de parágrafos e incisos garantem a fácil compreensão e aplicabilidade da futura lei, em conformidade com as normas de redação de atos normativos.</w:t>
      </w:r>
    </w:p>
    <w:p w14:paraId="149D9E26" w14:textId="77777777" w:rsidR="00625590" w:rsidRDefault="0062559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C8CA01" w14:textId="76C8FCF0" w:rsidR="00625590" w:rsidRDefault="000447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000000">
        <w:rPr>
          <w:rFonts w:ascii="Times New Roman" w:eastAsia="Times New Roman" w:hAnsi="Times New Roman" w:cs="Times New Roman"/>
          <w:b/>
          <w:sz w:val="24"/>
          <w:szCs w:val="24"/>
        </w:rPr>
        <w:t>V – DA CONCLUSÃO</w:t>
      </w:r>
    </w:p>
    <w:p w14:paraId="1AFA7D07" w14:textId="39EF352B" w:rsidR="00625590" w:rsidRDefault="00000000">
      <w:pPr>
        <w:spacing w:before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Analisando o inteiro teor da propositura, conclui-se pela constitucionalidade do Projeto de Lei 5</w:t>
      </w:r>
      <w:r w:rsidR="000500B6">
        <w:rPr>
          <w:rFonts w:ascii="Times New Roman" w:eastAsia="Times New Roman" w:hAnsi="Times New Roman" w:cs="Times New Roman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/2025, por estar de acordo com a legislação vigente em seu inteiro teor. </w:t>
      </w:r>
    </w:p>
    <w:p w14:paraId="5E33006E" w14:textId="519FDA88" w:rsidR="00625590" w:rsidRDefault="00000000">
      <w:pPr>
        <w:spacing w:before="120" w:line="36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 fim, opina-se pela constitucionalidade do Projeto de Lei 5</w:t>
      </w:r>
      <w:r w:rsidR="000500B6">
        <w:rPr>
          <w:rFonts w:ascii="Times New Roman" w:eastAsia="Times New Roman" w:hAnsi="Times New Roman" w:cs="Times New Roman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/2025. </w:t>
      </w:r>
    </w:p>
    <w:p w14:paraId="65A45918" w14:textId="77777777" w:rsidR="00625590" w:rsidRDefault="00000000">
      <w:pPr>
        <w:spacing w:before="120" w:line="36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É o parecer. </w:t>
      </w:r>
    </w:p>
    <w:p w14:paraId="6CFAE574" w14:textId="7C8F788E" w:rsidR="00625590" w:rsidRDefault="00000000">
      <w:pPr>
        <w:spacing w:before="12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Palácio Padre Miguelino, 23 de setembro de 2025.</w:t>
      </w:r>
    </w:p>
    <w:p w14:paraId="70417704" w14:textId="77777777" w:rsidR="00625590" w:rsidRDefault="00000000">
      <w:pPr>
        <w:spacing w:before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5CBBA3E" wp14:editId="63B4B96F">
            <wp:extent cx="2118360" cy="751205"/>
            <wp:effectExtent l="0" t="0" r="0" b="0"/>
            <wp:docPr id="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8360" cy="7512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A7FD99A" w14:textId="77777777" w:rsidR="00625590" w:rsidRDefault="00000000">
      <w:pPr>
        <w:spacing w:before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KLEBER FERNANDES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Vereador</w:t>
      </w:r>
    </w:p>
    <w:sectPr w:rsidR="00625590">
      <w:headerReference w:type="default" r:id="rId9"/>
      <w:pgSz w:w="11906" w:h="16838"/>
      <w:pgMar w:top="1417" w:right="1701" w:bottom="567" w:left="1701" w:header="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64686" w14:textId="77777777" w:rsidR="00702B90" w:rsidRDefault="00702B90">
      <w:pPr>
        <w:spacing w:after="0" w:line="240" w:lineRule="auto"/>
      </w:pPr>
      <w:r>
        <w:separator/>
      </w:r>
    </w:p>
  </w:endnote>
  <w:endnote w:type="continuationSeparator" w:id="0">
    <w:p w14:paraId="7AE9A958" w14:textId="77777777" w:rsidR="00702B90" w:rsidRDefault="00702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elina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3FBCA" w14:textId="77777777" w:rsidR="00702B90" w:rsidRDefault="00702B90">
      <w:pPr>
        <w:spacing w:after="0" w:line="240" w:lineRule="auto"/>
      </w:pPr>
      <w:r>
        <w:separator/>
      </w:r>
    </w:p>
  </w:footnote>
  <w:footnote w:type="continuationSeparator" w:id="0">
    <w:p w14:paraId="29F1FE35" w14:textId="77777777" w:rsidR="00702B90" w:rsidRDefault="00702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E769A" w14:textId="77777777" w:rsidR="00625590" w:rsidRDefault="00000000">
    <w:pPr>
      <w:ind w:left="-1134" w:right="-427"/>
      <w:rPr>
        <w:b/>
        <w:sz w:val="32"/>
        <w:szCs w:val="32"/>
      </w:rPr>
    </w:pPr>
    <w:r>
      <w:rPr>
        <w:b/>
        <w:sz w:val="32"/>
        <w:szCs w:val="32"/>
      </w:rPr>
      <w:t xml:space="preserve">                             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51884E7" wp14:editId="18AF43E6">
          <wp:simplePos x="0" y="0"/>
          <wp:positionH relativeFrom="column">
            <wp:posOffset>8054975</wp:posOffset>
          </wp:positionH>
          <wp:positionV relativeFrom="paragraph">
            <wp:posOffset>-380364</wp:posOffset>
          </wp:positionV>
          <wp:extent cx="1365250" cy="1329055"/>
          <wp:effectExtent l="0" t="0" r="0" b="0"/>
          <wp:wrapNone/>
          <wp:docPr id="7" name="image1.png" descr="logo R com efeito cóp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R com efeito cóp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5250" cy="13290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48CEB6" w14:textId="77777777" w:rsidR="00625590" w:rsidRDefault="00000000">
    <w:pPr>
      <w:ind w:left="-426" w:right="-427"/>
      <w:jc w:val="center"/>
      <w:rPr>
        <w:rFonts w:ascii="Calibri" w:eastAsia="Calibri" w:hAnsi="Calibri" w:cs="Calibri"/>
        <w:b/>
        <w:sz w:val="32"/>
        <w:szCs w:val="32"/>
      </w:rPr>
    </w:pPr>
    <w:r>
      <w:rPr>
        <w:rFonts w:ascii="Calibri" w:eastAsia="Calibri" w:hAnsi="Calibri" w:cs="Calibri"/>
        <w:b/>
        <w:sz w:val="32"/>
        <w:szCs w:val="32"/>
      </w:rPr>
      <w:t>CÂMARA MUNICIPAL DO NATAL</w:t>
    </w:r>
  </w:p>
  <w:p w14:paraId="492ECAA6" w14:textId="77777777" w:rsidR="0062559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>PALÁCIO PADRE MIGUELINHO</w:t>
    </w:r>
  </w:p>
  <w:p w14:paraId="2321146E" w14:textId="77777777" w:rsidR="0062559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  <w:sz w:val="28"/>
        <w:szCs w:val="28"/>
      </w:rPr>
    </w:pPr>
    <w:r>
      <w:rPr>
        <w:rFonts w:ascii="Calibri" w:eastAsia="Calibri" w:hAnsi="Calibri" w:cs="Calibri"/>
        <w:b/>
        <w:color w:val="000000"/>
        <w:sz w:val="28"/>
        <w:szCs w:val="28"/>
      </w:rPr>
      <w:t>Gabinete do Vereador Kleber Fernandes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6CC87F4" wp14:editId="3F88545D">
              <wp:simplePos x="0" y="0"/>
              <wp:positionH relativeFrom="column">
                <wp:posOffset>7886700</wp:posOffset>
              </wp:positionH>
              <wp:positionV relativeFrom="paragraph">
                <wp:posOffset>215900</wp:posOffset>
              </wp:positionV>
              <wp:extent cx="1668145" cy="885825"/>
              <wp:effectExtent l="0" t="0" r="0" b="0"/>
              <wp:wrapNone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16690" y="3341850"/>
                        <a:ext cx="1658620" cy="876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193A84" w14:textId="77777777" w:rsidR="00625590" w:rsidRDefault="00000000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ngelina" w:eastAsia="Angelina" w:hAnsi="Angelina" w:cs="Angelina"/>
                              <w:b/>
                              <w:color w:val="000000"/>
                              <w:sz w:val="44"/>
                            </w:rPr>
                            <w:t>Quem Sabe Faz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CC87F4" id="Retângulo 6" o:spid="_x0000_s1026" style="position:absolute;left:0;text-align:left;margin-left:621pt;margin-top:17pt;width:131.35pt;height:6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" filled="f" stroked="f">
              <v:textbox inset="2.53958mm,1.2694mm,2.53958mm,1.2694mm">
                <w:txbxContent>
                  <w:p w14:paraId="6C193A84" w14:textId="77777777" w:rsidR="00625590" w:rsidRDefault="00000000">
                    <w:pPr>
                      <w:spacing w:line="258" w:lineRule="auto"/>
                      <w:jc w:val="center"/>
                      <w:textDirection w:val="btLr"/>
                    </w:pPr>
                    <w:r>
                      <w:rPr>
                        <w:rFonts w:ascii="Angelina" w:eastAsia="Angelina" w:hAnsi="Angelina" w:cs="Angelina"/>
                        <w:b/>
                        <w:color w:val="000000"/>
                        <w:sz w:val="44"/>
                      </w:rPr>
                      <w:t>Quem Sabe Faz</w:t>
                    </w:r>
                  </w:p>
                </w:txbxContent>
              </v:textbox>
            </v:rect>
          </w:pict>
        </mc:Fallback>
      </mc:AlternateContent>
    </w:r>
  </w:p>
  <w:p w14:paraId="4719766F" w14:textId="77777777" w:rsidR="00625590" w:rsidRDefault="0062559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B48DC"/>
    <w:multiLevelType w:val="multilevel"/>
    <w:tmpl w:val="D19E3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079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590"/>
    <w:rsid w:val="0004470E"/>
    <w:rsid w:val="000500B6"/>
    <w:rsid w:val="000C5D8E"/>
    <w:rsid w:val="00467F3B"/>
    <w:rsid w:val="00625590"/>
    <w:rsid w:val="00702B90"/>
    <w:rsid w:val="008C163D"/>
    <w:rsid w:val="009A5ED6"/>
    <w:rsid w:val="00BB37EC"/>
    <w:rsid w:val="00D94BB8"/>
    <w:rsid w:val="00F4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47F11E"/>
  <w15:docId w15:val="{6CAFD8EB-94B9-8144-8E62-8880153F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69A"/>
    <w:rPr>
      <w:rFonts w:asciiTheme="minorHAnsi" w:eastAsiaTheme="minorHAnsi" w:hAnsiTheme="minorHAnsi" w:cstheme="minorBidi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7769A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Fontepargpadro"/>
    <w:uiPriority w:val="99"/>
    <w:unhideWhenUsed/>
    <w:rsid w:val="00E7769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7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rsid w:val="00E7769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qFormat/>
    <w:rsid w:val="00E7769A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7769A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E77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E7769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7769A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E7769A"/>
  </w:style>
  <w:style w:type="character" w:customStyle="1" w:styleId="RodapChar">
    <w:name w:val="Rodapé Char"/>
    <w:basedOn w:val="Fontepargpadro"/>
    <w:link w:val="Rodap"/>
    <w:uiPriority w:val="99"/>
    <w:semiHidden/>
    <w:qFormat/>
    <w:rsid w:val="00E7769A"/>
  </w:style>
  <w:style w:type="paragraph" w:styleId="PargrafodaLista">
    <w:name w:val="List Paragraph"/>
    <w:basedOn w:val="Normal"/>
    <w:uiPriority w:val="34"/>
    <w:qFormat/>
    <w:rsid w:val="00E7769A"/>
    <w:pPr>
      <w:ind w:left="720"/>
      <w:contextualSpacing/>
    </w:pPr>
  </w:style>
  <w:style w:type="paragraph" w:customStyle="1" w:styleId="artigo">
    <w:name w:val="artigo"/>
    <w:basedOn w:val="Normal"/>
    <w:rsid w:val="00E77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ciso">
    <w:name w:val="inciso"/>
    <w:basedOn w:val="Normal"/>
    <w:rsid w:val="00E77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">
    <w:name w:val="paragrafo"/>
    <w:basedOn w:val="Normal"/>
    <w:qFormat/>
    <w:rsid w:val="00E77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f+9Yt75u+umyN4UpN/oTG88tcw==">CgMxLjAyCmlkLjMwajB6bGw4AHIhMVlYTGEzQnROYXdBQWRzNnN4NzF5bGM3VVpUNDd1TUFD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1073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Pontes</dc:creator>
  <cp:lastModifiedBy>Cynthia Costa</cp:lastModifiedBy>
  <cp:revision>2</cp:revision>
  <dcterms:created xsi:type="dcterms:W3CDTF">2025-10-02T13:21:00Z</dcterms:created>
  <dcterms:modified xsi:type="dcterms:W3CDTF">2025-10-02T13:21:00Z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1046-11.2.0.10223</vt:lpwstr>
  </property>
</Properties>
</file>