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E0E" w:rsidRDefault="00695F54">
      <w:r>
        <w:rPr>
          <w:rFonts w:ascii="Calibri" w:hAnsi="Calibri" w:cs="Calibri"/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1012132</wp:posOffset>
            </wp:positionH>
            <wp:positionV relativeFrom="paragraph">
              <wp:posOffset>-216535</wp:posOffset>
            </wp:positionV>
            <wp:extent cx="4040924" cy="2542887"/>
            <wp:effectExtent l="0" t="0" r="0" b="0"/>
            <wp:wrapNone/>
            <wp:docPr id="2" name="Imagem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0924" cy="25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5F54" w:rsidRDefault="00695F54"/>
    <w:p w:rsidR="00695F54" w:rsidRDefault="00695F54"/>
    <w:p w:rsidR="00695F54" w:rsidRDefault="00695F54"/>
    <w:p w:rsidR="00695F54" w:rsidRDefault="00695F54"/>
    <w:p w:rsidR="00695F54" w:rsidRDefault="00695F54"/>
    <w:p w:rsidR="00695F54" w:rsidRDefault="00695F54"/>
    <w:p w:rsidR="00695F54" w:rsidRPr="00695F54" w:rsidRDefault="00695F54" w:rsidP="00695F54"/>
    <w:p w:rsidR="00695F54" w:rsidRPr="00695F54" w:rsidRDefault="00695F54" w:rsidP="00695F54"/>
    <w:p w:rsidR="00695F54" w:rsidRPr="00695F54" w:rsidRDefault="00695F54" w:rsidP="00695F54"/>
    <w:p w:rsidR="00695F54" w:rsidRPr="00695F54" w:rsidRDefault="00695F54" w:rsidP="00695F54"/>
    <w:p w:rsidR="00695F54" w:rsidRPr="00695F54" w:rsidRDefault="00695F54" w:rsidP="00695F54"/>
    <w:p w:rsidR="00695F54" w:rsidRPr="00695F54" w:rsidRDefault="00695F54" w:rsidP="00695F54"/>
    <w:p w:rsidR="00695F54" w:rsidRPr="00695F54" w:rsidRDefault="00695F54" w:rsidP="00695F54"/>
    <w:p w:rsidR="00695F54" w:rsidRPr="00695F54" w:rsidRDefault="00695F54" w:rsidP="00695F54"/>
    <w:p w:rsidR="00695F54" w:rsidRPr="00695F54" w:rsidRDefault="00695F54" w:rsidP="00695F54"/>
    <w:p w:rsidR="00695F54" w:rsidRPr="00695F54" w:rsidRDefault="00695F54" w:rsidP="00695F54"/>
    <w:p w:rsidR="00695F54" w:rsidRPr="00695F54" w:rsidRDefault="00695F54" w:rsidP="00695F54"/>
    <w:p w:rsidR="00695F54" w:rsidRPr="00695F54" w:rsidRDefault="00695F54" w:rsidP="00695F54"/>
    <w:p w:rsidR="00695F54" w:rsidRPr="00695F54" w:rsidRDefault="00695F54" w:rsidP="00695F54"/>
    <w:p w:rsidR="00695F54" w:rsidRPr="00695F54" w:rsidRDefault="00695F54" w:rsidP="00695F54"/>
    <w:p w:rsidR="00695F54" w:rsidRPr="00695F54" w:rsidRDefault="00695F54" w:rsidP="00695F54"/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  <w:r w:rsidRPr="0013043A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>PAUTA PREVISTA PARA:</w:t>
      </w:r>
    </w:p>
    <w:p w:rsidR="00695F54" w:rsidRPr="0013043A" w:rsidRDefault="00CA503B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  <w:r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>1</w:t>
      </w:r>
      <w:r w:rsidR="00094013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>3</w:t>
      </w:r>
      <w:bookmarkStart w:id="0" w:name="_GoBack"/>
      <w:bookmarkEnd w:id="0"/>
      <w:r w:rsidR="0046485A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 xml:space="preserve"> DE </w:t>
      </w:r>
      <w:r w:rsidR="00D513C3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>NOVEMBRO</w:t>
      </w:r>
      <w:r w:rsidR="00695F54" w:rsidRPr="0013043A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 xml:space="preserve"> DE 2019</w:t>
      </w: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  <w:r w:rsidRPr="0013043A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>(Sujeita a alterações)</w:t>
      </w: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695F54" w:rsidRPr="0013043A" w:rsidRDefault="00695F54" w:rsidP="00695F54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</w:p>
    <w:p w:rsidR="005F4892" w:rsidRPr="0013043A" w:rsidRDefault="00695F54" w:rsidP="00AA43DC">
      <w:pPr>
        <w:tabs>
          <w:tab w:val="left" w:pos="2749"/>
        </w:tabs>
        <w:jc w:val="center"/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</w:pPr>
      <w:r w:rsidRPr="0013043A">
        <w:rPr>
          <w:rFonts w:ascii="Arial" w:hAnsi="Arial" w:cs="Arial"/>
          <w:b/>
          <w:bCs/>
          <w:color w:val="1F4E79" w:themeColor="accent5" w:themeShade="80"/>
          <w:sz w:val="28"/>
          <w:szCs w:val="28"/>
        </w:rPr>
        <w:t>DEPARTAMENTO LEGISLATIVO</w:t>
      </w:r>
    </w:p>
    <w:p w:rsidR="003068ED" w:rsidRDefault="003068ED" w:rsidP="00812700">
      <w:pPr>
        <w:spacing w:line="360" w:lineRule="auto"/>
        <w:jc w:val="center"/>
        <w:rPr>
          <w:rFonts w:ascii="Arial" w:hAnsi="Arial" w:cs="Arial"/>
          <w:b/>
          <w:color w:val="1F4E79" w:themeColor="accent5" w:themeShade="80"/>
          <w:sz w:val="28"/>
          <w:szCs w:val="28"/>
        </w:rPr>
      </w:pPr>
    </w:p>
    <w:p w:rsidR="00812700" w:rsidRPr="0013043A" w:rsidRDefault="003D3034" w:rsidP="00812700">
      <w:pPr>
        <w:spacing w:line="360" w:lineRule="auto"/>
        <w:jc w:val="center"/>
        <w:rPr>
          <w:rFonts w:ascii="Arial" w:hAnsi="Arial" w:cs="Arial"/>
          <w:b/>
          <w:color w:val="1F4E79" w:themeColor="accent5" w:themeShade="80"/>
          <w:sz w:val="28"/>
          <w:szCs w:val="28"/>
        </w:rPr>
      </w:pPr>
      <w:r>
        <w:rPr>
          <w:rFonts w:ascii="Arial" w:hAnsi="Arial" w:cs="Arial"/>
          <w:b/>
          <w:color w:val="1F4E79" w:themeColor="accent5" w:themeShade="80"/>
          <w:sz w:val="28"/>
          <w:szCs w:val="28"/>
        </w:rPr>
        <w:lastRenderedPageBreak/>
        <w:t>13</w:t>
      </w:r>
      <w:r w:rsidR="00C55E65">
        <w:rPr>
          <w:rFonts w:ascii="Arial" w:hAnsi="Arial" w:cs="Arial"/>
          <w:b/>
          <w:color w:val="1F4E79" w:themeColor="accent5" w:themeShade="80"/>
          <w:sz w:val="28"/>
          <w:szCs w:val="28"/>
        </w:rPr>
        <w:t>/1</w:t>
      </w:r>
      <w:r w:rsidR="00D513C3">
        <w:rPr>
          <w:rFonts w:ascii="Arial" w:hAnsi="Arial" w:cs="Arial"/>
          <w:b/>
          <w:color w:val="1F4E79" w:themeColor="accent5" w:themeShade="80"/>
          <w:sz w:val="28"/>
          <w:szCs w:val="28"/>
        </w:rPr>
        <w:t>1</w:t>
      </w:r>
      <w:r w:rsidR="00812700" w:rsidRPr="0013043A">
        <w:rPr>
          <w:rFonts w:ascii="Arial" w:hAnsi="Arial" w:cs="Arial"/>
          <w:b/>
          <w:color w:val="1F4E79" w:themeColor="accent5" w:themeShade="80"/>
          <w:sz w:val="28"/>
          <w:szCs w:val="28"/>
        </w:rPr>
        <w:t xml:space="preserve">/2019 </w:t>
      </w:r>
    </w:p>
    <w:p w:rsidR="00812700" w:rsidRPr="0013043A" w:rsidRDefault="00812700" w:rsidP="00812700">
      <w:pPr>
        <w:spacing w:line="360" w:lineRule="auto"/>
        <w:jc w:val="center"/>
        <w:rPr>
          <w:rFonts w:ascii="Arial" w:hAnsi="Arial" w:cs="Arial"/>
          <w:b/>
          <w:color w:val="1F4E79" w:themeColor="accent5" w:themeShade="80"/>
          <w:sz w:val="28"/>
          <w:szCs w:val="28"/>
        </w:rPr>
      </w:pPr>
      <w:r w:rsidRPr="0013043A">
        <w:rPr>
          <w:rFonts w:ascii="Arial" w:hAnsi="Arial" w:cs="Arial"/>
          <w:b/>
          <w:color w:val="1F4E79" w:themeColor="accent5" w:themeShade="80"/>
          <w:sz w:val="28"/>
          <w:szCs w:val="28"/>
        </w:rPr>
        <w:t>(</w:t>
      </w:r>
      <w:r w:rsidR="003D3034">
        <w:rPr>
          <w:rFonts w:ascii="Arial" w:hAnsi="Arial" w:cs="Arial"/>
          <w:b/>
          <w:color w:val="1F4E79" w:themeColor="accent5" w:themeShade="80"/>
          <w:sz w:val="28"/>
          <w:szCs w:val="28"/>
        </w:rPr>
        <w:t>QUARTA</w:t>
      </w:r>
      <w:r w:rsidRPr="0013043A">
        <w:rPr>
          <w:rFonts w:ascii="Arial" w:hAnsi="Arial" w:cs="Arial"/>
          <w:b/>
          <w:color w:val="1F4E79" w:themeColor="accent5" w:themeShade="80"/>
          <w:sz w:val="28"/>
          <w:szCs w:val="28"/>
        </w:rPr>
        <w:t xml:space="preserve">-FEIRA) </w:t>
      </w:r>
    </w:p>
    <w:p w:rsidR="00812700" w:rsidRPr="0013043A" w:rsidRDefault="00812700" w:rsidP="00A94E9A">
      <w:pPr>
        <w:pStyle w:val="Ttulo1"/>
        <w:tabs>
          <w:tab w:val="left" w:pos="708"/>
        </w:tabs>
        <w:spacing w:after="0" w:line="360" w:lineRule="auto"/>
        <w:jc w:val="center"/>
        <w:rPr>
          <w:rFonts w:ascii="Arial" w:hAnsi="Arial" w:cs="Arial"/>
          <w:bCs/>
          <w:color w:val="1F4E79" w:themeColor="accent5" w:themeShade="80"/>
          <w:spacing w:val="20"/>
          <w:szCs w:val="24"/>
        </w:rPr>
      </w:pPr>
    </w:p>
    <w:p w:rsidR="00812700" w:rsidRDefault="00C8004C" w:rsidP="00DC681A">
      <w:pPr>
        <w:tabs>
          <w:tab w:val="left" w:pos="8940"/>
        </w:tabs>
        <w:spacing w:line="360" w:lineRule="auto"/>
        <w:jc w:val="center"/>
        <w:rPr>
          <w:rFonts w:ascii="Arial" w:hAnsi="Arial" w:cs="Arial"/>
          <w:b/>
          <w:color w:val="1F4E79" w:themeColor="accent5" w:themeShade="80"/>
          <w:spacing w:val="20"/>
        </w:rPr>
      </w:pPr>
      <w:r>
        <w:rPr>
          <w:rFonts w:ascii="Arial" w:hAnsi="Arial" w:cs="Arial"/>
          <w:b/>
          <w:color w:val="1F4E79" w:themeColor="accent5" w:themeShade="80"/>
          <w:spacing w:val="20"/>
        </w:rPr>
        <w:t>EM DISCUSSÃO:</w:t>
      </w:r>
    </w:p>
    <w:p w:rsidR="003D3034" w:rsidRDefault="003D3034" w:rsidP="00C8004C">
      <w:pPr>
        <w:tabs>
          <w:tab w:val="left" w:pos="8940"/>
        </w:tabs>
        <w:spacing w:line="360" w:lineRule="auto"/>
        <w:jc w:val="center"/>
        <w:rPr>
          <w:rFonts w:ascii="Arial" w:hAnsi="Arial" w:cs="Arial"/>
          <w:b/>
          <w:color w:val="1F4E79" w:themeColor="accent5" w:themeShade="80"/>
          <w:spacing w:val="20"/>
        </w:rPr>
      </w:pPr>
    </w:p>
    <w:p w:rsidR="003D3034" w:rsidRPr="006F6DCD" w:rsidRDefault="003D3034" w:rsidP="003D3034">
      <w:pPr>
        <w:pStyle w:val="PargrafodaLista"/>
        <w:numPr>
          <w:ilvl w:val="0"/>
          <w:numId w:val="8"/>
        </w:numPr>
        <w:spacing w:line="360" w:lineRule="auto"/>
        <w:ind w:left="0" w:firstLine="0"/>
        <w:jc w:val="center"/>
        <w:rPr>
          <w:rFonts w:ascii="Arial" w:hAnsi="Arial" w:cs="Arial"/>
          <w:color w:val="1F4E79" w:themeColor="accent5" w:themeShade="80"/>
        </w:rPr>
      </w:pPr>
      <w:r w:rsidRPr="006F6DCD">
        <w:rPr>
          <w:rFonts w:ascii="Arial" w:hAnsi="Arial" w:cs="Arial"/>
          <w:b/>
          <w:color w:val="1F4E79" w:themeColor="accent5" w:themeShade="80"/>
          <w:u w:val="single"/>
        </w:rPr>
        <w:t>PRO</w:t>
      </w:r>
      <w:r>
        <w:rPr>
          <w:rFonts w:ascii="Arial" w:hAnsi="Arial" w:cs="Arial"/>
          <w:b/>
          <w:color w:val="1F4E79" w:themeColor="accent5" w:themeShade="80"/>
          <w:u w:val="single"/>
        </w:rPr>
        <w:t>CESSO Nº 49/2019</w:t>
      </w:r>
      <w:r w:rsidRPr="006F6DCD">
        <w:rPr>
          <w:rFonts w:ascii="Arial" w:hAnsi="Arial" w:cs="Arial"/>
          <w:b/>
          <w:color w:val="1F4E79" w:themeColor="accent5" w:themeShade="80"/>
          <w:u w:val="single"/>
        </w:rPr>
        <w:t xml:space="preserve"> – </w:t>
      </w:r>
      <w:r>
        <w:rPr>
          <w:rFonts w:ascii="Arial" w:hAnsi="Arial" w:cs="Arial"/>
          <w:b/>
          <w:color w:val="1F4E79" w:themeColor="accent5" w:themeShade="80"/>
          <w:u w:val="single"/>
        </w:rPr>
        <w:t>CHEFE DO PODER EXECUTIVO</w:t>
      </w:r>
      <w:r w:rsidRPr="006F6DCD">
        <w:rPr>
          <w:rFonts w:ascii="Arial" w:hAnsi="Arial" w:cs="Arial"/>
          <w:b/>
          <w:color w:val="1F4E79" w:themeColor="accent5" w:themeShade="80"/>
          <w:u w:val="single"/>
        </w:rPr>
        <w:t>.</w:t>
      </w:r>
    </w:p>
    <w:p w:rsidR="003D3034" w:rsidRPr="006F6DCD" w:rsidRDefault="003D3034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color w:val="1F4E79" w:themeColor="accent5" w:themeShade="80"/>
        </w:rPr>
      </w:pPr>
      <w:r w:rsidRPr="006F6DCD">
        <w:rPr>
          <w:rFonts w:ascii="Arial" w:hAnsi="Arial" w:cs="Arial"/>
          <w:b/>
          <w:color w:val="1F4E79" w:themeColor="accent5" w:themeShade="80"/>
        </w:rPr>
        <w:t xml:space="preserve">ASSUNTO: </w:t>
      </w:r>
      <w:r w:rsidRPr="003D3034">
        <w:rPr>
          <w:rFonts w:ascii="Arial" w:hAnsi="Arial" w:cs="Arial"/>
          <w:color w:val="1F4E79" w:themeColor="accent5" w:themeShade="80"/>
        </w:rPr>
        <w:t>Trata-se de VETO INTEGRAL ao Projeto de Lei nº 291/2018, de autoria da Ex-Vereadora Natália Bonavides, que "Altera a Lei Municipal nº 4.108/92 para substituir o nome de Vigia por Guarda Patrimonial." Conforme Mensagem do Chefe do Executivo nº 56/2019.</w:t>
      </w:r>
    </w:p>
    <w:p w:rsidR="003D3034" w:rsidRDefault="003D3034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  <w:r w:rsidRPr="006F6DCD">
        <w:rPr>
          <w:rFonts w:ascii="Arial" w:hAnsi="Arial" w:cs="Arial"/>
          <w:b/>
          <w:color w:val="1F4E79" w:themeColor="accent5" w:themeShade="80"/>
        </w:rPr>
        <w:t>MOVIMENTO</w:t>
      </w:r>
      <w:r w:rsidRPr="00766561">
        <w:rPr>
          <w:rFonts w:ascii="Arial" w:hAnsi="Arial" w:cs="Arial"/>
          <w:b/>
          <w:color w:val="1F4E79" w:themeColor="accent5" w:themeShade="80"/>
        </w:rPr>
        <w:t>: EM DISCUSSÃO ÚNICA, COM PARECER PELA</w:t>
      </w:r>
      <w:r w:rsidR="00766561">
        <w:rPr>
          <w:rFonts w:ascii="Arial" w:hAnsi="Arial" w:cs="Arial"/>
          <w:b/>
          <w:color w:val="1F4E79" w:themeColor="accent5" w:themeShade="80"/>
        </w:rPr>
        <w:t xml:space="preserve"> DERRUBADA DO VETO</w:t>
      </w:r>
      <w:r w:rsidRPr="006F6DCD">
        <w:rPr>
          <w:rFonts w:ascii="Arial" w:hAnsi="Arial" w:cs="Arial"/>
          <w:b/>
          <w:color w:val="1F4E79" w:themeColor="accent5" w:themeShade="80"/>
        </w:rPr>
        <w:t>.</w:t>
      </w:r>
    </w:p>
    <w:p w:rsidR="003D3034" w:rsidRDefault="003D3034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C8004C" w:rsidRPr="006F6DCD" w:rsidRDefault="00C8004C" w:rsidP="00C8004C">
      <w:pPr>
        <w:pStyle w:val="PargrafodaLista"/>
        <w:numPr>
          <w:ilvl w:val="0"/>
          <w:numId w:val="8"/>
        </w:numPr>
        <w:spacing w:line="360" w:lineRule="auto"/>
        <w:jc w:val="center"/>
        <w:rPr>
          <w:rFonts w:ascii="Arial" w:hAnsi="Arial" w:cs="Arial"/>
          <w:color w:val="1F4E79" w:themeColor="accent5" w:themeShade="80"/>
        </w:rPr>
      </w:pPr>
      <w:r w:rsidRPr="006F6DCD">
        <w:rPr>
          <w:rFonts w:ascii="Arial" w:hAnsi="Arial" w:cs="Arial"/>
          <w:b/>
          <w:color w:val="1F4E79" w:themeColor="accent5" w:themeShade="80"/>
          <w:u w:val="single"/>
        </w:rPr>
        <w:t>PROJETO DE LEI Nº. 25</w:t>
      </w:r>
      <w:r>
        <w:rPr>
          <w:rFonts w:ascii="Arial" w:hAnsi="Arial" w:cs="Arial"/>
          <w:b/>
          <w:color w:val="1F4E79" w:themeColor="accent5" w:themeShade="80"/>
          <w:u w:val="single"/>
        </w:rPr>
        <w:t>4</w:t>
      </w:r>
      <w:r w:rsidRPr="006F6DCD">
        <w:rPr>
          <w:rFonts w:ascii="Arial" w:hAnsi="Arial" w:cs="Arial"/>
          <w:b/>
          <w:color w:val="1F4E79" w:themeColor="accent5" w:themeShade="80"/>
          <w:u w:val="single"/>
        </w:rPr>
        <w:t>/201</w:t>
      </w:r>
      <w:r>
        <w:rPr>
          <w:rFonts w:ascii="Arial" w:hAnsi="Arial" w:cs="Arial"/>
          <w:b/>
          <w:color w:val="1F4E79" w:themeColor="accent5" w:themeShade="80"/>
          <w:u w:val="single"/>
        </w:rPr>
        <w:t>9</w:t>
      </w:r>
      <w:r w:rsidRPr="006F6DCD">
        <w:rPr>
          <w:rFonts w:ascii="Arial" w:hAnsi="Arial" w:cs="Arial"/>
          <w:b/>
          <w:color w:val="1F4E79" w:themeColor="accent5" w:themeShade="80"/>
          <w:u w:val="single"/>
        </w:rPr>
        <w:t xml:space="preserve"> – </w:t>
      </w:r>
      <w:r>
        <w:rPr>
          <w:rFonts w:ascii="Arial" w:hAnsi="Arial" w:cs="Arial"/>
          <w:b/>
          <w:color w:val="1F4E79" w:themeColor="accent5" w:themeShade="80"/>
          <w:u w:val="single"/>
        </w:rPr>
        <w:t>CHEFE DO PODER EXECUTIVO</w:t>
      </w:r>
      <w:r w:rsidRPr="006F6DCD">
        <w:rPr>
          <w:rFonts w:ascii="Arial" w:hAnsi="Arial" w:cs="Arial"/>
          <w:b/>
          <w:color w:val="1F4E79" w:themeColor="accent5" w:themeShade="80"/>
          <w:u w:val="single"/>
        </w:rPr>
        <w:t>.</w:t>
      </w:r>
    </w:p>
    <w:p w:rsidR="00C8004C" w:rsidRPr="006F6DCD" w:rsidRDefault="00C8004C" w:rsidP="00C8004C">
      <w:pPr>
        <w:pStyle w:val="PargrafodaLista"/>
        <w:spacing w:line="360" w:lineRule="auto"/>
        <w:ind w:left="0"/>
        <w:jc w:val="center"/>
        <w:rPr>
          <w:rFonts w:ascii="Arial" w:hAnsi="Arial" w:cs="Arial"/>
          <w:color w:val="1F4E79" w:themeColor="accent5" w:themeShade="80"/>
        </w:rPr>
      </w:pPr>
      <w:r w:rsidRPr="006F6DCD">
        <w:rPr>
          <w:rFonts w:ascii="Arial" w:hAnsi="Arial" w:cs="Arial"/>
          <w:b/>
          <w:color w:val="1F4E79" w:themeColor="accent5" w:themeShade="80"/>
        </w:rPr>
        <w:t xml:space="preserve">ASSUNTO: </w:t>
      </w:r>
      <w:r>
        <w:rPr>
          <w:rFonts w:ascii="Arial" w:hAnsi="Arial" w:cs="Arial"/>
          <w:color w:val="1F4E79" w:themeColor="accent5" w:themeShade="80"/>
        </w:rPr>
        <w:t>Estima a receita e fixa a despesa do município do Natal, para o exercício financeiro de 2020, conforme Mensagem nº. 53/2019.</w:t>
      </w:r>
    </w:p>
    <w:p w:rsidR="00C8004C" w:rsidRDefault="00C8004C" w:rsidP="00C8004C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  <w:r w:rsidRPr="006F6DCD">
        <w:rPr>
          <w:rFonts w:ascii="Arial" w:hAnsi="Arial" w:cs="Arial"/>
          <w:b/>
          <w:color w:val="1F4E79" w:themeColor="accent5" w:themeShade="80"/>
        </w:rPr>
        <w:t xml:space="preserve">MOVIMENTO: EM </w:t>
      </w:r>
      <w:r>
        <w:rPr>
          <w:rFonts w:ascii="Arial" w:hAnsi="Arial" w:cs="Arial"/>
          <w:b/>
          <w:color w:val="1F4E79" w:themeColor="accent5" w:themeShade="80"/>
        </w:rPr>
        <w:t>PRIMEIRA</w:t>
      </w:r>
      <w:r w:rsidRPr="006F6DCD">
        <w:rPr>
          <w:rFonts w:ascii="Arial" w:hAnsi="Arial" w:cs="Arial"/>
          <w:b/>
          <w:color w:val="1F4E79" w:themeColor="accent5" w:themeShade="80"/>
        </w:rPr>
        <w:t xml:space="preserve"> DISCUSSÃO.</w:t>
      </w:r>
    </w:p>
    <w:p w:rsidR="00C8004C" w:rsidRPr="0013043A" w:rsidRDefault="00C8004C" w:rsidP="00766561">
      <w:pPr>
        <w:tabs>
          <w:tab w:val="left" w:pos="8940"/>
        </w:tabs>
        <w:spacing w:line="360" w:lineRule="auto"/>
        <w:jc w:val="center"/>
        <w:rPr>
          <w:rFonts w:ascii="Arial" w:hAnsi="Arial" w:cs="Arial"/>
          <w:b/>
          <w:color w:val="1F4E79" w:themeColor="accent5" w:themeShade="80"/>
          <w:spacing w:val="20"/>
        </w:rPr>
      </w:pPr>
    </w:p>
    <w:p w:rsidR="00C8004C" w:rsidRPr="00120D84" w:rsidRDefault="00C8004C" w:rsidP="00766561">
      <w:pPr>
        <w:pStyle w:val="PargrafodaLista"/>
        <w:numPr>
          <w:ilvl w:val="0"/>
          <w:numId w:val="8"/>
        </w:numPr>
        <w:spacing w:line="360" w:lineRule="auto"/>
        <w:ind w:left="0" w:firstLine="0"/>
        <w:jc w:val="center"/>
        <w:rPr>
          <w:rFonts w:ascii="Arial" w:hAnsi="Arial" w:cs="Arial"/>
          <w:color w:val="1F4E79" w:themeColor="accent5" w:themeShade="80"/>
        </w:rPr>
      </w:pPr>
      <w:r w:rsidRPr="00120D84">
        <w:rPr>
          <w:rFonts w:ascii="Arial" w:hAnsi="Arial" w:cs="Arial"/>
          <w:b/>
          <w:color w:val="1F4E79" w:themeColor="accent5" w:themeShade="80"/>
          <w:u w:val="single"/>
        </w:rPr>
        <w:t>PROJETO DE LEI Nº. 304/2018 – VER. PRETO AQUINO - PATRI</w:t>
      </w:r>
    </w:p>
    <w:p w:rsidR="00C8004C" w:rsidRPr="00120D84" w:rsidRDefault="00C8004C" w:rsidP="00C8004C">
      <w:pPr>
        <w:pStyle w:val="PargrafodaLista"/>
        <w:spacing w:line="360" w:lineRule="auto"/>
        <w:ind w:left="0"/>
        <w:jc w:val="center"/>
        <w:rPr>
          <w:rFonts w:ascii="Arial" w:hAnsi="Arial" w:cs="Arial"/>
          <w:color w:val="1F4E79" w:themeColor="accent5" w:themeShade="80"/>
        </w:rPr>
      </w:pPr>
      <w:r w:rsidRPr="00120D84">
        <w:rPr>
          <w:rFonts w:ascii="Arial" w:hAnsi="Arial" w:cs="Arial"/>
          <w:b/>
          <w:color w:val="1F4E79" w:themeColor="accent5" w:themeShade="80"/>
        </w:rPr>
        <w:t xml:space="preserve">ASSUNTO: </w:t>
      </w:r>
      <w:r w:rsidRPr="00120D84">
        <w:rPr>
          <w:rFonts w:ascii="Arial" w:hAnsi="Arial" w:cs="Arial"/>
          <w:color w:val="1F4E79" w:themeColor="accent5" w:themeShade="80"/>
        </w:rPr>
        <w:t>Dispõe sobre a obrigatoriedade da presença de agentes de trânsito em obras de infraestrutura urbana no Município de Natal, e dá outras providências.</w:t>
      </w:r>
    </w:p>
    <w:p w:rsidR="00C8004C" w:rsidRDefault="00C8004C" w:rsidP="00C8004C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  <w:r w:rsidRPr="00120D84">
        <w:rPr>
          <w:rFonts w:ascii="Arial" w:hAnsi="Arial" w:cs="Arial"/>
          <w:b/>
          <w:color w:val="1F4E79" w:themeColor="accent5" w:themeShade="80"/>
        </w:rPr>
        <w:t xml:space="preserve">MOVIMENTO: EM </w:t>
      </w:r>
      <w:r>
        <w:rPr>
          <w:rFonts w:ascii="Arial" w:hAnsi="Arial" w:cs="Arial"/>
          <w:b/>
          <w:color w:val="1F4E79" w:themeColor="accent5" w:themeShade="80"/>
        </w:rPr>
        <w:t>SEGUNDA</w:t>
      </w:r>
      <w:r w:rsidRPr="00120D84">
        <w:rPr>
          <w:rFonts w:ascii="Arial" w:hAnsi="Arial" w:cs="Arial"/>
          <w:b/>
          <w:color w:val="1F4E79" w:themeColor="accent5" w:themeShade="80"/>
        </w:rPr>
        <w:t xml:space="preserve"> DISCUSSÃO, COM EMENDA.</w:t>
      </w:r>
    </w:p>
    <w:p w:rsidR="00C8004C" w:rsidRDefault="00C8004C" w:rsidP="00C8004C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C8004C" w:rsidRPr="00120D84" w:rsidRDefault="00C8004C" w:rsidP="00766561">
      <w:pPr>
        <w:pStyle w:val="PargrafodaLista"/>
        <w:numPr>
          <w:ilvl w:val="0"/>
          <w:numId w:val="8"/>
        </w:numPr>
        <w:spacing w:line="360" w:lineRule="auto"/>
        <w:ind w:left="0" w:firstLine="0"/>
        <w:jc w:val="center"/>
        <w:rPr>
          <w:rFonts w:ascii="Arial" w:hAnsi="Arial" w:cs="Arial"/>
          <w:color w:val="1F4E79" w:themeColor="accent5" w:themeShade="80"/>
        </w:rPr>
      </w:pPr>
      <w:r w:rsidRPr="00120D84">
        <w:rPr>
          <w:rFonts w:ascii="Arial" w:hAnsi="Arial" w:cs="Arial"/>
          <w:b/>
          <w:color w:val="1F4E79" w:themeColor="accent5" w:themeShade="80"/>
          <w:u w:val="single"/>
        </w:rPr>
        <w:t>PROJETO DE LEI Nº 309/2018 – VER. NEY LOPES JÚNIOR - PSD</w:t>
      </w:r>
    </w:p>
    <w:p w:rsidR="00C8004C" w:rsidRPr="00120D84" w:rsidRDefault="00C8004C" w:rsidP="00766561">
      <w:pPr>
        <w:pStyle w:val="PargrafodaLista"/>
        <w:spacing w:line="360" w:lineRule="auto"/>
        <w:ind w:left="0"/>
        <w:jc w:val="center"/>
        <w:rPr>
          <w:rFonts w:ascii="Arial" w:hAnsi="Arial" w:cs="Arial"/>
          <w:color w:val="1F4E79" w:themeColor="accent5" w:themeShade="80"/>
        </w:rPr>
      </w:pPr>
      <w:r w:rsidRPr="00120D84">
        <w:rPr>
          <w:rFonts w:ascii="Arial" w:hAnsi="Arial" w:cs="Arial"/>
          <w:b/>
          <w:color w:val="1F4E79" w:themeColor="accent5" w:themeShade="80"/>
        </w:rPr>
        <w:t xml:space="preserve">ASSUNTO: </w:t>
      </w:r>
      <w:r w:rsidRPr="00120D84">
        <w:rPr>
          <w:rFonts w:ascii="Arial" w:hAnsi="Arial" w:cs="Arial"/>
          <w:color w:val="1F4E79" w:themeColor="accent5" w:themeShade="80"/>
        </w:rPr>
        <w:t>Projeto de Lei que obriga os estabelecimentos que comercializam produtos sob a medida do quilograma a disponibilizarem balanças com visores voltados ao consumidor e dá outras providências.</w:t>
      </w:r>
    </w:p>
    <w:p w:rsidR="00C8004C" w:rsidRDefault="00C8004C" w:rsidP="00766561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  <w:r w:rsidRPr="00120D84">
        <w:rPr>
          <w:rFonts w:ascii="Arial" w:hAnsi="Arial" w:cs="Arial"/>
          <w:b/>
          <w:color w:val="1F4E79" w:themeColor="accent5" w:themeShade="80"/>
        </w:rPr>
        <w:t xml:space="preserve">MOVIMENTO: EM </w:t>
      </w:r>
      <w:r>
        <w:rPr>
          <w:rFonts w:ascii="Arial" w:hAnsi="Arial" w:cs="Arial"/>
          <w:b/>
          <w:color w:val="1F4E79" w:themeColor="accent5" w:themeShade="80"/>
        </w:rPr>
        <w:t xml:space="preserve">SEGUNDA </w:t>
      </w:r>
      <w:r w:rsidRPr="00120D84">
        <w:rPr>
          <w:rFonts w:ascii="Arial" w:hAnsi="Arial" w:cs="Arial"/>
          <w:b/>
          <w:color w:val="1F4E79" w:themeColor="accent5" w:themeShade="80"/>
        </w:rPr>
        <w:t>DISCUSSÃO, COM EMENDA.</w:t>
      </w:r>
    </w:p>
    <w:p w:rsidR="00C8004C" w:rsidRDefault="00C8004C" w:rsidP="00766561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766561" w:rsidRDefault="00766561" w:rsidP="00766561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766561" w:rsidRDefault="00766561" w:rsidP="00766561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766561" w:rsidRDefault="00766561" w:rsidP="00766561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766561" w:rsidRDefault="00766561" w:rsidP="00766561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766561" w:rsidRDefault="00766561" w:rsidP="00766561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C8004C" w:rsidRPr="007E25E7" w:rsidRDefault="00C8004C" w:rsidP="00766561">
      <w:pPr>
        <w:pStyle w:val="PargrafodaLista"/>
        <w:numPr>
          <w:ilvl w:val="0"/>
          <w:numId w:val="8"/>
        </w:numPr>
        <w:spacing w:line="360" w:lineRule="auto"/>
        <w:ind w:left="0" w:firstLine="0"/>
        <w:jc w:val="center"/>
        <w:rPr>
          <w:rFonts w:ascii="Arial" w:hAnsi="Arial" w:cs="Arial"/>
          <w:b/>
          <w:color w:val="1F4E79" w:themeColor="accent5" w:themeShade="80"/>
        </w:rPr>
      </w:pPr>
      <w:r w:rsidRPr="00120D84">
        <w:rPr>
          <w:rFonts w:ascii="Arial" w:hAnsi="Arial" w:cs="Arial"/>
          <w:b/>
          <w:color w:val="1F4E79" w:themeColor="accent5" w:themeShade="80"/>
          <w:u w:val="single"/>
        </w:rPr>
        <w:lastRenderedPageBreak/>
        <w:t>PROJETO DE LEI Nº. 006/2019 – VER. NEY LOPES – PSD</w:t>
      </w:r>
    </w:p>
    <w:p w:rsidR="00C8004C" w:rsidRPr="00120D84" w:rsidRDefault="00C8004C" w:rsidP="00766561">
      <w:pPr>
        <w:spacing w:line="360" w:lineRule="auto"/>
        <w:jc w:val="center"/>
        <w:rPr>
          <w:rFonts w:ascii="Arial" w:hAnsi="Arial" w:cs="Arial"/>
          <w:color w:val="1F4E79" w:themeColor="accent5" w:themeShade="80"/>
        </w:rPr>
      </w:pPr>
      <w:r w:rsidRPr="00120D84">
        <w:rPr>
          <w:rFonts w:ascii="Arial" w:hAnsi="Arial" w:cs="Arial"/>
          <w:b/>
          <w:color w:val="1F4E79" w:themeColor="accent5" w:themeShade="80"/>
        </w:rPr>
        <w:t xml:space="preserve">ASSUNTO: </w:t>
      </w:r>
      <w:r w:rsidRPr="00120D84">
        <w:rPr>
          <w:rFonts w:ascii="Arial" w:hAnsi="Arial" w:cs="Arial"/>
          <w:color w:val="1F4E79" w:themeColor="accent5" w:themeShade="80"/>
        </w:rPr>
        <w:t>Dispõe sobre aplicação de penalidades à prática de “assédio moral” nas dependências da Administração Pública Municipal direta e indireta, autárquica e fundacional, por servidores públicos efetivos, contratados ou nomeados para cargos de confiança e de chefias municipais.</w:t>
      </w:r>
    </w:p>
    <w:p w:rsidR="00C8004C" w:rsidRDefault="00C8004C" w:rsidP="00C8004C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  <w:r w:rsidRPr="00120D84">
        <w:rPr>
          <w:rFonts w:ascii="Arial" w:hAnsi="Arial" w:cs="Arial"/>
          <w:b/>
          <w:color w:val="1F4E79" w:themeColor="accent5" w:themeShade="80"/>
        </w:rPr>
        <w:t xml:space="preserve">MOVIMENTO: EM </w:t>
      </w:r>
      <w:r>
        <w:rPr>
          <w:rFonts w:ascii="Arial" w:hAnsi="Arial" w:cs="Arial"/>
          <w:b/>
          <w:color w:val="1F4E79" w:themeColor="accent5" w:themeShade="80"/>
        </w:rPr>
        <w:t>SEGUNDA</w:t>
      </w:r>
      <w:r w:rsidRPr="00120D84">
        <w:rPr>
          <w:rFonts w:ascii="Arial" w:hAnsi="Arial" w:cs="Arial"/>
          <w:b/>
          <w:color w:val="1F4E79" w:themeColor="accent5" w:themeShade="80"/>
        </w:rPr>
        <w:t xml:space="preserve"> DISCUSSÃO.</w:t>
      </w:r>
    </w:p>
    <w:p w:rsidR="003D3034" w:rsidRDefault="003D3034" w:rsidP="00211714">
      <w:pPr>
        <w:spacing w:line="360" w:lineRule="auto"/>
        <w:jc w:val="center"/>
        <w:rPr>
          <w:rFonts w:ascii="Arial" w:hAnsi="Arial" w:cs="Arial"/>
          <w:b/>
          <w:color w:val="1F4E79" w:themeColor="accent5" w:themeShade="80"/>
        </w:rPr>
      </w:pPr>
    </w:p>
    <w:p w:rsidR="00CA503B" w:rsidRPr="00625280" w:rsidRDefault="00CA503B" w:rsidP="00766561">
      <w:pPr>
        <w:pStyle w:val="PargrafodaLista"/>
        <w:numPr>
          <w:ilvl w:val="0"/>
          <w:numId w:val="8"/>
        </w:numPr>
        <w:spacing w:line="360" w:lineRule="auto"/>
        <w:ind w:left="0" w:firstLine="0"/>
        <w:jc w:val="center"/>
        <w:rPr>
          <w:rFonts w:ascii="Arial" w:hAnsi="Arial" w:cs="Arial"/>
          <w:color w:val="1F4E79" w:themeColor="accent5" w:themeShade="80"/>
        </w:rPr>
      </w:pPr>
      <w:r w:rsidRPr="00957B9C">
        <w:rPr>
          <w:rFonts w:ascii="Arial" w:hAnsi="Arial" w:cs="Arial"/>
          <w:b/>
          <w:color w:val="1F4E79" w:themeColor="accent5" w:themeShade="80"/>
          <w:u w:val="single"/>
        </w:rPr>
        <w:t xml:space="preserve">PROJETO DE LEI </w:t>
      </w:r>
      <w:r>
        <w:rPr>
          <w:rFonts w:ascii="Arial" w:hAnsi="Arial" w:cs="Arial"/>
          <w:b/>
          <w:color w:val="1F4E79" w:themeColor="accent5" w:themeShade="80"/>
          <w:u w:val="single"/>
        </w:rPr>
        <w:t>Nº 108/2015</w:t>
      </w:r>
      <w:r w:rsidRPr="00625280">
        <w:rPr>
          <w:rFonts w:ascii="Arial" w:hAnsi="Arial" w:cs="Arial"/>
          <w:b/>
          <w:color w:val="1F4E79" w:themeColor="accent5" w:themeShade="80"/>
          <w:u w:val="single"/>
        </w:rPr>
        <w:t xml:space="preserve"> – </w:t>
      </w:r>
      <w:r>
        <w:rPr>
          <w:rFonts w:ascii="Arial" w:hAnsi="Arial" w:cs="Arial"/>
          <w:b/>
          <w:color w:val="1F4E79" w:themeColor="accent5" w:themeShade="80"/>
          <w:u w:val="single"/>
        </w:rPr>
        <w:t>VER. KLAUS ARAÚJO - SD</w:t>
      </w:r>
    </w:p>
    <w:p w:rsidR="00CA503B" w:rsidRPr="00F042B3" w:rsidRDefault="00CA503B" w:rsidP="00766561">
      <w:pPr>
        <w:pStyle w:val="PargrafodaLista"/>
        <w:spacing w:line="360" w:lineRule="auto"/>
        <w:ind w:left="0"/>
        <w:jc w:val="center"/>
        <w:rPr>
          <w:rFonts w:ascii="Arial" w:hAnsi="Arial" w:cs="Arial"/>
          <w:color w:val="1F4E79" w:themeColor="accent5" w:themeShade="80"/>
        </w:rPr>
      </w:pPr>
      <w:r w:rsidRPr="00F042B3">
        <w:rPr>
          <w:rFonts w:ascii="Arial" w:hAnsi="Arial" w:cs="Arial"/>
          <w:b/>
          <w:color w:val="1F4E79" w:themeColor="accent5" w:themeShade="80"/>
        </w:rPr>
        <w:t xml:space="preserve">ASSUNTO: </w:t>
      </w:r>
      <w:r>
        <w:rPr>
          <w:rFonts w:ascii="Arial" w:hAnsi="Arial" w:cs="Arial"/>
          <w:color w:val="1F4E79" w:themeColor="accent5" w:themeShade="80"/>
        </w:rPr>
        <w:t>Cria a possibilidade de serem utilizados os espaços em escolas de Rede Pública de ensino, através de parcerias com pessoas jurídicas de direito privado, e dá outras providências.</w:t>
      </w:r>
    </w:p>
    <w:p w:rsidR="007E25E7" w:rsidRDefault="00CA503B" w:rsidP="00766561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  <w:r>
        <w:rPr>
          <w:rFonts w:ascii="Arial" w:hAnsi="Arial" w:cs="Arial"/>
          <w:b/>
          <w:color w:val="1F4E79" w:themeColor="accent5" w:themeShade="80"/>
        </w:rPr>
        <w:t xml:space="preserve">MOVIMENTO: EM PRIMEIRA DISCUSSÃO </w:t>
      </w:r>
    </w:p>
    <w:p w:rsidR="00233E2D" w:rsidRPr="006F6DCD" w:rsidRDefault="00233E2D" w:rsidP="00766561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233E2D" w:rsidRPr="00FB3100" w:rsidRDefault="00233E2D" w:rsidP="00766561">
      <w:pPr>
        <w:pStyle w:val="PargrafodaLista"/>
        <w:numPr>
          <w:ilvl w:val="0"/>
          <w:numId w:val="8"/>
        </w:numPr>
        <w:spacing w:line="360" w:lineRule="auto"/>
        <w:ind w:left="0" w:firstLine="0"/>
        <w:jc w:val="center"/>
        <w:rPr>
          <w:rFonts w:ascii="Arial" w:hAnsi="Arial" w:cs="Arial"/>
          <w:color w:val="1F4E79" w:themeColor="accent5" w:themeShade="80"/>
        </w:rPr>
      </w:pPr>
      <w:r w:rsidRPr="00FB3100">
        <w:rPr>
          <w:rFonts w:ascii="Arial" w:hAnsi="Arial" w:cs="Arial"/>
          <w:b/>
          <w:color w:val="1F4E79" w:themeColor="accent5" w:themeShade="80"/>
          <w:u w:val="single"/>
        </w:rPr>
        <w:t xml:space="preserve">PROJETO DE LEI Nº 113/2018 – VER. PAULINHO FREIRE – PSDB </w:t>
      </w:r>
    </w:p>
    <w:p w:rsidR="00233E2D" w:rsidRPr="00FB3100" w:rsidRDefault="00233E2D" w:rsidP="00766561">
      <w:pPr>
        <w:pStyle w:val="PargrafodaLista"/>
        <w:spacing w:line="360" w:lineRule="auto"/>
        <w:ind w:left="0"/>
        <w:jc w:val="center"/>
        <w:rPr>
          <w:rFonts w:ascii="Arial" w:hAnsi="Arial" w:cs="Arial"/>
          <w:color w:val="1F4E79" w:themeColor="accent5" w:themeShade="80"/>
        </w:rPr>
      </w:pPr>
      <w:r w:rsidRPr="00FB3100">
        <w:rPr>
          <w:rFonts w:ascii="Arial" w:hAnsi="Arial" w:cs="Arial"/>
          <w:b/>
          <w:color w:val="1F4E79" w:themeColor="accent5" w:themeShade="80"/>
        </w:rPr>
        <w:t xml:space="preserve">ASSUNTO: </w:t>
      </w:r>
      <w:r w:rsidRPr="00FB3100">
        <w:rPr>
          <w:rFonts w:ascii="Arial" w:hAnsi="Arial" w:cs="Arial"/>
          <w:color w:val="1F4E79" w:themeColor="accent5" w:themeShade="80"/>
        </w:rPr>
        <w:t>Proíbe consumo de bebidas alcoólicas em veículos de transporte público coletivo no âmbito do Município de Natal.</w:t>
      </w:r>
    </w:p>
    <w:p w:rsidR="00233E2D" w:rsidRDefault="00233E2D" w:rsidP="00766561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  <w:r w:rsidRPr="00FB3100">
        <w:rPr>
          <w:rFonts w:ascii="Arial" w:hAnsi="Arial" w:cs="Arial"/>
          <w:b/>
          <w:color w:val="1F4E79" w:themeColor="accent5" w:themeShade="80"/>
        </w:rPr>
        <w:t>MOVIMENTO: EM SEGUNDA DISCUSSÃO, COM EMENDA.</w:t>
      </w:r>
    </w:p>
    <w:p w:rsidR="00CA503B" w:rsidRDefault="00CA503B" w:rsidP="00766561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CA503B" w:rsidRPr="00120D84" w:rsidRDefault="00CA503B" w:rsidP="00766561">
      <w:pPr>
        <w:pStyle w:val="PargrafodaLista"/>
        <w:numPr>
          <w:ilvl w:val="0"/>
          <w:numId w:val="8"/>
        </w:numPr>
        <w:spacing w:line="360" w:lineRule="auto"/>
        <w:ind w:left="0" w:firstLine="0"/>
        <w:jc w:val="center"/>
        <w:rPr>
          <w:rFonts w:ascii="Arial" w:hAnsi="Arial" w:cs="Arial"/>
          <w:color w:val="1F4E79" w:themeColor="accent5" w:themeShade="80"/>
        </w:rPr>
      </w:pPr>
      <w:r w:rsidRPr="00120D84">
        <w:rPr>
          <w:rFonts w:ascii="Arial" w:hAnsi="Arial" w:cs="Arial"/>
          <w:b/>
          <w:color w:val="1F4E79" w:themeColor="accent5" w:themeShade="80"/>
          <w:u w:val="single"/>
        </w:rPr>
        <w:t>PROJETO DE LEI Nº. 0</w:t>
      </w:r>
      <w:r>
        <w:rPr>
          <w:rFonts w:ascii="Arial" w:hAnsi="Arial" w:cs="Arial"/>
          <w:b/>
          <w:color w:val="1F4E79" w:themeColor="accent5" w:themeShade="80"/>
          <w:u w:val="single"/>
        </w:rPr>
        <w:t>50</w:t>
      </w:r>
      <w:r w:rsidRPr="00120D84">
        <w:rPr>
          <w:rFonts w:ascii="Arial" w:hAnsi="Arial" w:cs="Arial"/>
          <w:b/>
          <w:color w:val="1F4E79" w:themeColor="accent5" w:themeShade="80"/>
          <w:u w:val="single"/>
        </w:rPr>
        <w:t xml:space="preserve">/2019 – VER. </w:t>
      </w:r>
      <w:r>
        <w:rPr>
          <w:rFonts w:ascii="Arial" w:hAnsi="Arial" w:cs="Arial"/>
          <w:b/>
          <w:color w:val="1F4E79" w:themeColor="accent5" w:themeShade="80"/>
          <w:u w:val="single"/>
        </w:rPr>
        <w:t xml:space="preserve">FRANKLIN CAPISTRANO – PSB </w:t>
      </w:r>
    </w:p>
    <w:p w:rsidR="00CA503B" w:rsidRPr="00AA4713" w:rsidRDefault="00CA503B" w:rsidP="00766561">
      <w:pPr>
        <w:spacing w:line="360" w:lineRule="auto"/>
        <w:jc w:val="center"/>
        <w:rPr>
          <w:rFonts w:ascii="Arial" w:hAnsi="Arial" w:cs="Arial"/>
          <w:color w:val="1F4E79" w:themeColor="accent5" w:themeShade="80"/>
        </w:rPr>
      </w:pPr>
      <w:r w:rsidRPr="00120D84">
        <w:rPr>
          <w:rFonts w:ascii="Arial" w:hAnsi="Arial" w:cs="Arial"/>
          <w:b/>
          <w:color w:val="1F4E79" w:themeColor="accent5" w:themeShade="80"/>
        </w:rPr>
        <w:t xml:space="preserve">ASSUNTO: </w:t>
      </w:r>
      <w:r w:rsidRPr="00AA4713">
        <w:rPr>
          <w:rFonts w:ascii="Arial" w:hAnsi="Arial" w:cs="Arial"/>
          <w:color w:val="1F4E79" w:themeColor="accent5" w:themeShade="80"/>
        </w:rPr>
        <w:t>Institui o Dia Municipal do Bairro de Candelária.</w:t>
      </w:r>
    </w:p>
    <w:p w:rsidR="00CA503B" w:rsidRDefault="00CA503B" w:rsidP="00766561">
      <w:pPr>
        <w:spacing w:line="360" w:lineRule="auto"/>
        <w:jc w:val="center"/>
        <w:rPr>
          <w:rFonts w:ascii="Arial" w:hAnsi="Arial" w:cs="Arial"/>
          <w:b/>
          <w:color w:val="1F4E79" w:themeColor="accent5" w:themeShade="80"/>
        </w:rPr>
      </w:pPr>
      <w:r w:rsidRPr="00120D84">
        <w:rPr>
          <w:rFonts w:ascii="Arial" w:hAnsi="Arial" w:cs="Arial"/>
          <w:b/>
          <w:color w:val="1F4E79" w:themeColor="accent5" w:themeShade="80"/>
        </w:rPr>
        <w:t>MOVIMENTO: EM PRIMEIRA DISCUSSÃO.</w:t>
      </w:r>
    </w:p>
    <w:p w:rsidR="00233E2D" w:rsidRDefault="00233E2D" w:rsidP="003D3034">
      <w:pPr>
        <w:spacing w:line="360" w:lineRule="auto"/>
        <w:jc w:val="center"/>
        <w:rPr>
          <w:rFonts w:ascii="Arial" w:hAnsi="Arial" w:cs="Arial"/>
          <w:b/>
          <w:color w:val="1F4E79" w:themeColor="accent5" w:themeShade="80"/>
        </w:rPr>
      </w:pPr>
    </w:p>
    <w:p w:rsidR="00CA503B" w:rsidRPr="00FB3100" w:rsidRDefault="00CA503B" w:rsidP="003D3034">
      <w:pPr>
        <w:pStyle w:val="PargrafodaLista"/>
        <w:numPr>
          <w:ilvl w:val="0"/>
          <w:numId w:val="8"/>
        </w:numPr>
        <w:spacing w:line="360" w:lineRule="auto"/>
        <w:ind w:left="0" w:firstLine="0"/>
        <w:jc w:val="center"/>
        <w:rPr>
          <w:rFonts w:ascii="Arial" w:hAnsi="Arial" w:cs="Arial"/>
          <w:color w:val="1F4E79" w:themeColor="accent5" w:themeShade="80"/>
        </w:rPr>
      </w:pPr>
      <w:r w:rsidRPr="00FB3100">
        <w:rPr>
          <w:rFonts w:ascii="Arial" w:hAnsi="Arial" w:cs="Arial"/>
          <w:b/>
          <w:color w:val="1F4E79" w:themeColor="accent5" w:themeShade="80"/>
          <w:u w:val="single"/>
        </w:rPr>
        <w:t>PROJETO DE LEI Nº 199/2018 – VER. BISPO FRANCISCO DE ASSIS - REPUBLICANOS</w:t>
      </w:r>
    </w:p>
    <w:p w:rsidR="00CA503B" w:rsidRPr="00FB3100" w:rsidRDefault="00CA503B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color w:val="1F4E79" w:themeColor="accent5" w:themeShade="80"/>
        </w:rPr>
      </w:pPr>
      <w:r w:rsidRPr="00FB3100">
        <w:rPr>
          <w:rFonts w:ascii="Arial" w:hAnsi="Arial" w:cs="Arial"/>
          <w:b/>
          <w:color w:val="1F4E79" w:themeColor="accent5" w:themeShade="80"/>
        </w:rPr>
        <w:t xml:space="preserve">ASSUNTO: </w:t>
      </w:r>
      <w:r w:rsidRPr="00FB3100">
        <w:rPr>
          <w:rFonts w:ascii="Arial" w:hAnsi="Arial" w:cs="Arial"/>
          <w:color w:val="1F4E79" w:themeColor="accent5" w:themeShade="80"/>
        </w:rPr>
        <w:t>Dispõe a obrigatoriedade dos hospitais e maternidades para a orientação de primeiros socorros em caso de engasgamento, aspiração de corpo estranho e prevenção de morte súbita de recém-nascidos.</w:t>
      </w:r>
    </w:p>
    <w:p w:rsidR="00233E2D" w:rsidRDefault="00CA503B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  <w:r w:rsidRPr="00FB3100">
        <w:rPr>
          <w:rFonts w:ascii="Arial" w:hAnsi="Arial" w:cs="Arial"/>
          <w:b/>
          <w:color w:val="1F4E79" w:themeColor="accent5" w:themeShade="80"/>
        </w:rPr>
        <w:t>MOVIMENTO: EM PRIMEIRA DISCUSSÃO.</w:t>
      </w:r>
    </w:p>
    <w:p w:rsidR="00233E2D" w:rsidRPr="00FB3100" w:rsidRDefault="00233E2D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CA503B" w:rsidRPr="00FB3100" w:rsidRDefault="00CA503B" w:rsidP="003D3034">
      <w:pPr>
        <w:pStyle w:val="PargrafodaLista"/>
        <w:numPr>
          <w:ilvl w:val="0"/>
          <w:numId w:val="8"/>
        </w:numPr>
        <w:spacing w:line="360" w:lineRule="auto"/>
        <w:ind w:left="0" w:firstLine="0"/>
        <w:jc w:val="center"/>
        <w:rPr>
          <w:rFonts w:ascii="Arial" w:hAnsi="Arial" w:cs="Arial"/>
          <w:color w:val="1F4E79" w:themeColor="accent5" w:themeShade="80"/>
        </w:rPr>
      </w:pPr>
      <w:r w:rsidRPr="00FB3100">
        <w:rPr>
          <w:rFonts w:ascii="Arial" w:hAnsi="Arial" w:cs="Arial"/>
          <w:b/>
          <w:color w:val="1F4E79" w:themeColor="accent5" w:themeShade="80"/>
          <w:u w:val="single"/>
        </w:rPr>
        <w:t xml:space="preserve">PROJETO DE LEI Nº 201/2018 – VERª. CARLA DICKSON - PROS </w:t>
      </w:r>
    </w:p>
    <w:p w:rsidR="00CA503B" w:rsidRPr="00FB3100" w:rsidRDefault="00CA503B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color w:val="1F4E79" w:themeColor="accent5" w:themeShade="80"/>
        </w:rPr>
      </w:pPr>
      <w:r w:rsidRPr="00FB3100">
        <w:rPr>
          <w:rFonts w:ascii="Arial" w:hAnsi="Arial" w:cs="Arial"/>
          <w:b/>
          <w:color w:val="1F4E79" w:themeColor="accent5" w:themeShade="80"/>
        </w:rPr>
        <w:t xml:space="preserve">ASSUNTO: </w:t>
      </w:r>
      <w:r w:rsidRPr="00FB3100">
        <w:rPr>
          <w:rFonts w:ascii="Arial" w:hAnsi="Arial" w:cs="Arial"/>
          <w:color w:val="1F4E79" w:themeColor="accent5" w:themeShade="80"/>
        </w:rPr>
        <w:t>Dispõe sobre a obrigatoriedade de instalação de "Botão de Alerta" nos veículos de transporte público coletivo no Município de Natal, na forma que menciona e dá outras providências.</w:t>
      </w:r>
    </w:p>
    <w:p w:rsidR="00CA503B" w:rsidRDefault="00CA503B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  <w:r w:rsidRPr="00FB3100">
        <w:rPr>
          <w:rFonts w:ascii="Arial" w:hAnsi="Arial" w:cs="Arial"/>
          <w:b/>
          <w:color w:val="1F4E79" w:themeColor="accent5" w:themeShade="80"/>
        </w:rPr>
        <w:t>MOVIMENTO: EM PRIMEIRA DISCUSSÃO, COM EMENDA.</w:t>
      </w:r>
    </w:p>
    <w:p w:rsidR="00233E2D" w:rsidRPr="00D4218D" w:rsidRDefault="00233E2D" w:rsidP="003D3034">
      <w:pPr>
        <w:pStyle w:val="PargrafodaLista"/>
        <w:numPr>
          <w:ilvl w:val="0"/>
          <w:numId w:val="8"/>
        </w:numPr>
        <w:spacing w:line="360" w:lineRule="auto"/>
        <w:ind w:left="0" w:firstLine="0"/>
        <w:jc w:val="center"/>
        <w:rPr>
          <w:rFonts w:ascii="Arial" w:hAnsi="Arial" w:cs="Arial"/>
          <w:color w:val="1F4E79" w:themeColor="accent5" w:themeShade="80"/>
          <w:szCs w:val="22"/>
        </w:rPr>
      </w:pP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lastRenderedPageBreak/>
        <w:t>PROJETO DE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DECRETO LEGISLATIVO</w:t>
      </w: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Nº 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>27/2019</w:t>
      </w: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– VER. 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PRETO AQUINO – PATRIOTA </w:t>
      </w:r>
    </w:p>
    <w:p w:rsidR="00233E2D" w:rsidRDefault="00233E2D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color w:val="1F4E79" w:themeColor="accent5" w:themeShade="80"/>
        </w:rPr>
      </w:pPr>
      <w:r w:rsidRPr="00D4218D">
        <w:rPr>
          <w:rFonts w:ascii="Arial" w:hAnsi="Arial" w:cs="Arial"/>
          <w:b/>
          <w:color w:val="1F4E79" w:themeColor="accent5" w:themeShade="80"/>
        </w:rPr>
        <w:t xml:space="preserve">ASSUNTO: </w:t>
      </w:r>
      <w:r w:rsidRPr="00233E2D">
        <w:rPr>
          <w:rFonts w:ascii="Arial" w:hAnsi="Arial" w:cs="Arial"/>
          <w:color w:val="1F4E79" w:themeColor="accent5" w:themeShade="80"/>
        </w:rPr>
        <w:t>Concede o Título de Cidadão Natalense ao Ilustríssimo Senhor Giordano Bruno Souza dos Santos e dá outras providências.</w:t>
      </w:r>
    </w:p>
    <w:p w:rsidR="00233E2D" w:rsidRDefault="00233E2D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  <w:r w:rsidRPr="00D4218D">
        <w:rPr>
          <w:rFonts w:ascii="Arial" w:hAnsi="Arial" w:cs="Arial"/>
          <w:b/>
          <w:color w:val="1F4E79" w:themeColor="accent5" w:themeShade="80"/>
        </w:rPr>
        <w:t xml:space="preserve">MOVIMENTO: EM DISCUSSÃO </w:t>
      </w:r>
      <w:r>
        <w:rPr>
          <w:rFonts w:ascii="Arial" w:hAnsi="Arial" w:cs="Arial"/>
          <w:b/>
          <w:color w:val="1F4E79" w:themeColor="accent5" w:themeShade="80"/>
        </w:rPr>
        <w:t>ÚNICA</w:t>
      </w:r>
      <w:r w:rsidRPr="00D4218D">
        <w:rPr>
          <w:rFonts w:ascii="Arial" w:hAnsi="Arial" w:cs="Arial"/>
          <w:b/>
          <w:color w:val="1F4E79" w:themeColor="accent5" w:themeShade="80"/>
        </w:rPr>
        <w:t>.</w:t>
      </w:r>
    </w:p>
    <w:p w:rsidR="003D3034" w:rsidRDefault="003D3034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3D3034" w:rsidRPr="00D4218D" w:rsidRDefault="003D3034" w:rsidP="003D3034">
      <w:pPr>
        <w:pStyle w:val="PargrafodaLista"/>
        <w:numPr>
          <w:ilvl w:val="0"/>
          <w:numId w:val="8"/>
        </w:numPr>
        <w:spacing w:line="360" w:lineRule="auto"/>
        <w:ind w:left="0" w:firstLine="0"/>
        <w:jc w:val="center"/>
        <w:rPr>
          <w:rFonts w:ascii="Arial" w:hAnsi="Arial" w:cs="Arial"/>
          <w:color w:val="1F4E79" w:themeColor="accent5" w:themeShade="80"/>
          <w:szCs w:val="22"/>
        </w:rPr>
      </w:pP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>PROJETO DE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DECRETO LEGISLATIVO</w:t>
      </w: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Nº 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>32/2019</w:t>
      </w: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– VER. 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FRANKLIN CAPISTRANO – PSB </w:t>
      </w:r>
    </w:p>
    <w:p w:rsidR="003D3034" w:rsidRPr="00D4218D" w:rsidRDefault="003D3034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color w:val="1F4E79" w:themeColor="accent5" w:themeShade="80"/>
        </w:rPr>
      </w:pPr>
      <w:r w:rsidRPr="00D4218D">
        <w:rPr>
          <w:rFonts w:ascii="Arial" w:hAnsi="Arial" w:cs="Arial"/>
          <w:b/>
          <w:color w:val="1F4E79" w:themeColor="accent5" w:themeShade="80"/>
        </w:rPr>
        <w:t xml:space="preserve">ASSUNTO: </w:t>
      </w:r>
      <w:r w:rsidRPr="003D3034">
        <w:rPr>
          <w:rFonts w:ascii="Arial" w:hAnsi="Arial" w:cs="Arial"/>
          <w:color w:val="1F4E79" w:themeColor="accent5" w:themeShade="80"/>
        </w:rPr>
        <w:t>Concede Título de Cidadão Natalense ao Maj. Brig. Ar Luiz Guilherme Silveira de Medeiros.</w:t>
      </w:r>
    </w:p>
    <w:p w:rsidR="003D3034" w:rsidRDefault="003D3034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  <w:r w:rsidRPr="00D4218D">
        <w:rPr>
          <w:rFonts w:ascii="Arial" w:hAnsi="Arial" w:cs="Arial"/>
          <w:b/>
          <w:color w:val="1F4E79" w:themeColor="accent5" w:themeShade="80"/>
        </w:rPr>
        <w:t xml:space="preserve">MOVIMENTO: EM DISCUSSÃO </w:t>
      </w:r>
      <w:r>
        <w:rPr>
          <w:rFonts w:ascii="Arial" w:hAnsi="Arial" w:cs="Arial"/>
          <w:b/>
          <w:color w:val="1F4E79" w:themeColor="accent5" w:themeShade="80"/>
        </w:rPr>
        <w:t>ÚNICA</w:t>
      </w:r>
      <w:r w:rsidRPr="00D4218D">
        <w:rPr>
          <w:rFonts w:ascii="Arial" w:hAnsi="Arial" w:cs="Arial"/>
          <w:b/>
          <w:color w:val="1F4E79" w:themeColor="accent5" w:themeShade="80"/>
        </w:rPr>
        <w:t>.</w:t>
      </w:r>
    </w:p>
    <w:p w:rsidR="00233E2D" w:rsidRDefault="00233E2D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233E2D" w:rsidRPr="00D4218D" w:rsidRDefault="00233E2D" w:rsidP="003D3034">
      <w:pPr>
        <w:pStyle w:val="PargrafodaLista"/>
        <w:numPr>
          <w:ilvl w:val="0"/>
          <w:numId w:val="8"/>
        </w:numPr>
        <w:spacing w:line="360" w:lineRule="auto"/>
        <w:ind w:left="0" w:firstLine="0"/>
        <w:jc w:val="center"/>
        <w:rPr>
          <w:rFonts w:ascii="Arial" w:hAnsi="Arial" w:cs="Arial"/>
          <w:color w:val="1F4E79" w:themeColor="accent5" w:themeShade="80"/>
          <w:szCs w:val="22"/>
        </w:rPr>
      </w:pP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>PROJETO DE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DECRETO LEGISLATIVO</w:t>
      </w: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Nº 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>34/2019</w:t>
      </w: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– VER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>ª</w:t>
      </w: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. 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ELEIKA BEZERRA – PSL </w:t>
      </w:r>
    </w:p>
    <w:p w:rsidR="00233E2D" w:rsidRPr="00D4218D" w:rsidRDefault="00233E2D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color w:val="1F4E79" w:themeColor="accent5" w:themeShade="80"/>
        </w:rPr>
      </w:pPr>
      <w:r w:rsidRPr="00D4218D">
        <w:rPr>
          <w:rFonts w:ascii="Arial" w:hAnsi="Arial" w:cs="Arial"/>
          <w:b/>
          <w:color w:val="1F4E79" w:themeColor="accent5" w:themeShade="80"/>
        </w:rPr>
        <w:t xml:space="preserve">ASSUNTO: </w:t>
      </w:r>
      <w:r w:rsidRPr="00D4218D">
        <w:rPr>
          <w:rFonts w:ascii="Arial" w:hAnsi="Arial" w:cs="Arial"/>
          <w:color w:val="1F4E79" w:themeColor="accent5" w:themeShade="80"/>
        </w:rPr>
        <w:t>Dispõe sobre a concessão de título de cidadão natalense a Edison Antônio de Mattos, e dá outras providências.</w:t>
      </w:r>
    </w:p>
    <w:p w:rsidR="00233E2D" w:rsidRDefault="00233E2D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  <w:r w:rsidRPr="00D4218D">
        <w:rPr>
          <w:rFonts w:ascii="Arial" w:hAnsi="Arial" w:cs="Arial"/>
          <w:b/>
          <w:color w:val="1F4E79" w:themeColor="accent5" w:themeShade="80"/>
        </w:rPr>
        <w:t xml:space="preserve">MOVIMENTO: EM DISCUSSÃO </w:t>
      </w:r>
      <w:r>
        <w:rPr>
          <w:rFonts w:ascii="Arial" w:hAnsi="Arial" w:cs="Arial"/>
          <w:b/>
          <w:color w:val="1F4E79" w:themeColor="accent5" w:themeShade="80"/>
        </w:rPr>
        <w:t>ÚNICA</w:t>
      </w:r>
      <w:r w:rsidRPr="00D4218D">
        <w:rPr>
          <w:rFonts w:ascii="Arial" w:hAnsi="Arial" w:cs="Arial"/>
          <w:b/>
          <w:color w:val="1F4E79" w:themeColor="accent5" w:themeShade="80"/>
        </w:rPr>
        <w:t>.</w:t>
      </w:r>
    </w:p>
    <w:p w:rsidR="00233E2D" w:rsidRDefault="00233E2D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233E2D" w:rsidRPr="00D4218D" w:rsidRDefault="00233E2D" w:rsidP="003D3034">
      <w:pPr>
        <w:pStyle w:val="PargrafodaLista"/>
        <w:numPr>
          <w:ilvl w:val="0"/>
          <w:numId w:val="8"/>
        </w:numPr>
        <w:spacing w:line="360" w:lineRule="auto"/>
        <w:ind w:left="0" w:firstLine="0"/>
        <w:jc w:val="center"/>
        <w:rPr>
          <w:rFonts w:ascii="Arial" w:hAnsi="Arial" w:cs="Arial"/>
          <w:color w:val="1F4E79" w:themeColor="accent5" w:themeShade="80"/>
          <w:szCs w:val="22"/>
        </w:rPr>
      </w:pP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>PROJETO DE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DECRETO LEGISLATIVO</w:t>
      </w: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Nº 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>35/2019</w:t>
      </w: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– VER. 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PRETO AQUINO – PATRIOTA </w:t>
      </w:r>
    </w:p>
    <w:p w:rsidR="00233E2D" w:rsidRDefault="00233E2D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color w:val="1F4E79" w:themeColor="accent5" w:themeShade="80"/>
        </w:rPr>
      </w:pPr>
      <w:r w:rsidRPr="00D4218D">
        <w:rPr>
          <w:rFonts w:ascii="Arial" w:hAnsi="Arial" w:cs="Arial"/>
          <w:b/>
          <w:color w:val="1F4E79" w:themeColor="accent5" w:themeShade="80"/>
        </w:rPr>
        <w:t xml:space="preserve">ASSUNTO: </w:t>
      </w:r>
      <w:r w:rsidRPr="00233E2D">
        <w:rPr>
          <w:rFonts w:ascii="Arial" w:hAnsi="Arial" w:cs="Arial"/>
          <w:color w:val="1F4E79" w:themeColor="accent5" w:themeShade="80"/>
        </w:rPr>
        <w:t>Concede o Título de Cidadão Natalense ao Ilustríssimo Senhor Marcos Gomes da Silva e dá outras providências</w:t>
      </w:r>
    </w:p>
    <w:p w:rsidR="00233E2D" w:rsidRDefault="00233E2D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  <w:r w:rsidRPr="00D4218D">
        <w:rPr>
          <w:rFonts w:ascii="Arial" w:hAnsi="Arial" w:cs="Arial"/>
          <w:b/>
          <w:color w:val="1F4E79" w:themeColor="accent5" w:themeShade="80"/>
        </w:rPr>
        <w:t xml:space="preserve">MOVIMENTO: EM DISCUSSÃO </w:t>
      </w:r>
      <w:r>
        <w:rPr>
          <w:rFonts w:ascii="Arial" w:hAnsi="Arial" w:cs="Arial"/>
          <w:b/>
          <w:color w:val="1F4E79" w:themeColor="accent5" w:themeShade="80"/>
        </w:rPr>
        <w:t>ÚNICA</w:t>
      </w:r>
      <w:r w:rsidRPr="00D4218D">
        <w:rPr>
          <w:rFonts w:ascii="Arial" w:hAnsi="Arial" w:cs="Arial"/>
          <w:b/>
          <w:color w:val="1F4E79" w:themeColor="accent5" w:themeShade="80"/>
        </w:rPr>
        <w:t>.</w:t>
      </w:r>
    </w:p>
    <w:p w:rsidR="00233E2D" w:rsidRPr="00FB3100" w:rsidRDefault="00233E2D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p w:rsidR="00233E2D" w:rsidRPr="00D4218D" w:rsidRDefault="00233E2D" w:rsidP="003D3034">
      <w:pPr>
        <w:pStyle w:val="PargrafodaLista"/>
        <w:numPr>
          <w:ilvl w:val="0"/>
          <w:numId w:val="8"/>
        </w:numPr>
        <w:spacing w:line="360" w:lineRule="auto"/>
        <w:ind w:left="0" w:firstLine="0"/>
        <w:jc w:val="center"/>
        <w:rPr>
          <w:rFonts w:ascii="Arial" w:hAnsi="Arial" w:cs="Arial"/>
          <w:color w:val="1F4E79" w:themeColor="accent5" w:themeShade="80"/>
          <w:szCs w:val="22"/>
        </w:rPr>
      </w:pP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>PROJETO DE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DECRETO LEGISLATIVO</w:t>
      </w: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Nº 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>43/2019</w:t>
      </w:r>
      <w:r w:rsidRPr="00D4218D">
        <w:rPr>
          <w:rFonts w:ascii="Arial" w:hAnsi="Arial" w:cs="Arial"/>
          <w:b/>
          <w:color w:val="1F4E79" w:themeColor="accent5" w:themeShade="80"/>
          <w:szCs w:val="22"/>
          <w:u w:val="single"/>
        </w:rPr>
        <w:t xml:space="preserve"> – VER. </w:t>
      </w:r>
      <w:r>
        <w:rPr>
          <w:rFonts w:ascii="Arial" w:hAnsi="Arial" w:cs="Arial"/>
          <w:b/>
          <w:color w:val="1F4E79" w:themeColor="accent5" w:themeShade="80"/>
          <w:szCs w:val="22"/>
          <w:u w:val="single"/>
        </w:rPr>
        <w:t>NEY LOPES JÚNIOR – PSD</w:t>
      </w:r>
    </w:p>
    <w:p w:rsidR="00233E2D" w:rsidRPr="00233E2D" w:rsidRDefault="00233E2D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color w:val="1F4E79" w:themeColor="accent5" w:themeShade="80"/>
        </w:rPr>
      </w:pPr>
      <w:r>
        <w:rPr>
          <w:rFonts w:ascii="Arial" w:hAnsi="Arial" w:cs="Arial"/>
          <w:b/>
          <w:color w:val="1F4E79" w:themeColor="accent5" w:themeShade="80"/>
        </w:rPr>
        <w:t xml:space="preserve">ASSUNTO: </w:t>
      </w:r>
      <w:r w:rsidRPr="00233E2D">
        <w:rPr>
          <w:rFonts w:ascii="Arial" w:hAnsi="Arial" w:cs="Arial"/>
          <w:color w:val="1F4E79" w:themeColor="accent5" w:themeShade="80"/>
        </w:rPr>
        <w:t xml:space="preserve">Concede o Título de Cidadão Natalense ao Ilustríssimo Senhor </w:t>
      </w:r>
      <w:r>
        <w:rPr>
          <w:rFonts w:ascii="Arial" w:hAnsi="Arial" w:cs="Arial"/>
          <w:color w:val="1F4E79" w:themeColor="accent5" w:themeShade="80"/>
        </w:rPr>
        <w:t>Thiago de Paula Nunes Mesquita,</w:t>
      </w:r>
      <w:r w:rsidRPr="00233E2D">
        <w:rPr>
          <w:rFonts w:ascii="Arial" w:hAnsi="Arial" w:cs="Arial"/>
          <w:color w:val="1F4E79" w:themeColor="accent5" w:themeShade="80"/>
        </w:rPr>
        <w:t xml:space="preserve"> e dá outras providências</w:t>
      </w:r>
    </w:p>
    <w:p w:rsidR="00233E2D" w:rsidRDefault="00233E2D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  <w:r w:rsidRPr="00D4218D">
        <w:rPr>
          <w:rFonts w:ascii="Arial" w:hAnsi="Arial" w:cs="Arial"/>
          <w:b/>
          <w:color w:val="1F4E79" w:themeColor="accent5" w:themeShade="80"/>
        </w:rPr>
        <w:t xml:space="preserve">MOVIMENTO: EM DISCUSSÃO </w:t>
      </w:r>
      <w:r>
        <w:rPr>
          <w:rFonts w:ascii="Arial" w:hAnsi="Arial" w:cs="Arial"/>
          <w:b/>
          <w:color w:val="1F4E79" w:themeColor="accent5" w:themeShade="80"/>
        </w:rPr>
        <w:t>ÚNICA</w:t>
      </w:r>
      <w:r w:rsidRPr="00D4218D">
        <w:rPr>
          <w:rFonts w:ascii="Arial" w:hAnsi="Arial" w:cs="Arial"/>
          <w:b/>
          <w:color w:val="1F4E79" w:themeColor="accent5" w:themeShade="80"/>
        </w:rPr>
        <w:t>.</w:t>
      </w:r>
    </w:p>
    <w:p w:rsidR="003B5AA2" w:rsidRDefault="003B5AA2" w:rsidP="003D3034">
      <w:pPr>
        <w:pStyle w:val="PargrafodaLista"/>
        <w:spacing w:line="360" w:lineRule="auto"/>
        <w:ind w:left="0"/>
        <w:jc w:val="center"/>
        <w:rPr>
          <w:rFonts w:ascii="Arial" w:hAnsi="Arial" w:cs="Arial"/>
          <w:b/>
          <w:color w:val="1F4E79" w:themeColor="accent5" w:themeShade="80"/>
        </w:rPr>
      </w:pPr>
    </w:p>
    <w:sectPr w:rsidR="003B5AA2" w:rsidSect="003068ED">
      <w:pgSz w:w="11900" w:h="16840"/>
      <w:pgMar w:top="1304" w:right="1077" w:bottom="1304" w:left="1077" w:header="709" w:footer="709" w:gutter="0"/>
      <w:pgBorders w:offsetFrom="page">
        <w:top w:val="single" w:sz="6" w:space="24" w:color="2F5496" w:themeColor="accent1" w:themeShade="BF"/>
        <w:left w:val="single" w:sz="6" w:space="24" w:color="2F5496" w:themeColor="accent1" w:themeShade="BF"/>
        <w:bottom w:val="single" w:sz="6" w:space="24" w:color="2F5496" w:themeColor="accent1" w:themeShade="BF"/>
        <w:right w:val="single" w:sz="6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B38DE"/>
    <w:multiLevelType w:val="hybridMultilevel"/>
    <w:tmpl w:val="F9829EBE"/>
    <w:lvl w:ilvl="0" w:tplc="413265D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A7C5B"/>
    <w:multiLevelType w:val="hybridMultilevel"/>
    <w:tmpl w:val="21F8A5BA"/>
    <w:lvl w:ilvl="0" w:tplc="413265D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76B22"/>
    <w:multiLevelType w:val="hybridMultilevel"/>
    <w:tmpl w:val="2618C8E6"/>
    <w:lvl w:ilvl="0" w:tplc="413265D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77F7F"/>
    <w:multiLevelType w:val="hybridMultilevel"/>
    <w:tmpl w:val="246EDB76"/>
    <w:lvl w:ilvl="0" w:tplc="413265D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83171"/>
    <w:multiLevelType w:val="hybridMultilevel"/>
    <w:tmpl w:val="21F8A5BA"/>
    <w:lvl w:ilvl="0" w:tplc="413265D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2007F"/>
    <w:multiLevelType w:val="hybridMultilevel"/>
    <w:tmpl w:val="D5FA7D18"/>
    <w:lvl w:ilvl="0" w:tplc="413265D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B5B4C"/>
    <w:multiLevelType w:val="hybridMultilevel"/>
    <w:tmpl w:val="3A403C6A"/>
    <w:lvl w:ilvl="0" w:tplc="413265D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7660F"/>
    <w:multiLevelType w:val="hybridMultilevel"/>
    <w:tmpl w:val="21F8A5BA"/>
    <w:lvl w:ilvl="0" w:tplc="413265DE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54"/>
    <w:rsid w:val="00032D31"/>
    <w:rsid w:val="000357D1"/>
    <w:rsid w:val="00063951"/>
    <w:rsid w:val="0008382D"/>
    <w:rsid w:val="00094013"/>
    <w:rsid w:val="00097E7E"/>
    <w:rsid w:val="000C5E3C"/>
    <w:rsid w:val="000D5B06"/>
    <w:rsid w:val="000F37AA"/>
    <w:rsid w:val="001151A3"/>
    <w:rsid w:val="001156E1"/>
    <w:rsid w:val="00120D84"/>
    <w:rsid w:val="0013043A"/>
    <w:rsid w:val="001374BE"/>
    <w:rsid w:val="00152048"/>
    <w:rsid w:val="001C2D63"/>
    <w:rsid w:val="001D0BCF"/>
    <w:rsid w:val="001D5F64"/>
    <w:rsid w:val="00210138"/>
    <w:rsid w:val="00211714"/>
    <w:rsid w:val="0022731D"/>
    <w:rsid w:val="00233E2D"/>
    <w:rsid w:val="002922F4"/>
    <w:rsid w:val="00297AAC"/>
    <w:rsid w:val="002B5DC2"/>
    <w:rsid w:val="002E5B2C"/>
    <w:rsid w:val="002E691E"/>
    <w:rsid w:val="003068ED"/>
    <w:rsid w:val="00363E0E"/>
    <w:rsid w:val="00377CD4"/>
    <w:rsid w:val="003B5AA2"/>
    <w:rsid w:val="003B69A3"/>
    <w:rsid w:val="003C0E98"/>
    <w:rsid w:val="003D3034"/>
    <w:rsid w:val="003D5718"/>
    <w:rsid w:val="003F7709"/>
    <w:rsid w:val="0043479D"/>
    <w:rsid w:val="0043795B"/>
    <w:rsid w:val="00445B91"/>
    <w:rsid w:val="00454D83"/>
    <w:rsid w:val="0046485A"/>
    <w:rsid w:val="00464C22"/>
    <w:rsid w:val="00467AA0"/>
    <w:rsid w:val="004C109B"/>
    <w:rsid w:val="004E3E4A"/>
    <w:rsid w:val="0052448C"/>
    <w:rsid w:val="0058070F"/>
    <w:rsid w:val="005B0C61"/>
    <w:rsid w:val="005F4892"/>
    <w:rsid w:val="00625280"/>
    <w:rsid w:val="00695F54"/>
    <w:rsid w:val="006A4ED3"/>
    <w:rsid w:val="006F6DCD"/>
    <w:rsid w:val="006F79CF"/>
    <w:rsid w:val="00763751"/>
    <w:rsid w:val="00766561"/>
    <w:rsid w:val="0078083F"/>
    <w:rsid w:val="007868EE"/>
    <w:rsid w:val="00791C84"/>
    <w:rsid w:val="007B1A57"/>
    <w:rsid w:val="007E25E7"/>
    <w:rsid w:val="007F57CE"/>
    <w:rsid w:val="00812700"/>
    <w:rsid w:val="00825585"/>
    <w:rsid w:val="008357D5"/>
    <w:rsid w:val="00851198"/>
    <w:rsid w:val="008807D8"/>
    <w:rsid w:val="00882F49"/>
    <w:rsid w:val="008A08D4"/>
    <w:rsid w:val="008B0EB9"/>
    <w:rsid w:val="008B730A"/>
    <w:rsid w:val="008C05E0"/>
    <w:rsid w:val="008C5916"/>
    <w:rsid w:val="008D10B6"/>
    <w:rsid w:val="008E465A"/>
    <w:rsid w:val="00915400"/>
    <w:rsid w:val="009201FF"/>
    <w:rsid w:val="00921FC1"/>
    <w:rsid w:val="00927677"/>
    <w:rsid w:val="00957B9C"/>
    <w:rsid w:val="00971039"/>
    <w:rsid w:val="0099347F"/>
    <w:rsid w:val="009C51CB"/>
    <w:rsid w:val="00A00EBC"/>
    <w:rsid w:val="00A1357B"/>
    <w:rsid w:val="00A14BB3"/>
    <w:rsid w:val="00A25E5D"/>
    <w:rsid w:val="00A32B38"/>
    <w:rsid w:val="00A730E3"/>
    <w:rsid w:val="00A77214"/>
    <w:rsid w:val="00A94E9A"/>
    <w:rsid w:val="00AA43DC"/>
    <w:rsid w:val="00AB1F85"/>
    <w:rsid w:val="00B20A8D"/>
    <w:rsid w:val="00BB1398"/>
    <w:rsid w:val="00BB2795"/>
    <w:rsid w:val="00BE21B8"/>
    <w:rsid w:val="00C042A5"/>
    <w:rsid w:val="00C55E65"/>
    <w:rsid w:val="00C8004C"/>
    <w:rsid w:val="00CA4303"/>
    <w:rsid w:val="00CA503B"/>
    <w:rsid w:val="00CB19D5"/>
    <w:rsid w:val="00CE1F50"/>
    <w:rsid w:val="00CE5D0D"/>
    <w:rsid w:val="00D01EAD"/>
    <w:rsid w:val="00D10C51"/>
    <w:rsid w:val="00D513C3"/>
    <w:rsid w:val="00D72207"/>
    <w:rsid w:val="00D833AB"/>
    <w:rsid w:val="00DC681A"/>
    <w:rsid w:val="00DE5D65"/>
    <w:rsid w:val="00DF22A5"/>
    <w:rsid w:val="00E1065D"/>
    <w:rsid w:val="00E27620"/>
    <w:rsid w:val="00E51F11"/>
    <w:rsid w:val="00E654B2"/>
    <w:rsid w:val="00E952CB"/>
    <w:rsid w:val="00EA49E3"/>
    <w:rsid w:val="00EB6F0A"/>
    <w:rsid w:val="00ED7EB2"/>
    <w:rsid w:val="00F042B3"/>
    <w:rsid w:val="00F172C8"/>
    <w:rsid w:val="00F4467A"/>
    <w:rsid w:val="00F73936"/>
    <w:rsid w:val="00FB44D9"/>
    <w:rsid w:val="00FC1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CBF7"/>
  <w15:docId w15:val="{E924609B-0F73-4B9F-89AA-78E2261B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E4A"/>
  </w:style>
  <w:style w:type="paragraph" w:styleId="Ttulo1">
    <w:name w:val="heading 1"/>
    <w:basedOn w:val="Normal"/>
    <w:next w:val="Normal"/>
    <w:link w:val="Ttulo1Char"/>
    <w:qFormat/>
    <w:rsid w:val="00812700"/>
    <w:pPr>
      <w:keepNext/>
      <w:tabs>
        <w:tab w:val="right" w:leader="dot" w:pos="3402"/>
        <w:tab w:val="left" w:pos="3686"/>
      </w:tabs>
      <w:spacing w:after="200" w:line="276" w:lineRule="auto"/>
      <w:jc w:val="both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812700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1270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347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7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4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Scherma Nepomuceno</dc:creator>
  <cp:lastModifiedBy>Ives Kleiton da Silveira</cp:lastModifiedBy>
  <cp:revision>3</cp:revision>
  <cp:lastPrinted>2019-11-13T00:05:00Z</cp:lastPrinted>
  <dcterms:created xsi:type="dcterms:W3CDTF">2019-11-13T00:05:00Z</dcterms:created>
  <dcterms:modified xsi:type="dcterms:W3CDTF">2019-11-13T00:05:00Z</dcterms:modified>
</cp:coreProperties>
</file>